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CA" w:rsidRDefault="00264CCA" w:rsidP="00264CCA">
      <w:pPr>
        <w:pStyle w:val="NormalWeb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1256A65" wp14:editId="136F47C3">
            <wp:extent cx="2075091" cy="561975"/>
            <wp:effectExtent l="0" t="0" r="1905" b="0"/>
            <wp:docPr id="1" name="Picture 1" descr="F:\Breastfeeding Team\Templates\NEW-Childrens Services Colour RGB 300-June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reastfeeding Team\Templates\NEW-Childrens Services Colour RGB 300-June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2" cy="56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4A5D55CC" wp14:editId="79B14DD8">
            <wp:extent cx="2000818" cy="742950"/>
            <wp:effectExtent l="0" t="0" r="0" b="0"/>
            <wp:docPr id="2" name="Picture 2" descr="https://my.dchs.nhs.uk/Portals/0/Repository/Teams/Communications%20and%20Engagement/Branding/DCHS%20logo/Derbyshire%20Community%20Health%20Services%20NHS%20Foundation%20Trust%20RGB%20BLUE.jpg?ver=2017-01-10-120948-740&amp;timestamp=149030864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.dchs.nhs.uk/Portals/0/Repository/Teams/Communications%20and%20Engagement/Branding/DCHS%20logo/Derbyshire%20Community%20Health%20Services%20NHS%20Foundation%20Trust%20RGB%20BLUE.jpg?ver=2017-01-10-120948-740&amp;timestamp=1490308640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23" cy="74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CA" w:rsidRPr="00264CCA" w:rsidRDefault="00264CCA" w:rsidP="00264CCA">
      <w:pPr>
        <w:ind w:left="504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64CCA">
        <w:rPr>
          <w:rFonts w:ascii="Arial" w:eastAsia="Times New Roman" w:hAnsi="Arial" w:cs="Arial"/>
          <w:color w:val="000000"/>
          <w:sz w:val="20"/>
          <w:szCs w:val="20"/>
        </w:rPr>
        <w:t>DCHS Infant Feeding Team</w:t>
      </w:r>
    </w:p>
    <w:p w:rsidR="00264CCA" w:rsidRPr="00264CCA" w:rsidRDefault="00264CCA" w:rsidP="00264CCA">
      <w:pPr>
        <w:ind w:left="5760"/>
        <w:rPr>
          <w:rFonts w:ascii="Arial" w:eastAsia="Times New Roman" w:hAnsi="Arial" w:cs="Arial"/>
          <w:color w:val="000000"/>
          <w:sz w:val="20"/>
          <w:szCs w:val="20"/>
        </w:rPr>
      </w:pPr>
      <w:r w:rsidRPr="00264CCA">
        <w:rPr>
          <w:rFonts w:ascii="Arial" w:eastAsia="Times New Roman" w:hAnsi="Arial" w:cs="Arial"/>
          <w:color w:val="000000"/>
          <w:sz w:val="20"/>
          <w:szCs w:val="20"/>
        </w:rPr>
        <w:t>Gosforth Valley Medical Centre,</w:t>
      </w:r>
    </w:p>
    <w:p w:rsidR="00264CCA" w:rsidRPr="00264CCA" w:rsidRDefault="00264CCA" w:rsidP="00264CCA">
      <w:pPr>
        <w:ind w:left="5040" w:firstLine="720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4CCA">
        <w:rPr>
          <w:rFonts w:ascii="Arial" w:eastAsia="Times New Roman" w:hAnsi="Arial" w:cs="Arial"/>
          <w:color w:val="000000"/>
          <w:sz w:val="20"/>
          <w:szCs w:val="20"/>
        </w:rPr>
        <w:t>Gorsey</w:t>
      </w:r>
      <w:proofErr w:type="spellEnd"/>
      <w:r w:rsidRPr="00264CCA">
        <w:rPr>
          <w:rFonts w:ascii="Arial" w:eastAsia="Times New Roman" w:hAnsi="Arial" w:cs="Arial"/>
          <w:color w:val="000000"/>
          <w:sz w:val="20"/>
          <w:szCs w:val="20"/>
        </w:rPr>
        <w:t xml:space="preserve"> Brigg,</w:t>
      </w:r>
    </w:p>
    <w:p w:rsidR="00264CCA" w:rsidRPr="00264CCA" w:rsidRDefault="00264CCA" w:rsidP="00264CCA">
      <w:pPr>
        <w:ind w:left="504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64CCA">
        <w:rPr>
          <w:rFonts w:ascii="Arial" w:eastAsia="Times New Roman" w:hAnsi="Arial" w:cs="Arial"/>
          <w:color w:val="000000"/>
          <w:sz w:val="20"/>
          <w:szCs w:val="20"/>
        </w:rPr>
        <w:t>Dronfield,</w:t>
      </w:r>
    </w:p>
    <w:p w:rsidR="00264CCA" w:rsidRPr="00264CCA" w:rsidRDefault="00264CCA" w:rsidP="00264CCA">
      <w:pPr>
        <w:ind w:left="504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64CCA">
        <w:rPr>
          <w:rFonts w:ascii="Arial" w:eastAsia="Times New Roman" w:hAnsi="Arial" w:cs="Arial"/>
          <w:color w:val="000000"/>
          <w:sz w:val="20"/>
          <w:szCs w:val="20"/>
        </w:rPr>
        <w:t>S18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64CCA">
        <w:rPr>
          <w:rFonts w:ascii="Arial" w:eastAsia="Times New Roman" w:hAnsi="Arial" w:cs="Arial"/>
          <w:color w:val="000000"/>
          <w:sz w:val="20"/>
          <w:szCs w:val="20"/>
        </w:rPr>
        <w:t>8UE</w:t>
      </w:r>
    </w:p>
    <w:p w:rsidR="00264CCA" w:rsidRPr="00264CCA" w:rsidRDefault="00264CCA" w:rsidP="00D317F7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Dear GP colleagues,</w:t>
      </w:r>
    </w:p>
    <w:p w:rsidR="00D317F7" w:rsidRPr="00264CCA" w:rsidRDefault="00264CCA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696969"/>
          <w:sz w:val="22"/>
          <w:szCs w:val="22"/>
        </w:rPr>
        <w:t>.</w:t>
      </w:r>
      <w:r w:rsidR="00C716CB" w:rsidRPr="00264CCA">
        <w:rPr>
          <w:rFonts w:ascii="Arial" w:hAnsi="Arial" w:cs="Arial"/>
          <w:color w:val="696969"/>
          <w:sz w:val="22"/>
          <w:szCs w:val="22"/>
        </w:rPr>
        <w:br/>
      </w:r>
      <w:r w:rsidR="00D317F7" w:rsidRPr="00264CCA">
        <w:rPr>
          <w:rFonts w:ascii="Arial" w:hAnsi="Arial" w:cs="Arial"/>
          <w:color w:val="696969"/>
          <w:sz w:val="22"/>
          <w:szCs w:val="22"/>
        </w:rPr>
        <w:t>D</w:t>
      </w:r>
      <w:r w:rsidR="00D317F7" w:rsidRPr="00264CCA">
        <w:rPr>
          <w:rFonts w:ascii="Arial" w:hAnsi="Arial" w:cs="Arial"/>
          <w:color w:val="000000"/>
          <w:sz w:val="22"/>
          <w:szCs w:val="22"/>
        </w:rPr>
        <w:t>CHS are due to go for Baby Friendly Reaccreditation in July 2019. Baby Friendly accreditation is a systematic, evidence based approach to providing care and support for families with young babies and is recommended in the NHS long term plan.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 xml:space="preserve">As part of our accreditation process, DCHS would like </w:t>
      </w:r>
      <w:r w:rsidR="00C20ED3" w:rsidRPr="00264CCA">
        <w:rPr>
          <w:rFonts w:ascii="Arial" w:hAnsi="Arial" w:cs="Arial"/>
          <w:color w:val="000000"/>
          <w:sz w:val="22"/>
          <w:szCs w:val="22"/>
        </w:rPr>
        <w:t xml:space="preserve">to offer free CPD learning to </w:t>
      </w:r>
      <w:r w:rsidRPr="00264CCA">
        <w:rPr>
          <w:rFonts w:ascii="Arial" w:hAnsi="Arial" w:cs="Arial"/>
          <w:color w:val="000000"/>
          <w:sz w:val="22"/>
          <w:szCs w:val="22"/>
        </w:rPr>
        <w:t>GPs within Derbyshire</w:t>
      </w:r>
      <w:r w:rsidR="00C716CB" w:rsidRPr="00264CCA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264CCA">
        <w:rPr>
          <w:rFonts w:ascii="Arial" w:hAnsi="Arial" w:cs="Arial"/>
          <w:color w:val="000000"/>
          <w:sz w:val="22"/>
          <w:szCs w:val="22"/>
        </w:rPr>
        <w:t>The Baby Friendly online t</w:t>
      </w:r>
      <w:r w:rsidR="00C716CB" w:rsidRPr="00264CCA">
        <w:rPr>
          <w:rFonts w:ascii="Arial" w:hAnsi="Arial" w:cs="Arial"/>
          <w:color w:val="000000"/>
          <w:sz w:val="22"/>
          <w:szCs w:val="22"/>
        </w:rPr>
        <w:t xml:space="preserve">raining in infant feeding </w:t>
      </w:r>
      <w:r w:rsidRPr="00264CCA">
        <w:rPr>
          <w:rFonts w:ascii="Arial" w:hAnsi="Arial" w:cs="Arial"/>
          <w:color w:val="000000"/>
          <w:sz w:val="22"/>
          <w:szCs w:val="22"/>
        </w:rPr>
        <w:t>has been funded by DCHS until 31/7/19.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 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 The course is split into modules, allowing learners to pause and resume</w:t>
      </w:r>
      <w:r w:rsidR="00C716CB" w:rsidRPr="00264CCA">
        <w:rPr>
          <w:rFonts w:ascii="Arial" w:hAnsi="Arial" w:cs="Arial"/>
          <w:color w:val="000000"/>
          <w:sz w:val="22"/>
          <w:szCs w:val="22"/>
        </w:rPr>
        <w:t xml:space="preserve"> where they left off. </w:t>
      </w:r>
    </w:p>
    <w:p w:rsidR="00D317F7" w:rsidRPr="00264CCA" w:rsidRDefault="000D481A" w:rsidP="000D481A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Learning outcomes are;</w:t>
      </w:r>
    </w:p>
    <w:p w:rsidR="00D317F7" w:rsidRPr="00264CCA" w:rsidRDefault="00D317F7" w:rsidP="00D317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264CCA">
        <w:rPr>
          <w:rFonts w:ascii="Arial" w:eastAsia="Times New Roman" w:hAnsi="Arial" w:cs="Arial"/>
          <w:color w:val="000000"/>
          <w:sz w:val="22"/>
          <w:szCs w:val="22"/>
        </w:rPr>
        <w:t>How to treat common breast conditions (e.g. mastitis, thrush);</w:t>
      </w:r>
    </w:p>
    <w:p w:rsidR="00D317F7" w:rsidRPr="00264CCA" w:rsidRDefault="00D317F7" w:rsidP="00D317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264CCA">
        <w:rPr>
          <w:rFonts w:ascii="Arial" w:eastAsia="Times New Roman" w:hAnsi="Arial" w:cs="Arial"/>
          <w:color w:val="000000"/>
          <w:sz w:val="22"/>
          <w:szCs w:val="22"/>
        </w:rPr>
        <w:t>How to access a reliable reference source for prescribing drugs for breastfeeding mothers;</w:t>
      </w:r>
    </w:p>
    <w:p w:rsidR="00D317F7" w:rsidRPr="00264CCA" w:rsidRDefault="00D317F7" w:rsidP="00D317F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2"/>
          <w:szCs w:val="22"/>
        </w:rPr>
      </w:pPr>
      <w:r w:rsidRPr="00264CCA">
        <w:rPr>
          <w:rFonts w:ascii="Arial" w:eastAsia="Times New Roman" w:hAnsi="Arial" w:cs="Arial"/>
          <w:color w:val="000000"/>
          <w:sz w:val="22"/>
          <w:szCs w:val="22"/>
        </w:rPr>
        <w:t>How to refer mothers to the most appropriate professional for breastfeeding help and support (particularly when a baby has faltering growth).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 Upon completion of the training, GPs can print off a certificate for their portfolio.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 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 xml:space="preserve">The course can be accessed via </w:t>
      </w:r>
      <w:hyperlink r:id="rId9" w:tgtFrame="_blank" w:history="1">
        <w:r w:rsidRPr="00264CCA">
          <w:rPr>
            <w:rStyle w:val="Hyperlink"/>
            <w:rFonts w:ascii="Arial" w:hAnsi="Arial" w:cs="Arial"/>
            <w:sz w:val="22"/>
            <w:szCs w:val="22"/>
          </w:rPr>
          <w:t>https://babyfriendly.lit</w:t>
        </w:r>
        <w:bookmarkStart w:id="0" w:name="_GoBack"/>
        <w:bookmarkEnd w:id="0"/>
        <w:r w:rsidRPr="00264CCA">
          <w:rPr>
            <w:rStyle w:val="Hyperlink"/>
            <w:rFonts w:ascii="Arial" w:hAnsi="Arial" w:cs="Arial"/>
            <w:sz w:val="22"/>
            <w:szCs w:val="22"/>
          </w:rPr>
          <w:t>mos.com/self-signup/</w:t>
        </w:r>
      </w:hyperlink>
      <w:r w:rsidR="00A2495C" w:rsidRPr="00264CCA">
        <w:rPr>
          <w:rFonts w:ascii="Arial" w:hAnsi="Arial" w:cs="Arial"/>
          <w:color w:val="000000"/>
          <w:sz w:val="22"/>
          <w:szCs w:val="22"/>
        </w:rPr>
        <w:t xml:space="preserve"> using the code “</w:t>
      </w:r>
      <w:r w:rsidRPr="00264CCA">
        <w:rPr>
          <w:rFonts w:ascii="Arial" w:hAnsi="Arial" w:cs="Arial"/>
          <w:color w:val="000000"/>
          <w:sz w:val="22"/>
          <w:szCs w:val="22"/>
        </w:rPr>
        <w:t>17derbyshire</w:t>
      </w:r>
      <w:r w:rsidR="00A2495C" w:rsidRPr="00264CCA">
        <w:rPr>
          <w:rFonts w:ascii="Arial" w:hAnsi="Arial" w:cs="Arial"/>
          <w:color w:val="000000"/>
          <w:sz w:val="22"/>
          <w:szCs w:val="22"/>
        </w:rPr>
        <w:t>”</w:t>
      </w:r>
      <w:r w:rsidRPr="00264CCA">
        <w:rPr>
          <w:rFonts w:ascii="Arial" w:hAnsi="Arial" w:cs="Arial"/>
          <w:color w:val="000000"/>
          <w:sz w:val="22"/>
          <w:szCs w:val="22"/>
        </w:rPr>
        <w:t xml:space="preserve">. </w:t>
      </w:r>
      <w:r w:rsidRPr="00264CCA">
        <w:rPr>
          <w:rFonts w:ascii="Arial" w:hAnsi="Arial" w:cs="Arial"/>
          <w:b/>
          <w:color w:val="000000"/>
          <w:sz w:val="22"/>
          <w:szCs w:val="22"/>
        </w:rPr>
        <w:t>This code is only valid until 31/7/19</w:t>
      </w:r>
      <w:r w:rsidRPr="00264CCA">
        <w:rPr>
          <w:rFonts w:ascii="Arial" w:hAnsi="Arial" w:cs="Arial"/>
          <w:color w:val="000000"/>
          <w:sz w:val="22"/>
          <w:szCs w:val="22"/>
        </w:rPr>
        <w:t>. Further instructions on accessing this are attached.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 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DCHS employ a number of</w:t>
      </w:r>
      <w:r w:rsidR="000D481A" w:rsidRPr="00264CCA">
        <w:rPr>
          <w:rFonts w:ascii="Arial" w:hAnsi="Arial" w:cs="Arial"/>
          <w:color w:val="000000"/>
          <w:sz w:val="22"/>
          <w:szCs w:val="22"/>
        </w:rPr>
        <w:t xml:space="preserve"> staff who can help GPs in their </w:t>
      </w:r>
      <w:r w:rsidRPr="00264CCA">
        <w:rPr>
          <w:rFonts w:ascii="Arial" w:hAnsi="Arial" w:cs="Arial"/>
          <w:color w:val="000000"/>
          <w:sz w:val="22"/>
          <w:szCs w:val="22"/>
        </w:rPr>
        <w:t>support of infant feeding.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 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 xml:space="preserve">To refer families to an infant feeding specialist (a nurse or midwife who has trained as a lactation consultant and who is able to assess and manage complex feeding issues) please email a referral to </w:t>
      </w:r>
      <w:hyperlink r:id="rId10" w:history="1">
        <w:r w:rsidRPr="00264CCA">
          <w:rPr>
            <w:rStyle w:val="Hyperlink"/>
            <w:rFonts w:ascii="Arial" w:hAnsi="Arial" w:cs="Arial"/>
            <w:sz w:val="22"/>
            <w:szCs w:val="22"/>
          </w:rPr>
          <w:t>Breastfeeding-SpecialistReferrals@nhs.net</w:t>
        </w:r>
      </w:hyperlink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 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> </w:t>
      </w:r>
    </w:p>
    <w:p w:rsidR="00D317F7" w:rsidRPr="00264CCA" w:rsidRDefault="00D317F7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 xml:space="preserve">If parents would like to know about their local breastfeeding groups and volunteer breastfeeding supporters they can find the details via our website: </w:t>
      </w:r>
      <w:hyperlink r:id="rId11" w:history="1">
        <w:r w:rsidR="00A2495C" w:rsidRPr="00264CCA">
          <w:rPr>
            <w:rStyle w:val="Hyperlink"/>
            <w:rFonts w:ascii="Arial" w:hAnsi="Arial" w:cs="Arial"/>
            <w:sz w:val="22"/>
            <w:szCs w:val="22"/>
          </w:rPr>
          <w:t>www.derbyshirehealthyfamily.org.uk</w:t>
        </w:r>
      </w:hyperlink>
      <w:r w:rsidR="00A2495C" w:rsidRPr="00264CCA">
        <w:rPr>
          <w:rFonts w:ascii="Arial" w:hAnsi="Arial" w:cs="Arial"/>
          <w:color w:val="000000"/>
          <w:sz w:val="22"/>
          <w:szCs w:val="22"/>
        </w:rPr>
        <w:t>.</w:t>
      </w:r>
    </w:p>
    <w:p w:rsidR="00A2495C" w:rsidRPr="00264CCA" w:rsidRDefault="00A2495C" w:rsidP="00D317F7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932FAD" w:rsidRPr="00264CCA" w:rsidRDefault="00A2495C" w:rsidP="00A2495C">
      <w:pPr>
        <w:pStyle w:val="NormalWeb"/>
        <w:rPr>
          <w:rFonts w:ascii="Arial" w:eastAsia="Times New Roman" w:hAnsi="Arial" w:cs="Arial"/>
          <w:color w:val="000000"/>
          <w:sz w:val="22"/>
          <w:szCs w:val="22"/>
        </w:rPr>
      </w:pPr>
      <w:r w:rsidRPr="00264CCA">
        <w:rPr>
          <w:rFonts w:ascii="Arial" w:hAnsi="Arial" w:cs="Arial"/>
          <w:color w:val="000000"/>
          <w:sz w:val="22"/>
          <w:szCs w:val="22"/>
        </w:rPr>
        <w:t xml:space="preserve">For more information on infant feeding specifically written by GPs for GPs please access </w:t>
      </w:r>
      <w:hyperlink r:id="rId12" w:history="1">
        <w:r w:rsidR="00932FAD" w:rsidRPr="00264CCA">
          <w:rPr>
            <w:rStyle w:val="Hyperlink"/>
            <w:rFonts w:ascii="Arial" w:eastAsia="Times New Roman" w:hAnsi="Arial" w:cs="Arial"/>
            <w:sz w:val="22"/>
            <w:szCs w:val="22"/>
          </w:rPr>
          <w:t>https://www.gpifn.org.uk/</w:t>
        </w:r>
      </w:hyperlink>
    </w:p>
    <w:p w:rsidR="00932FAD" w:rsidRPr="00264CCA" w:rsidRDefault="00932FAD" w:rsidP="00A2495C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317F7" w:rsidRPr="00264CCA" w:rsidRDefault="00D317F7" w:rsidP="00D317F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64CCA">
        <w:rPr>
          <w:rFonts w:ascii="Arial" w:eastAsia="Times New Roman" w:hAnsi="Arial" w:cs="Arial"/>
          <w:color w:val="000000"/>
          <w:sz w:val="22"/>
          <w:szCs w:val="22"/>
        </w:rPr>
        <w:t>Please contact the infant feeding specialists if you would like more information</w:t>
      </w:r>
      <w:r w:rsidR="0042396D" w:rsidRPr="00264CCA">
        <w:rPr>
          <w:rFonts w:ascii="Arial" w:eastAsia="Times New Roman" w:hAnsi="Arial" w:cs="Arial"/>
          <w:color w:val="000000"/>
          <w:sz w:val="22"/>
          <w:szCs w:val="22"/>
        </w:rPr>
        <w:t xml:space="preserve"> on the email address above.</w:t>
      </w:r>
    </w:p>
    <w:p w:rsidR="00932FAD" w:rsidRPr="00264CCA" w:rsidRDefault="00932FAD" w:rsidP="00D317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932FAD" w:rsidRDefault="007C241F" w:rsidP="00D317F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64CCA">
        <w:rPr>
          <w:rFonts w:ascii="Arial" w:eastAsia="Times New Roman" w:hAnsi="Arial" w:cs="Arial"/>
          <w:color w:val="000000"/>
          <w:sz w:val="22"/>
          <w:szCs w:val="22"/>
        </w:rPr>
        <w:t>Best wishes</w:t>
      </w:r>
      <w:r w:rsidR="00264CCA">
        <w:rPr>
          <w:rFonts w:ascii="Arial" w:eastAsia="Times New Roman" w:hAnsi="Arial" w:cs="Arial"/>
          <w:color w:val="000000"/>
          <w:sz w:val="22"/>
          <w:szCs w:val="22"/>
        </w:rPr>
        <w:t>,</w:t>
      </w:r>
    </w:p>
    <w:p w:rsidR="00264CCA" w:rsidRDefault="00264CCA" w:rsidP="00D317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932FAD" w:rsidRPr="00264CCA" w:rsidRDefault="00264CCA" w:rsidP="00D317F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264CCA">
        <w:rPr>
          <w:rFonts w:ascii="Arial" w:eastAsia="Times New Roman" w:hAnsi="Arial" w:cs="Arial"/>
          <w:color w:val="000000"/>
          <w:sz w:val="22"/>
          <w:szCs w:val="22"/>
        </w:rPr>
        <w:t xml:space="preserve">The DCHS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Infant </w:t>
      </w:r>
      <w:r w:rsidRPr="00264CCA">
        <w:rPr>
          <w:rFonts w:ascii="Arial" w:eastAsia="Times New Roman" w:hAnsi="Arial" w:cs="Arial"/>
          <w:color w:val="000000"/>
          <w:sz w:val="22"/>
          <w:szCs w:val="22"/>
        </w:rPr>
        <w:t>Feeding Team</w:t>
      </w:r>
    </w:p>
    <w:sectPr w:rsidR="00932FAD" w:rsidRPr="00264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37FD"/>
    <w:multiLevelType w:val="multilevel"/>
    <w:tmpl w:val="688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F7"/>
    <w:rsid w:val="000D481A"/>
    <w:rsid w:val="00264CCA"/>
    <w:rsid w:val="0042396D"/>
    <w:rsid w:val="00676E21"/>
    <w:rsid w:val="007C241F"/>
    <w:rsid w:val="008A5FC4"/>
    <w:rsid w:val="00932FAD"/>
    <w:rsid w:val="00967C85"/>
    <w:rsid w:val="00A2495C"/>
    <w:rsid w:val="00C20ED3"/>
    <w:rsid w:val="00C716CB"/>
    <w:rsid w:val="00D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7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17F7"/>
  </w:style>
  <w:style w:type="paragraph" w:styleId="BalloonText">
    <w:name w:val="Balloon Text"/>
    <w:basedOn w:val="Normal"/>
    <w:link w:val="BalloonTextChar"/>
    <w:uiPriority w:val="99"/>
    <w:semiHidden/>
    <w:unhideWhenUsed/>
    <w:rsid w:val="00264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CA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5F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F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7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17F7"/>
  </w:style>
  <w:style w:type="paragraph" w:styleId="BalloonText">
    <w:name w:val="Balloon Text"/>
    <w:basedOn w:val="Normal"/>
    <w:link w:val="BalloonTextChar"/>
    <w:uiPriority w:val="99"/>
    <w:semiHidden/>
    <w:unhideWhenUsed/>
    <w:rsid w:val="00264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CA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5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gpifn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rbyshirehealthyfamily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eastfeeding-SpecialistReferrals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byfriendly.litmos.com/self-signu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379F-5CEF-43AE-A17C-84D36EDF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denise_pemberton</dc:creator>
  <cp:lastModifiedBy>Thornley Louise  - Derbyshire LMC</cp:lastModifiedBy>
  <cp:revision>2</cp:revision>
  <dcterms:created xsi:type="dcterms:W3CDTF">2019-02-18T10:50:00Z</dcterms:created>
  <dcterms:modified xsi:type="dcterms:W3CDTF">2019-02-18T10:50:00Z</dcterms:modified>
</cp:coreProperties>
</file>