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53922" w14:textId="77777777" w:rsidR="00727E57" w:rsidRPr="00727E57" w:rsidRDefault="00727E57" w:rsidP="00CA6CF4">
      <w:pPr>
        <w:spacing w:after="0"/>
        <w:ind w:left="74"/>
        <w:rPr>
          <w:b/>
          <w:color w:val="538135" w:themeColor="accent6" w:themeShade="BF"/>
          <w:sz w:val="40"/>
          <w:szCs w:val="28"/>
        </w:rPr>
      </w:pPr>
      <w:bookmarkStart w:id="0" w:name="_GoBack"/>
      <w:r w:rsidRPr="00727E57">
        <w:rPr>
          <w:b/>
          <w:color w:val="538135" w:themeColor="accent6" w:themeShade="BF"/>
          <w:sz w:val="40"/>
          <w:szCs w:val="28"/>
        </w:rPr>
        <w:t>DIY Practice Privacy Notice</w:t>
      </w:r>
    </w:p>
    <w:bookmarkEnd w:id="0"/>
    <w:p w14:paraId="0E5284B3" w14:textId="77777777" w:rsidR="00727E57" w:rsidRDefault="00727E57" w:rsidP="00CA6CF4">
      <w:pPr>
        <w:spacing w:after="0"/>
        <w:ind w:left="74"/>
        <w:rPr>
          <w:b/>
          <w:color w:val="538135" w:themeColor="accent6" w:themeShade="BF"/>
          <w:sz w:val="28"/>
          <w:szCs w:val="28"/>
        </w:rPr>
      </w:pPr>
    </w:p>
    <w:p w14:paraId="06468684" w14:textId="5CADB055" w:rsidR="00CA6CF4" w:rsidRPr="00032A8D" w:rsidRDefault="00817FED" w:rsidP="00CA6CF4">
      <w:pPr>
        <w:spacing w:after="0"/>
        <w:ind w:left="74"/>
        <w:rPr>
          <w:b/>
          <w:color w:val="538135" w:themeColor="accent6" w:themeShade="BF"/>
          <w:sz w:val="28"/>
          <w:szCs w:val="28"/>
        </w:rPr>
      </w:pPr>
      <w:r>
        <w:rPr>
          <w:b/>
          <w:color w:val="538135" w:themeColor="accent6" w:themeShade="BF"/>
          <w:sz w:val="28"/>
          <w:szCs w:val="28"/>
        </w:rPr>
        <w:t>S</w:t>
      </w:r>
      <w:r w:rsidR="00CA6CF4">
        <w:rPr>
          <w:b/>
          <w:color w:val="538135" w:themeColor="accent6" w:themeShade="BF"/>
          <w:sz w:val="28"/>
          <w:szCs w:val="28"/>
        </w:rPr>
        <w:t>uggested Practice Privacy Notice, in Word format</w:t>
      </w:r>
      <w:r>
        <w:rPr>
          <w:b/>
          <w:color w:val="538135" w:themeColor="accent6" w:themeShade="BF"/>
          <w:sz w:val="28"/>
          <w:szCs w:val="28"/>
        </w:rPr>
        <w:t>. The bits in green require your action or are notes not intended to appear in the final product. Please use this as a basis for your practice’s Privacy Notice.</w:t>
      </w:r>
      <w:r w:rsidR="00CA6CF4" w:rsidRPr="00032A8D">
        <w:rPr>
          <w:b/>
          <w:color w:val="538135" w:themeColor="accent6" w:themeShade="BF"/>
          <w:sz w:val="28"/>
          <w:szCs w:val="28"/>
        </w:rPr>
        <w:t>]</w:t>
      </w:r>
    </w:p>
    <w:p w14:paraId="0E9D1EEE" w14:textId="77777777" w:rsidR="00CA6CF4" w:rsidRDefault="00CA6CF4" w:rsidP="00032A8D">
      <w:pPr>
        <w:spacing w:after="0"/>
        <w:ind w:left="74"/>
        <w:rPr>
          <w:b/>
          <w:color w:val="538135" w:themeColor="accent6" w:themeShade="BF"/>
          <w:sz w:val="28"/>
          <w:szCs w:val="28"/>
        </w:rPr>
      </w:pPr>
    </w:p>
    <w:p w14:paraId="0AC8E6AE" w14:textId="640428C6" w:rsidR="00032A8D" w:rsidRPr="00032A8D" w:rsidRDefault="00032A8D" w:rsidP="00032A8D">
      <w:pPr>
        <w:spacing w:after="0"/>
        <w:ind w:left="74"/>
        <w:rPr>
          <w:b/>
          <w:color w:val="538135" w:themeColor="accent6" w:themeShade="BF"/>
          <w:sz w:val="28"/>
          <w:szCs w:val="28"/>
        </w:rPr>
      </w:pPr>
      <w:r w:rsidRPr="00032A8D">
        <w:rPr>
          <w:b/>
          <w:color w:val="538135" w:themeColor="accent6" w:themeShade="BF"/>
          <w:sz w:val="28"/>
          <w:szCs w:val="28"/>
        </w:rPr>
        <w:t>[Practice logo / letterhead]</w:t>
      </w:r>
    </w:p>
    <w:p w14:paraId="1BB8E64B" w14:textId="03F07593" w:rsidR="00032A8D" w:rsidRDefault="00032A8D" w:rsidP="00032A8D">
      <w:pPr>
        <w:spacing w:after="0"/>
        <w:ind w:left="74"/>
        <w:rPr>
          <w:b/>
          <w:sz w:val="28"/>
          <w:szCs w:val="28"/>
        </w:rPr>
      </w:pPr>
    </w:p>
    <w:p w14:paraId="79E7DCA5" w14:textId="0A53D915" w:rsidR="00032A8D" w:rsidRDefault="00CA6CF4" w:rsidP="00940ADC">
      <w:pPr>
        <w:spacing w:after="0"/>
        <w:ind w:left="74" w:right="521"/>
        <w:rPr>
          <w:b/>
          <w:sz w:val="28"/>
          <w:szCs w:val="28"/>
        </w:rPr>
      </w:pPr>
      <w:r>
        <w:rPr>
          <w:b/>
          <w:sz w:val="28"/>
          <w:szCs w:val="28"/>
        </w:rPr>
        <w:t xml:space="preserve">Your data, privacy and the Law. </w:t>
      </w:r>
      <w:r w:rsidR="00032A8D">
        <w:rPr>
          <w:b/>
          <w:sz w:val="28"/>
          <w:szCs w:val="28"/>
        </w:rPr>
        <w:t xml:space="preserve">How we use your medical records </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1198EADD" w:rsidR="0094601C" w:rsidRDefault="0094601C" w:rsidP="00940ADC">
      <w:pPr>
        <w:pStyle w:val="ListParagraph"/>
        <w:numPr>
          <w:ilvl w:val="0"/>
          <w:numId w:val="1"/>
        </w:numPr>
        <w:spacing w:after="0"/>
        <w:ind w:right="521"/>
        <w:rPr>
          <w:sz w:val="24"/>
          <w:szCs w:val="24"/>
        </w:rPr>
      </w:pPr>
      <w:r>
        <w:rPr>
          <w:sz w:val="24"/>
          <w:szCs w:val="24"/>
        </w:rPr>
        <w:t>Some of your data is automatically copied to the Shared Care Summary Record</w:t>
      </w:r>
      <w:r w:rsidR="00940ADC">
        <w:rPr>
          <w:sz w:val="24"/>
          <w:szCs w:val="24"/>
        </w:rPr>
        <w:t xml:space="preserve"> </w:t>
      </w:r>
      <w:r w:rsidR="00940ADC" w:rsidRPr="00940ADC">
        <w:rPr>
          <w:color w:val="538135" w:themeColor="accent6" w:themeShade="BF"/>
          <w:sz w:val="24"/>
          <w:szCs w:val="24"/>
        </w:rPr>
        <w:t>/ ECS [Scotland, etc]</w:t>
      </w:r>
      <w:r w:rsidRPr="00940ADC">
        <w:rPr>
          <w:color w:val="538135" w:themeColor="accent6" w:themeShade="BF"/>
          <w:sz w:val="24"/>
          <w:szCs w:val="24"/>
        </w:rPr>
        <w:t>.</w:t>
      </w:r>
    </w:p>
    <w:p w14:paraId="4A7DA9FF" w14:textId="77777777" w:rsidR="0094601C" w:rsidRPr="0094601C" w:rsidRDefault="0094601C" w:rsidP="00940ADC">
      <w:pPr>
        <w:pStyle w:val="ListParagraph"/>
        <w:ind w:right="521"/>
        <w:rPr>
          <w:sz w:val="24"/>
          <w:szCs w:val="24"/>
        </w:rPr>
      </w:pPr>
    </w:p>
    <w:p w14:paraId="1C9A120D" w14:textId="4DBBBE10"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 xml:space="preserve">We </w:t>
      </w:r>
      <w:r w:rsidRPr="0094601C">
        <w:rPr>
          <w:color w:val="538135" w:themeColor="accent6" w:themeShade="BF"/>
          <w:sz w:val="24"/>
          <w:szCs w:val="24"/>
        </w:rPr>
        <w:t xml:space="preserve">may / do </w:t>
      </w:r>
      <w:r>
        <w:rPr>
          <w:sz w:val="24"/>
          <w:szCs w:val="24"/>
        </w:rPr>
        <w:t xml:space="preserve">share some of your data with </w:t>
      </w:r>
      <w:r w:rsidRPr="00CA6CF4">
        <w:rPr>
          <w:color w:val="538135" w:themeColor="accent6" w:themeShade="BF"/>
          <w:sz w:val="24"/>
          <w:szCs w:val="24"/>
        </w:rPr>
        <w:t>local out of hours / urgent or emergency care service</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20E7D9DC" w:rsidR="007A264D" w:rsidRPr="00CA6CF4" w:rsidRDefault="00032A8D" w:rsidP="00940ADC">
      <w:pPr>
        <w:spacing w:after="0"/>
        <w:ind w:left="360" w:right="521"/>
        <w:rPr>
          <w:color w:val="538135" w:themeColor="accent6" w:themeShade="BF"/>
        </w:rPr>
      </w:pPr>
      <w:r w:rsidRPr="00CA6CF4">
        <w:rPr>
          <w:sz w:val="24"/>
          <w:szCs w:val="24"/>
        </w:rPr>
        <w:t xml:space="preserve">For more information </w:t>
      </w:r>
      <w:r w:rsidR="0094601C" w:rsidRPr="00CA6CF4">
        <w:rPr>
          <w:color w:val="538135" w:themeColor="accent6" w:themeShade="BF"/>
          <w:sz w:val="24"/>
          <w:szCs w:val="24"/>
        </w:rPr>
        <w:t xml:space="preserve">[read following pages / see folder / visit web site / ask at reception </w:t>
      </w:r>
      <w:proofErr w:type="gramStart"/>
      <w:r w:rsidR="0094601C" w:rsidRPr="00CA6CF4">
        <w:rPr>
          <w:color w:val="538135" w:themeColor="accent6" w:themeShade="BF"/>
          <w:sz w:val="24"/>
          <w:szCs w:val="24"/>
        </w:rPr>
        <w:t>/  e-mail</w:t>
      </w:r>
      <w:proofErr w:type="gramEnd"/>
      <w:r w:rsidR="0094601C" w:rsidRPr="00CA6CF4">
        <w:rPr>
          <w:color w:val="538135" w:themeColor="accent6" w:themeShade="BF"/>
          <w:sz w:val="24"/>
          <w:szCs w:val="24"/>
        </w:rPr>
        <w:t xml:space="preserve"> in / etc ]</w:t>
      </w:r>
    </w:p>
    <w:p w14:paraId="389C7853" w14:textId="65C0DE78" w:rsidR="0094601C" w:rsidRPr="00CA6CF4" w:rsidRDefault="0094601C">
      <w:pPr>
        <w:ind w:left="284"/>
        <w:rPr>
          <w:sz w:val="24"/>
          <w:szCs w:val="24"/>
        </w:rPr>
      </w:pPr>
    </w:p>
    <w:p w14:paraId="33238506" w14:textId="1176E900" w:rsidR="0094601C" w:rsidRDefault="0094601C">
      <w:pPr>
        <w:ind w:left="284"/>
        <w:rPr>
          <w:color w:val="538135" w:themeColor="accent6" w:themeShade="BF"/>
          <w:sz w:val="24"/>
          <w:szCs w:val="24"/>
        </w:rPr>
      </w:pPr>
      <w:r w:rsidRPr="00CA6CF4">
        <w:rPr>
          <w:color w:val="538135" w:themeColor="accent6" w:themeShade="BF"/>
          <w:sz w:val="24"/>
          <w:szCs w:val="24"/>
        </w:rPr>
        <w:t>[the above could be a poster in a waiting room, the front cover on an information folder, a leaflet handout, the landing page on a “you</w:t>
      </w:r>
      <w:r w:rsidR="00CA6CF4">
        <w:rPr>
          <w:color w:val="538135" w:themeColor="accent6" w:themeShade="BF"/>
          <w:sz w:val="24"/>
          <w:szCs w:val="24"/>
        </w:rPr>
        <w:t>r</w:t>
      </w:r>
      <w:r w:rsidRPr="00CA6CF4">
        <w:rPr>
          <w:color w:val="538135" w:themeColor="accent6" w:themeShade="BF"/>
          <w:sz w:val="24"/>
          <w:szCs w:val="24"/>
        </w:rPr>
        <w:t xml:space="preserve"> data, privacy and the law” section of your web site etc</w:t>
      </w:r>
      <w:r w:rsidR="009B764C">
        <w:rPr>
          <w:color w:val="538135" w:themeColor="accent6" w:themeShade="BF"/>
          <w:sz w:val="24"/>
          <w:szCs w:val="24"/>
        </w:rPr>
        <w:t xml:space="preserve">. The more information are the specific privacy notices found in the dropbox. </w:t>
      </w:r>
      <w:r w:rsidR="009B764C">
        <w:rPr>
          <w:color w:val="538135" w:themeColor="accent6" w:themeShade="BF"/>
          <w:sz w:val="24"/>
          <w:szCs w:val="24"/>
        </w:rPr>
        <w:lastRenderedPageBreak/>
        <w:t xml:space="preserve">Add as many as are appropriate. As an </w:t>
      </w:r>
      <w:r w:rsidR="00817FED">
        <w:rPr>
          <w:color w:val="538135" w:themeColor="accent6" w:themeShade="BF"/>
          <w:sz w:val="24"/>
          <w:szCs w:val="24"/>
        </w:rPr>
        <w:t>example,</w:t>
      </w:r>
      <w:r w:rsidR="009B764C">
        <w:rPr>
          <w:color w:val="538135" w:themeColor="accent6" w:themeShade="BF"/>
          <w:sz w:val="24"/>
          <w:szCs w:val="24"/>
        </w:rPr>
        <w:t xml:space="preserve"> for an electronically shared file I have embedded </w:t>
      </w:r>
      <w:proofErr w:type="gramStart"/>
      <w:r w:rsidR="009B764C">
        <w:rPr>
          <w:color w:val="538135" w:themeColor="accent6" w:themeShade="BF"/>
          <w:sz w:val="24"/>
          <w:szCs w:val="24"/>
        </w:rPr>
        <w:t>a the</w:t>
      </w:r>
      <w:proofErr w:type="gramEnd"/>
      <w:r w:rsidR="009B764C">
        <w:rPr>
          <w:color w:val="538135" w:themeColor="accent6" w:themeShade="BF"/>
          <w:sz w:val="24"/>
          <w:szCs w:val="24"/>
        </w:rPr>
        <w:t xml:space="preserve"> Privacy Notices from the dropbox. You can amend, delete, add as appropriate</w:t>
      </w:r>
      <w:r w:rsidR="00817FED">
        <w:rPr>
          <w:color w:val="538135" w:themeColor="accent6" w:themeShade="BF"/>
          <w:sz w:val="24"/>
          <w:szCs w:val="24"/>
        </w:rPr>
        <w:t xml:space="preserve"> and convert this for your web site, display screens etc</w:t>
      </w:r>
      <w:r w:rsidR="009B764C">
        <w:rPr>
          <w:color w:val="538135" w:themeColor="accent6" w:themeShade="BF"/>
          <w:sz w:val="24"/>
          <w:szCs w:val="24"/>
        </w:rPr>
        <w:t>]</w:t>
      </w:r>
      <w:r w:rsidRPr="00CA6CF4">
        <w:rPr>
          <w:color w:val="538135" w:themeColor="accent6" w:themeShade="BF"/>
          <w:sz w:val="24"/>
          <w:szCs w:val="24"/>
        </w:rPr>
        <w:t xml:space="preserve"> </w:t>
      </w:r>
    </w:p>
    <w:p w14:paraId="2BEEA83C" w14:textId="7DB8D165" w:rsidR="009B764C" w:rsidRDefault="009B764C">
      <w:pPr>
        <w:ind w:left="284"/>
        <w:rPr>
          <w:color w:val="538135" w:themeColor="accent6" w:themeShade="BF"/>
          <w:sz w:val="24"/>
          <w:szCs w:val="24"/>
        </w:rPr>
      </w:pPr>
    </w:p>
    <w:p w14:paraId="36461A76" w14:textId="3A71E3A1" w:rsidR="009B764C" w:rsidRDefault="009B764C">
      <w:pPr>
        <w:ind w:left="284"/>
        <w:rPr>
          <w:color w:val="538135" w:themeColor="accent6" w:themeShade="BF"/>
          <w:sz w:val="24"/>
          <w:szCs w:val="24"/>
        </w:rPr>
      </w:pPr>
    </w:p>
    <w:p w14:paraId="3E366B42" w14:textId="48BD9FAA" w:rsidR="009B764C" w:rsidRDefault="009B764C">
      <w:pPr>
        <w:ind w:left="284"/>
        <w:rPr>
          <w:color w:val="538135" w:themeColor="accent6" w:themeShade="BF"/>
          <w:sz w:val="24"/>
          <w:szCs w:val="24"/>
        </w:rPr>
      </w:pPr>
    </w:p>
    <w:p w14:paraId="3E43EDC6" w14:textId="65B44352" w:rsidR="009B764C" w:rsidRDefault="009B764C">
      <w:pPr>
        <w:ind w:left="284"/>
      </w:pPr>
      <w:r>
        <w:object w:dxaOrig="1479" w:dyaOrig="972" w14:anchorId="712BF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5" o:title=""/>
          </v:shape>
          <o:OLEObject Type="Embed" ProgID="Word.Document.8" ShapeID="_x0000_i1025" DrawAspect="Icon" ObjectID="_1585288345" r:id="rId6">
            <o:FieldCodes>\s</o:FieldCodes>
          </o:OLEObject>
        </w:object>
      </w:r>
      <w:r>
        <w:t xml:space="preserve">         </w:t>
      </w:r>
      <w:r>
        <w:object w:dxaOrig="1479" w:dyaOrig="972" w14:anchorId="7007B6D9">
          <v:shape id="_x0000_i1026" type="#_x0000_t75" style="width:74.1pt;height:48.6pt" o:ole="">
            <v:imagedata r:id="rId7" o:title=""/>
          </v:shape>
          <o:OLEObject Type="Embed" ProgID="Word.Document.8" ShapeID="_x0000_i1026" DrawAspect="Icon" ObjectID="_1585288346" r:id="rId8">
            <o:FieldCodes>\s</o:FieldCodes>
          </o:OLEObject>
        </w:object>
      </w:r>
      <w:r>
        <w:t xml:space="preserve">          </w:t>
      </w:r>
      <w:r>
        <w:object w:dxaOrig="1479" w:dyaOrig="972" w14:anchorId="5E6DC3F6">
          <v:shape id="_x0000_i1027" type="#_x0000_t75" style="width:74.1pt;height:48.6pt" o:ole="">
            <v:imagedata r:id="rId9" o:title=""/>
          </v:shape>
          <o:OLEObject Type="Embed" ProgID="Word.Document.8" ShapeID="_x0000_i1027" DrawAspect="Icon" ObjectID="_1585288347" r:id="rId10">
            <o:FieldCodes>\s</o:FieldCodes>
          </o:OLEObject>
        </w:object>
      </w:r>
    </w:p>
    <w:p w14:paraId="2C38C88A" w14:textId="2F0404FF" w:rsidR="009B764C" w:rsidRDefault="009B764C">
      <w:pPr>
        <w:ind w:left="284"/>
      </w:pPr>
      <w:r>
        <w:object w:dxaOrig="1479" w:dyaOrig="972" w14:anchorId="1E22A6D1">
          <v:shape id="_x0000_i1028" type="#_x0000_t75" style="width:74.1pt;height:48.6pt" o:ole="">
            <v:imagedata r:id="rId11" o:title=""/>
          </v:shape>
          <o:OLEObject Type="Embed" ProgID="Word.Document.8" ShapeID="_x0000_i1028" DrawAspect="Icon" ObjectID="_1585288348" r:id="rId12">
            <o:FieldCodes>\s</o:FieldCodes>
          </o:OLEObject>
        </w:object>
      </w:r>
      <w:r>
        <w:t xml:space="preserve">         </w:t>
      </w:r>
      <w:r>
        <w:object w:dxaOrig="1479" w:dyaOrig="972" w14:anchorId="48CDB51F">
          <v:shape id="_x0000_i1029" type="#_x0000_t75" style="width:74.1pt;height:48.6pt" o:ole="">
            <v:imagedata r:id="rId13" o:title=""/>
          </v:shape>
          <o:OLEObject Type="Embed" ProgID="Word.Document.8" ShapeID="_x0000_i1029" DrawAspect="Icon" ObjectID="_1585288349" r:id="rId14">
            <o:FieldCodes>\s</o:FieldCodes>
          </o:OLEObject>
        </w:object>
      </w:r>
      <w:r>
        <w:t xml:space="preserve">          </w:t>
      </w:r>
      <w:r>
        <w:object w:dxaOrig="1479" w:dyaOrig="972" w14:anchorId="16AA4E0A">
          <v:shape id="_x0000_i1030" type="#_x0000_t75" style="width:74.1pt;height:48.6pt" o:ole="">
            <v:imagedata r:id="rId15" o:title=""/>
          </v:shape>
          <o:OLEObject Type="Embed" ProgID="Word.Document.8" ShapeID="_x0000_i1030" DrawAspect="Icon" ObjectID="_1585288350" r:id="rId16">
            <o:FieldCodes>\s</o:FieldCodes>
          </o:OLEObject>
        </w:object>
      </w:r>
    </w:p>
    <w:p w14:paraId="373E7A28" w14:textId="1D79D384" w:rsidR="009B764C" w:rsidRDefault="009B764C">
      <w:pPr>
        <w:ind w:left="284"/>
      </w:pPr>
      <w:r>
        <w:object w:dxaOrig="1479" w:dyaOrig="972" w14:anchorId="1E809F11">
          <v:shape id="_x0000_i1031" type="#_x0000_t75" style="width:74.1pt;height:48.6pt" o:ole="">
            <v:imagedata r:id="rId17" o:title=""/>
          </v:shape>
          <o:OLEObject Type="Embed" ProgID="Word.Document.8" ShapeID="_x0000_i1031" DrawAspect="Icon" ObjectID="_1585288351" r:id="rId18">
            <o:FieldCodes>\s</o:FieldCodes>
          </o:OLEObject>
        </w:object>
      </w:r>
      <w:r>
        <w:t xml:space="preserve">         </w:t>
      </w:r>
      <w:r>
        <w:object w:dxaOrig="1479" w:dyaOrig="972" w14:anchorId="476302F3">
          <v:shape id="_x0000_i1032" type="#_x0000_t75" style="width:74.1pt;height:48.6pt" o:ole="">
            <v:imagedata r:id="rId19" o:title=""/>
          </v:shape>
          <o:OLEObject Type="Embed" ProgID="Word.Document.8" ShapeID="_x0000_i1032" DrawAspect="Icon" ObjectID="_1585288352" r:id="rId20">
            <o:FieldCodes>\s</o:FieldCodes>
          </o:OLEObject>
        </w:object>
      </w:r>
      <w:r>
        <w:t xml:space="preserve">           </w:t>
      </w:r>
      <w:r>
        <w:object w:dxaOrig="1479" w:dyaOrig="972" w14:anchorId="3038105B">
          <v:shape id="_x0000_i1033" type="#_x0000_t75" style="width:74.1pt;height:48.6pt" o:ole="">
            <v:imagedata r:id="rId21" o:title=""/>
          </v:shape>
          <o:OLEObject Type="Embed" ProgID="Word.Document.8" ShapeID="_x0000_i1033" DrawAspect="Icon" ObjectID="_1585288353" r:id="rId22">
            <o:FieldCodes>\s</o:FieldCodes>
          </o:OLEObject>
        </w:object>
      </w:r>
    </w:p>
    <w:p w14:paraId="5EF37243" w14:textId="251EE521" w:rsidR="009B764C" w:rsidRDefault="009B764C">
      <w:pPr>
        <w:ind w:left="284"/>
        <w:rPr>
          <w:color w:val="538135" w:themeColor="accent6" w:themeShade="BF"/>
          <w:sz w:val="24"/>
          <w:szCs w:val="24"/>
        </w:rPr>
      </w:pPr>
      <w:r>
        <w:object w:dxaOrig="1479" w:dyaOrig="972" w14:anchorId="535E2966">
          <v:shape id="_x0000_i1034" type="#_x0000_t75" style="width:74.1pt;height:48.6pt" o:ole="">
            <v:imagedata r:id="rId23" o:title=""/>
          </v:shape>
          <o:OLEObject Type="Embed" ProgID="Word.Document.8" ShapeID="_x0000_i1034" DrawAspect="Icon" ObjectID="_1585288354" r:id="rId24">
            <o:FieldCodes>\s</o:FieldCodes>
          </o:OLEObject>
        </w:object>
      </w:r>
      <w:r w:rsidR="002A6483">
        <w:t xml:space="preserve">         </w:t>
      </w:r>
      <w:r w:rsidR="002A6483">
        <w:object w:dxaOrig="1479" w:dyaOrig="972" w14:anchorId="2B8EE48B">
          <v:shape id="_x0000_i1035" type="#_x0000_t75" style="width:74.1pt;height:48.6pt" o:ole="">
            <v:imagedata r:id="rId25" o:title=""/>
          </v:shape>
          <o:OLEObject Type="Embed" ProgID="Word.Document.8" ShapeID="_x0000_i1035" DrawAspect="Icon" ObjectID="_1585288355" r:id="rId26">
            <o:FieldCodes>\s</o:FieldCodes>
          </o:OLEObject>
        </w:object>
      </w:r>
    </w:p>
    <w:p w14:paraId="30C152E8" w14:textId="3B256A72" w:rsidR="009B764C" w:rsidRDefault="009B764C">
      <w:pPr>
        <w:ind w:left="284"/>
        <w:rPr>
          <w:color w:val="538135" w:themeColor="accent6" w:themeShade="BF"/>
          <w:sz w:val="24"/>
          <w:szCs w:val="24"/>
        </w:rPr>
      </w:pPr>
      <w:r>
        <w:rPr>
          <w:color w:val="538135" w:themeColor="accent6" w:themeShade="BF"/>
          <w:sz w:val="24"/>
          <w:szCs w:val="24"/>
        </w:rPr>
        <w:t xml:space="preserve"> </w:t>
      </w:r>
    </w:p>
    <w:p w14:paraId="25715FF2" w14:textId="097A9A2A" w:rsidR="009B764C" w:rsidRDefault="009B764C">
      <w:pPr>
        <w:ind w:left="284"/>
        <w:rPr>
          <w:color w:val="538135" w:themeColor="accent6" w:themeShade="BF"/>
          <w:sz w:val="24"/>
          <w:szCs w:val="24"/>
        </w:rPr>
      </w:pPr>
    </w:p>
    <w:p w14:paraId="3F78E92B" w14:textId="3216B166" w:rsidR="009B764C" w:rsidRDefault="009B764C">
      <w:pPr>
        <w:ind w:left="284"/>
        <w:rPr>
          <w:color w:val="538135" w:themeColor="accent6" w:themeShade="BF"/>
          <w:sz w:val="24"/>
          <w:szCs w:val="24"/>
        </w:rPr>
      </w:pPr>
      <w:r>
        <w:rPr>
          <w:color w:val="538135" w:themeColor="accent6" w:themeShade="BF"/>
          <w:sz w:val="24"/>
          <w:szCs w:val="24"/>
        </w:rPr>
        <w:t xml:space="preserve">Or alternatively copy the text </w:t>
      </w:r>
      <w:r w:rsidR="00986008">
        <w:rPr>
          <w:color w:val="538135" w:themeColor="accent6" w:themeShade="BF"/>
          <w:sz w:val="24"/>
          <w:szCs w:val="24"/>
        </w:rPr>
        <w:t xml:space="preserve">from each </w:t>
      </w:r>
      <w:r>
        <w:rPr>
          <w:color w:val="538135" w:themeColor="accent6" w:themeShade="BF"/>
          <w:sz w:val="24"/>
          <w:szCs w:val="24"/>
        </w:rPr>
        <w:t>directly as follows on the next page</w:t>
      </w:r>
      <w:r w:rsidR="00A26525">
        <w:rPr>
          <w:color w:val="538135" w:themeColor="accent6" w:themeShade="BF"/>
          <w:sz w:val="24"/>
          <w:szCs w:val="24"/>
        </w:rPr>
        <w:t>, I’ve done the first you’ll have to do the rest!</w:t>
      </w:r>
    </w:p>
    <w:p w14:paraId="3A329CF0" w14:textId="42BB6D11" w:rsidR="009B764C" w:rsidRDefault="009B764C">
      <w:pPr>
        <w:ind w:left="284"/>
        <w:rPr>
          <w:color w:val="538135" w:themeColor="accent6" w:themeShade="BF"/>
          <w:sz w:val="24"/>
          <w:szCs w:val="24"/>
        </w:rPr>
      </w:pPr>
    </w:p>
    <w:p w14:paraId="2B5402C3" w14:textId="1B42A7BB" w:rsidR="009B764C" w:rsidRDefault="009B764C">
      <w:pPr>
        <w:ind w:left="284"/>
        <w:rPr>
          <w:color w:val="538135" w:themeColor="accent6" w:themeShade="BF"/>
          <w:sz w:val="24"/>
          <w:szCs w:val="24"/>
        </w:rPr>
      </w:pPr>
    </w:p>
    <w:p w14:paraId="67297F88" w14:textId="3E0E7300" w:rsidR="00A26525" w:rsidRDefault="00A26525">
      <w:pPr>
        <w:ind w:left="284"/>
        <w:rPr>
          <w:color w:val="538135" w:themeColor="accent6" w:themeShade="BF"/>
          <w:sz w:val="24"/>
          <w:szCs w:val="24"/>
        </w:rPr>
      </w:pPr>
    </w:p>
    <w:p w14:paraId="4B5EA4BC" w14:textId="08E2A30E" w:rsidR="00A26525" w:rsidRDefault="00A26525">
      <w:pPr>
        <w:ind w:left="284"/>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0899713C" w14:textId="0199BAAE" w:rsidR="0098430B" w:rsidRDefault="0098430B">
      <w:pPr>
        <w:ind w:left="284"/>
        <w:rPr>
          <w:color w:val="538135" w:themeColor="accent6" w:themeShade="BF"/>
          <w:sz w:val="24"/>
          <w:szCs w:val="24"/>
        </w:rPr>
      </w:pPr>
    </w:p>
    <w:p w14:paraId="019B5B50" w14:textId="77777777" w:rsidR="0098430B" w:rsidRDefault="0098430B">
      <w:pPr>
        <w:ind w:left="284"/>
        <w:rPr>
          <w:color w:val="538135" w:themeColor="accent6" w:themeShade="BF"/>
          <w:sz w:val="24"/>
          <w:szCs w:val="24"/>
        </w:rPr>
      </w:pPr>
    </w:p>
    <w:p w14:paraId="40356C57" w14:textId="5C8A1BEC" w:rsidR="00A26525" w:rsidRDefault="00A26525">
      <w:pPr>
        <w:ind w:left="284"/>
        <w:rPr>
          <w:color w:val="538135" w:themeColor="accent6" w:themeShade="BF"/>
          <w:sz w:val="24"/>
          <w:szCs w:val="24"/>
        </w:rPr>
      </w:pPr>
    </w:p>
    <w:p w14:paraId="395E102A" w14:textId="689EF685" w:rsidR="00A26525" w:rsidRDefault="00A26525">
      <w:pPr>
        <w:ind w:left="284"/>
        <w:rPr>
          <w:color w:val="538135" w:themeColor="accent6" w:themeShade="BF"/>
          <w:sz w:val="24"/>
          <w:szCs w:val="24"/>
        </w:rPr>
      </w:pPr>
    </w:p>
    <w:p w14:paraId="35642F4C" w14:textId="5F774E6C" w:rsidR="00A26525" w:rsidRDefault="00A26525">
      <w:pPr>
        <w:ind w:left="284"/>
        <w:rPr>
          <w:color w:val="538135" w:themeColor="accent6" w:themeShade="BF"/>
          <w:sz w:val="24"/>
          <w:szCs w:val="24"/>
        </w:rPr>
      </w:pPr>
    </w:p>
    <w:p w14:paraId="7F0880F0" w14:textId="0447731F" w:rsidR="00A26525" w:rsidRDefault="00A26525">
      <w:pPr>
        <w:ind w:left="284"/>
        <w:rPr>
          <w:color w:val="538135" w:themeColor="accent6" w:themeShade="BF"/>
          <w:sz w:val="24"/>
          <w:szCs w:val="24"/>
        </w:rPr>
      </w:pPr>
    </w:p>
    <w:p w14:paraId="44183085" w14:textId="6F0A4A5C" w:rsidR="00A26525" w:rsidRDefault="00A26525">
      <w:pPr>
        <w:ind w:left="284"/>
        <w:rPr>
          <w:color w:val="538135" w:themeColor="accent6" w:themeShade="BF"/>
          <w:sz w:val="24"/>
          <w:szCs w:val="24"/>
        </w:rPr>
      </w:pPr>
    </w:p>
    <w:p w14:paraId="78D3A8C6" w14:textId="6AFEAFC9" w:rsidR="00A26525" w:rsidRDefault="00A26525">
      <w:pPr>
        <w:ind w:left="284"/>
        <w:rPr>
          <w:color w:val="538135" w:themeColor="accent6" w:themeShade="BF"/>
          <w:sz w:val="24"/>
          <w:szCs w:val="24"/>
        </w:rPr>
      </w:pPr>
    </w:p>
    <w:p w14:paraId="24590928" w14:textId="7490954A" w:rsidR="00A26525" w:rsidRPr="0098430B" w:rsidRDefault="0098430B" w:rsidP="00A26525">
      <w:pPr>
        <w:ind w:left="-851" w:right="-897"/>
        <w:rPr>
          <w:rFonts w:ascii="Times New Roman" w:hAnsi="Times New Roman" w:cs="Times New Roman"/>
          <w:b/>
          <w:color w:val="000000" w:themeColor="text1"/>
          <w:sz w:val="36"/>
        </w:rPr>
      </w:pPr>
      <w:r w:rsidRPr="0098430B">
        <w:rPr>
          <w:rFonts w:ascii="Times New Roman" w:hAnsi="Times New Roman"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160"/>
      </w:tblGrid>
      <w:tr w:rsidR="00A26525" w14:paraId="3521A56F"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06C11595" w14:textId="77777777" w:rsidR="00A26525" w:rsidRDefault="00A26525" w:rsidP="00A26525">
            <w:pPr>
              <w:spacing w:after="0" w:line="240" w:lineRule="auto"/>
              <w:ind w:left="35" w:right="113"/>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14:paraId="3865A4A2"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2E69BAD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2931715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8D703E1" w14:textId="77777777"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 xml:space="preserve">ll patients who receive NHS care are registered on a national database, the database is held by </w:t>
            </w:r>
            <w:r>
              <w:rPr>
                <w:color w:val="339966"/>
                <w:sz w:val="28"/>
              </w:rPr>
              <w:t xml:space="preserve">[Insert name of relevant body </w:t>
            </w:r>
            <w:proofErr w:type="spellStart"/>
            <w:r>
              <w:rPr>
                <w:color w:val="339966"/>
                <w:sz w:val="28"/>
              </w:rPr>
              <w:t>eg</w:t>
            </w:r>
            <w:proofErr w:type="spellEnd"/>
            <w:r>
              <w:rPr>
                <w:color w:val="339966"/>
                <w:sz w:val="28"/>
              </w:rPr>
              <w:t xml:space="preserve"> NHS Digital, NHS Wales Information Services, Business Services Organisation or NHS National Services Scotland],</w:t>
            </w:r>
            <w:r>
              <w:rPr>
                <w:color w:val="00B0F0"/>
                <w:sz w:val="28"/>
              </w:rPr>
              <w:t xml:space="preserve"> </w:t>
            </w:r>
            <w:r>
              <w:rPr>
                <w:sz w:val="28"/>
              </w:rPr>
              <w:t>a national organisation which has legal responsibilities to collect NHS</w:t>
            </w:r>
          </w:p>
          <w:p w14:paraId="1BBCBBB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279067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Pr>
                <w:rFonts w:ascii="Times New Roman" w:hAnsi="Times New Roman"/>
                <w:color w:val="000000"/>
                <w:sz w:val="28"/>
                <w:szCs w:val="24"/>
                <w:lang w:eastAsia="en-GB"/>
              </w:rPr>
              <w:t>each and every</w:t>
            </w:r>
            <w:proofErr w:type="gramEnd"/>
            <w:r>
              <w:rPr>
                <w:rFonts w:ascii="Times New Roman" w:hAnsi="Times New Roman"/>
                <w:color w:val="000000"/>
                <w:sz w:val="28"/>
                <w:szCs w:val="24"/>
                <w:lang w:eastAsia="en-GB"/>
              </w:rPr>
              <w:t xml:space="preserve"> one of those patients in those circumstances, for this reason GPs share your care with others, predominantly within the surgery but occasionally with outside organisations.</w:t>
            </w:r>
          </w:p>
          <w:p w14:paraId="67F9A73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w:t>
            </w:r>
            <w:proofErr w:type="gramStart"/>
            <w:r>
              <w:rPr>
                <w:rFonts w:ascii="Times New Roman" w:hAnsi="Times New Roman"/>
                <w:color w:val="000000"/>
                <w:sz w:val="28"/>
                <w:szCs w:val="24"/>
                <w:lang w:eastAsia="en-GB"/>
              </w:rPr>
              <w:t>practice</w:t>
            </w:r>
            <w:proofErr w:type="gramEnd"/>
            <w:r>
              <w:rPr>
                <w:rFonts w:ascii="Times New Roman" w:hAnsi="Times New Roman"/>
                <w:color w:val="000000"/>
                <w:sz w:val="28"/>
                <w:szCs w:val="24"/>
                <w:lang w:eastAsia="en-GB"/>
              </w:rPr>
              <w:t xml:space="preserve"> we will exchange with them whatever information about you that is necessary for them to provide that care. When you </w:t>
            </w:r>
            <w:proofErr w:type="gramStart"/>
            <w:r>
              <w:rPr>
                <w:rFonts w:ascii="Times New Roman" w:hAnsi="Times New Roman"/>
                <w:color w:val="000000"/>
                <w:sz w:val="28"/>
                <w:szCs w:val="24"/>
                <w:lang w:eastAsia="en-GB"/>
              </w:rPr>
              <w:t>make contact with</w:t>
            </w:r>
            <w:proofErr w:type="gramEnd"/>
            <w:r>
              <w:rPr>
                <w:rFonts w:ascii="Times New Roman" w:hAnsi="Times New Roman"/>
                <w:color w:val="000000"/>
                <w:sz w:val="28"/>
                <w:szCs w:val="24"/>
                <w:lang w:eastAsia="en-GB"/>
              </w:rPr>
              <w:t xml:space="preserve"> healthcare providers outside the practice but within the NHS it is usual for them to send us information relating to that encounter. We will retain part or </w:t>
            </w:r>
            <w:proofErr w:type="gramStart"/>
            <w:r>
              <w:rPr>
                <w:rFonts w:ascii="Times New Roman" w:hAnsi="Times New Roman"/>
                <w:color w:val="000000"/>
                <w:sz w:val="28"/>
                <w:szCs w:val="24"/>
                <w:lang w:eastAsia="en-GB"/>
              </w:rPr>
              <w:t>all of</w:t>
            </w:r>
            <w:proofErr w:type="gramEnd"/>
            <w:r>
              <w:rPr>
                <w:rFonts w:ascii="Times New Roman" w:hAnsi="Times New Roman"/>
                <w:color w:val="000000"/>
                <w:sz w:val="28"/>
                <w:szCs w:val="24"/>
                <w:lang w:eastAsia="en-GB"/>
              </w:rPr>
              <w:t xml:space="preserve"> those reports. Normally we will receive equivalent reports of contacts you have with </w:t>
            </w:r>
            <w:proofErr w:type="gramStart"/>
            <w:r>
              <w:rPr>
                <w:rFonts w:ascii="Times New Roman" w:hAnsi="Times New Roman"/>
                <w:color w:val="000000"/>
                <w:sz w:val="28"/>
                <w:szCs w:val="24"/>
                <w:lang w:eastAsia="en-GB"/>
              </w:rPr>
              <w:t>non NHS</w:t>
            </w:r>
            <w:proofErr w:type="gramEnd"/>
            <w:r>
              <w:rPr>
                <w:rFonts w:ascii="Times New Roman" w:hAnsi="Times New Roman"/>
                <w:color w:val="000000"/>
                <w:sz w:val="28"/>
                <w:szCs w:val="24"/>
                <w:lang w:eastAsia="en-GB"/>
              </w:rPr>
              <w:t xml:space="preserve"> services but this is not always the case. </w:t>
            </w:r>
          </w:p>
          <w:p w14:paraId="6F900A32"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3E402A0"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5D455B5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8CCE5D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w:t>
            </w:r>
            <w:r>
              <w:rPr>
                <w:rFonts w:ascii="Times New Roman" w:hAnsi="Times New Roman"/>
                <w:color w:val="000000"/>
                <w:sz w:val="28"/>
                <w:szCs w:val="24"/>
                <w:lang w:eastAsia="en-GB"/>
              </w:rPr>
              <w:lastRenderedPageBreak/>
              <w:t>significant active and important past histories, your allergies and relevant recent contacts whilst the GP you see or speak to will normally have access to everything in your record.</w:t>
            </w:r>
          </w:p>
          <w:p w14:paraId="7799C0B7"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083305A"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sharing your data in these </w:t>
            </w:r>
            <w:proofErr w:type="gramStart"/>
            <w:r>
              <w:rPr>
                <w:rFonts w:ascii="Times New Roman" w:hAnsi="Times New Roman"/>
                <w:color w:val="000000"/>
                <w:sz w:val="28"/>
                <w:szCs w:val="24"/>
                <w:lang w:eastAsia="en-GB"/>
              </w:rPr>
              <w:t>circumstances</w:t>
            </w:r>
            <w:proofErr w:type="gramEnd"/>
            <w:r>
              <w:rPr>
                <w:rFonts w:ascii="Times New Roman" w:hAnsi="Times New Roman"/>
                <w:color w:val="000000"/>
                <w:sz w:val="28"/>
                <w:szCs w:val="24"/>
                <w:lang w:eastAsia="en-GB"/>
              </w:rPr>
              <w:t xml:space="preserve"> but we have an overriding responsibility to do what is in your best interests. Please see below.</w:t>
            </w:r>
          </w:p>
          <w:p w14:paraId="23E2E0E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51DB19EB"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5D7E2CF4" w14:textId="77777777" w:rsidR="00A26525" w:rsidRDefault="00A26525" w:rsidP="00A26525">
            <w:pPr>
              <w:spacing w:after="0" w:line="240" w:lineRule="auto"/>
              <w:ind w:left="35" w:right="113"/>
              <w:rPr>
                <w:rFonts w:ascii="Times New Roman" w:hAnsi="Times New Roman"/>
                <w:color w:val="000000"/>
                <w:sz w:val="24"/>
                <w:szCs w:val="24"/>
                <w:lang w:eastAsia="en-GB"/>
              </w:rPr>
            </w:pPr>
          </w:p>
          <w:p w14:paraId="4C8F6BA6"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2984AF93"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6D45CE7" w14:textId="77777777" w:rsidR="00A26525" w:rsidRDefault="00A26525" w:rsidP="00A26525">
            <w:pPr>
              <w:spacing w:after="0" w:line="240" w:lineRule="auto"/>
              <w:ind w:left="-851" w:right="-897"/>
              <w:rPr>
                <w:rFonts w:ascii="Times New Roman" w:hAnsi="Times New Roman"/>
                <w:b/>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14:paraId="7BFCF1FD"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31DC8294"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tcPr>
          <w:p w14:paraId="738A316B" w14:textId="4981D0CB" w:rsidR="00A26525" w:rsidRDefault="00A26525" w:rsidP="00A26525">
            <w:pPr>
              <w:tabs>
                <w:tab w:val="left" w:pos="684"/>
              </w:tabs>
              <w:spacing w:after="0" w:line="240" w:lineRule="auto"/>
              <w:ind w:right="-897"/>
              <w:rPr>
                <w:rFonts w:ascii="Times New Roman" w:hAnsi="Times New Roman"/>
                <w:color w:val="339966"/>
                <w:sz w:val="24"/>
                <w:szCs w:val="24"/>
                <w:lang w:eastAsia="en-GB"/>
              </w:rPr>
            </w:pPr>
            <w:r>
              <w:rPr>
                <w:rFonts w:ascii="Times New Roman" w:hAnsi="Times New Roman"/>
                <w:color w:val="339966"/>
                <w:sz w:val="24"/>
                <w:szCs w:val="24"/>
                <w:lang w:eastAsia="en-GB"/>
              </w:rPr>
              <w:t>[Insert practice name and address details of the practice or organisation(s) that is(are) acting as Data Controller]</w:t>
            </w:r>
          </w:p>
          <w:p w14:paraId="1796C4EB" w14:textId="77777777" w:rsidR="00A26525" w:rsidRDefault="00A26525" w:rsidP="00A26525">
            <w:pPr>
              <w:tabs>
                <w:tab w:val="left" w:pos="684"/>
              </w:tabs>
              <w:spacing w:after="0" w:line="240" w:lineRule="auto"/>
              <w:ind w:right="-897"/>
              <w:rPr>
                <w:rFonts w:ascii="Times New Roman" w:hAnsi="Times New Roman"/>
                <w:color w:val="000000"/>
                <w:sz w:val="24"/>
                <w:szCs w:val="24"/>
                <w:lang w:eastAsia="en-GB"/>
              </w:rPr>
            </w:pPr>
          </w:p>
          <w:p w14:paraId="0E0D2658" w14:textId="77777777" w:rsidR="00A26525" w:rsidRDefault="00A26525" w:rsidP="00A26525">
            <w:pPr>
              <w:tabs>
                <w:tab w:val="left" w:pos="684"/>
              </w:tabs>
              <w:spacing w:after="0" w:line="240" w:lineRule="auto"/>
              <w:ind w:right="-897"/>
              <w:rPr>
                <w:rFonts w:ascii="Times New Roman" w:hAnsi="Times New Roman"/>
                <w:color w:val="000000"/>
                <w:sz w:val="24"/>
                <w:szCs w:val="24"/>
                <w:lang w:eastAsia="en-GB"/>
              </w:rPr>
            </w:pPr>
          </w:p>
        </w:tc>
      </w:tr>
      <w:tr w:rsidR="00A26525" w14:paraId="3B036AE2"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2505751" w14:textId="77777777" w:rsidR="00A26525" w:rsidRDefault="00A26525" w:rsidP="00A26525">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14:paraId="3F32B21E" w14:textId="77777777" w:rsidR="00A26525" w:rsidRDefault="00A26525" w:rsidP="00A26525">
            <w:pPr>
              <w:spacing w:after="0" w:line="240" w:lineRule="auto"/>
              <w:ind w:right="-109"/>
              <w:rPr>
                <w:rFonts w:ascii="Times New Roman" w:hAnsi="Times New Roman"/>
                <w:color w:val="000000"/>
                <w:sz w:val="24"/>
                <w:szCs w:val="24"/>
                <w:lang w:eastAsia="en-GB"/>
              </w:rPr>
            </w:pPr>
          </w:p>
          <w:p w14:paraId="16E7EDC3"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hideMark/>
          </w:tcPr>
          <w:p w14:paraId="5A99028B" w14:textId="77777777" w:rsidR="00A26525" w:rsidRDefault="00A26525" w:rsidP="00A26525">
            <w:pPr>
              <w:spacing w:after="0" w:line="240" w:lineRule="auto"/>
              <w:ind w:right="-897"/>
              <w:rPr>
                <w:rFonts w:ascii="Times New Roman" w:hAnsi="Times New Roman"/>
                <w:color w:val="339966"/>
                <w:sz w:val="24"/>
                <w:szCs w:val="24"/>
                <w:lang w:eastAsia="en-GB"/>
              </w:rPr>
            </w:pPr>
            <w:r>
              <w:rPr>
                <w:rFonts w:ascii="Times New Roman" w:hAnsi="Times New Roman"/>
                <w:color w:val="339966"/>
                <w:sz w:val="24"/>
                <w:szCs w:val="24"/>
                <w:lang w:eastAsia="en-GB"/>
              </w:rPr>
              <w:t>[Insert the designated Data Protection Officer’s name and contact details]</w:t>
            </w:r>
          </w:p>
        </w:tc>
      </w:tr>
      <w:tr w:rsidR="00A26525" w14:paraId="1DC61C2D" w14:textId="77777777" w:rsidTr="00A26525">
        <w:trPr>
          <w:trHeight w:val="2584"/>
        </w:trPr>
        <w:tc>
          <w:tcPr>
            <w:tcW w:w="2694" w:type="dxa"/>
            <w:tcBorders>
              <w:top w:val="single" w:sz="4" w:space="0" w:color="auto"/>
              <w:left w:val="single" w:sz="4" w:space="0" w:color="auto"/>
              <w:bottom w:val="single" w:sz="4" w:space="0" w:color="auto"/>
              <w:right w:val="single" w:sz="4" w:space="0" w:color="auto"/>
            </w:tcBorders>
            <w:noWrap/>
            <w:hideMark/>
          </w:tcPr>
          <w:p w14:paraId="0D283885" w14:textId="77777777"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w:t>
            </w:r>
            <w:proofErr w:type="gramStart"/>
            <w:r>
              <w:rPr>
                <w:rFonts w:ascii="Times New Roman" w:hAnsi="Times New Roman"/>
                <w:color w:val="000000"/>
                <w:sz w:val="24"/>
                <w:szCs w:val="24"/>
                <w:lang w:eastAsia="en-GB"/>
              </w:rPr>
              <w:t>the  processing</w:t>
            </w:r>
            <w:proofErr w:type="gramEnd"/>
          </w:p>
        </w:tc>
        <w:tc>
          <w:tcPr>
            <w:tcW w:w="8158" w:type="dxa"/>
            <w:tcBorders>
              <w:top w:val="single" w:sz="4" w:space="0" w:color="auto"/>
              <w:left w:val="single" w:sz="4" w:space="0" w:color="auto"/>
              <w:bottom w:val="single" w:sz="4" w:space="0" w:color="auto"/>
              <w:right w:val="single" w:sz="4" w:space="0" w:color="auto"/>
            </w:tcBorders>
            <w:noWrap/>
            <w:hideMark/>
          </w:tcPr>
          <w:p w14:paraId="5B0D06AE"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6EF48A5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5433B1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w:t>
            </w:r>
            <w:proofErr w:type="gramStart"/>
            <w:r>
              <w:rPr>
                <w:rFonts w:ascii="Times New Roman" w:hAnsi="Times New Roman"/>
                <w:color w:val="000000"/>
                <w:sz w:val="24"/>
                <w:szCs w:val="24"/>
                <w:lang w:eastAsia="en-GB"/>
              </w:rPr>
              <w:t>for  processing</w:t>
            </w:r>
            <w:proofErr w:type="gramEnd"/>
          </w:p>
        </w:tc>
        <w:tc>
          <w:tcPr>
            <w:tcW w:w="8158" w:type="dxa"/>
            <w:tcBorders>
              <w:top w:val="single" w:sz="4" w:space="0" w:color="auto"/>
              <w:left w:val="single" w:sz="4" w:space="0" w:color="auto"/>
              <w:bottom w:val="single" w:sz="4" w:space="0" w:color="auto"/>
              <w:right w:val="single" w:sz="4" w:space="0" w:color="auto"/>
            </w:tcBorders>
            <w:noWrap/>
          </w:tcPr>
          <w:p w14:paraId="5E2B9770" w14:textId="7777777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 xml:space="preserve">The processing of personal data in the delivery of direct care and for providers’ administrative purposes in this surgery and in support of direct care </w:t>
            </w:r>
            <w:proofErr w:type="gramStart"/>
            <w:r>
              <w:rPr>
                <w:rFonts w:ascii="Times New Roman" w:hAnsi="Times New Roman"/>
                <w:sz w:val="24"/>
                <w:szCs w:val="24"/>
              </w:rPr>
              <w:t xml:space="preserve">elsewhere </w:t>
            </w:r>
            <w:r>
              <w:rPr>
                <w:rFonts w:ascii="Times New Roman" w:hAnsi="Times New Roman"/>
                <w:color w:val="000000"/>
                <w:sz w:val="24"/>
                <w:szCs w:val="24"/>
                <w:lang w:eastAsia="en-GB"/>
              </w:rPr>
              <w:t xml:space="preserve"> is</w:t>
            </w:r>
            <w:proofErr w:type="gramEnd"/>
            <w:r>
              <w:rPr>
                <w:rFonts w:ascii="Times New Roman" w:hAnsi="Times New Roman"/>
                <w:color w:val="000000"/>
                <w:sz w:val="24"/>
                <w:szCs w:val="24"/>
                <w:lang w:eastAsia="en-GB"/>
              </w:rPr>
              <w:t xml:space="preserve"> supported under the following Article 6 and 9 conditions of the GDPR:</w:t>
            </w:r>
          </w:p>
          <w:p w14:paraId="495D9DE5"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14:paraId="277F3DD9" w14:textId="77777777" w:rsidR="00A26525" w:rsidRDefault="00A26525" w:rsidP="0098430B">
            <w:pPr>
              <w:spacing w:after="0" w:line="240" w:lineRule="auto"/>
              <w:ind w:left="35"/>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7477A3" w14:textId="77777777" w:rsidR="00A26525" w:rsidRDefault="00A26525" w:rsidP="0098430B">
            <w:pPr>
              <w:spacing w:after="0" w:line="240" w:lineRule="auto"/>
              <w:ind w:left="35"/>
              <w:rPr>
                <w:rFonts w:ascii="Times New Roman" w:hAnsi="Times New Roman"/>
                <w:color w:val="000000"/>
                <w:sz w:val="24"/>
                <w:szCs w:val="24"/>
              </w:rPr>
            </w:pPr>
          </w:p>
          <w:p w14:paraId="2A1E7ED5"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“Common Law Duty of </w:t>
            </w:r>
            <w:proofErr w:type="gramStart"/>
            <w:r>
              <w:rPr>
                <w:rFonts w:ascii="Times New Roman" w:hAnsi="Times New Roman"/>
                <w:color w:val="000000"/>
                <w:sz w:val="24"/>
                <w:szCs w:val="24"/>
                <w:lang w:eastAsia="en-GB"/>
              </w:rPr>
              <w:t>Confidentiality”</w:t>
            </w:r>
            <w:r>
              <w:rPr>
                <w:rFonts w:ascii="Times New Roman" w:hAnsi="Times New Roman"/>
                <w:color w:val="000000"/>
                <w:sz w:val="24"/>
                <w:szCs w:val="24"/>
                <w:vertAlign w:val="superscript"/>
                <w:lang w:eastAsia="en-GB"/>
              </w:rPr>
              <w:t>*</w:t>
            </w:r>
            <w:proofErr w:type="gramEnd"/>
          </w:p>
        </w:tc>
      </w:tr>
      <w:tr w:rsidR="00A26525" w14:paraId="4551B10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366B36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58" w:type="dxa"/>
            <w:tcBorders>
              <w:top w:val="single" w:sz="4" w:space="0" w:color="auto"/>
              <w:left w:val="single" w:sz="4" w:space="0" w:color="auto"/>
              <w:bottom w:val="single" w:sz="4" w:space="0" w:color="auto"/>
              <w:right w:val="single" w:sz="4" w:space="0" w:color="auto"/>
            </w:tcBorders>
            <w:noWrap/>
            <w:hideMark/>
          </w:tcPr>
          <w:p w14:paraId="4A193D4E" w14:textId="77777777" w:rsidR="00A26525" w:rsidRDefault="00A26525" w:rsidP="0098430B">
            <w:pPr>
              <w:spacing w:after="0" w:line="240" w:lineRule="auto"/>
              <w:ind w:left="35" w:right="-29"/>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[if possible list actual named sites such as local </w:t>
            </w:r>
            <w:proofErr w:type="gramStart"/>
            <w:r>
              <w:rPr>
                <w:rFonts w:ascii="Times New Roman" w:hAnsi="Times New Roman"/>
                <w:color w:val="000000"/>
                <w:sz w:val="24"/>
                <w:szCs w:val="24"/>
                <w:lang w:eastAsia="en-GB"/>
              </w:rPr>
              <w:t>hospital)(</w:t>
            </w:r>
            <w:proofErr w:type="gramEnd"/>
            <w:r>
              <w:rPr>
                <w:rFonts w:ascii="Times New Roman" w:hAnsi="Times New Roman"/>
                <w:color w:val="000000"/>
                <w:sz w:val="24"/>
                <w:szCs w:val="24"/>
                <w:lang w:eastAsia="en-GB"/>
              </w:rPr>
              <w:t>s) name]</w:t>
            </w:r>
          </w:p>
        </w:tc>
      </w:tr>
      <w:tr w:rsidR="00A26525" w14:paraId="6F32CD99"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A003AC5" w14:textId="77777777"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hideMark/>
          </w:tcPr>
          <w:p w14:paraId="25DB7561"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A26525" w14:paraId="536F12E7"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B064BBD"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7) </w:t>
            </w:r>
            <w:r>
              <w:rPr>
                <w:rFonts w:ascii="Times New Roman" w:hAnsi="Times New Roman"/>
                <w:b/>
                <w:color w:val="000000"/>
                <w:sz w:val="24"/>
                <w:szCs w:val="24"/>
                <w:lang w:eastAsia="en-GB"/>
              </w:rPr>
              <w:t>Right to access and correct</w:t>
            </w:r>
          </w:p>
        </w:tc>
        <w:tc>
          <w:tcPr>
            <w:tcW w:w="8158" w:type="dxa"/>
            <w:tcBorders>
              <w:top w:val="single" w:sz="4" w:space="0" w:color="auto"/>
              <w:left w:val="single" w:sz="4" w:space="0" w:color="auto"/>
              <w:bottom w:val="single" w:sz="4" w:space="0" w:color="auto"/>
              <w:right w:val="single" w:sz="4" w:space="0" w:color="auto"/>
            </w:tcBorders>
            <w:noWrap/>
            <w:hideMark/>
          </w:tcPr>
          <w:p w14:paraId="0B944D88"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26525" w14:paraId="6DC029D5"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735001B"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775203FE" w14:textId="77777777" w:rsidR="00A26525" w:rsidRPr="0098430B" w:rsidRDefault="00A26525" w:rsidP="0098430B">
            <w:pPr>
              <w:spacing w:after="0" w:line="240" w:lineRule="auto"/>
              <w:ind w:left="35" w:right="113"/>
              <w:rPr>
                <w:rFonts w:ascii="Times New Roman" w:hAnsi="Times New Roman" w:cs="Times New Roman"/>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 xml:space="preserve">https://digital.nhs.uk/article/1202/Records-Management-Code-of-Practice-for-Health-and-Social-Care-2016 </w:t>
            </w:r>
          </w:p>
          <w:p w14:paraId="20700E9A" w14:textId="77777777" w:rsidR="00A26525" w:rsidRPr="0098430B" w:rsidRDefault="00A26525" w:rsidP="00A26525">
            <w:pPr>
              <w:spacing w:after="0" w:line="240" w:lineRule="auto"/>
              <w:ind w:left="35" w:right="113"/>
              <w:rPr>
                <w:rFonts w:ascii="Times New Roman" w:hAnsi="Times New Roman" w:cs="Times New Roman"/>
                <w:sz w:val="24"/>
                <w:szCs w:val="24"/>
              </w:rPr>
            </w:pPr>
            <w:r w:rsidRPr="0098430B">
              <w:rPr>
                <w:rFonts w:ascii="Times New Roman" w:hAnsi="Times New Roman" w:cs="Times New Roman"/>
                <w:sz w:val="24"/>
                <w:szCs w:val="24"/>
                <w:lang w:eastAsia="en-GB"/>
              </w:rPr>
              <w:t>or speak to the practice.</w:t>
            </w:r>
          </w:p>
          <w:p w14:paraId="05ECF002" w14:textId="77777777" w:rsidR="00A26525" w:rsidRDefault="00A26525" w:rsidP="00A26525">
            <w:pPr>
              <w:spacing w:after="0" w:line="240" w:lineRule="auto"/>
              <w:ind w:left="-851" w:right="-897"/>
              <w:rPr>
                <w:rFonts w:ascii="Times New Roman" w:hAnsi="Times New Roman"/>
                <w:color w:val="000000"/>
                <w:sz w:val="24"/>
                <w:szCs w:val="24"/>
                <w:lang w:eastAsia="en-GB"/>
              </w:rPr>
            </w:pPr>
          </w:p>
        </w:tc>
      </w:tr>
      <w:tr w:rsidR="00A26525" w14:paraId="14924FAB"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011B78F"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42BBA112" w14:textId="77777777" w:rsidR="00A26525" w:rsidRDefault="00A26525" w:rsidP="0098430B">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27"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14:paraId="331F0B41" w14:textId="77777777" w:rsidR="00A26525" w:rsidRDefault="00A26525" w:rsidP="0098430B">
            <w:pPr>
              <w:spacing w:after="0" w:line="240" w:lineRule="auto"/>
              <w:ind w:left="35" w:right="113"/>
              <w:rPr>
                <w:rFonts w:ascii="Times New Roman" w:hAnsi="Times New Roman"/>
                <w:color w:val="000000"/>
                <w:sz w:val="24"/>
                <w:szCs w:val="24"/>
                <w:lang w:eastAsia="en-GB"/>
              </w:rPr>
            </w:pPr>
          </w:p>
          <w:p w14:paraId="48FF8A50"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14:paraId="0E6A06C4"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14:paraId="4C070B04" w14:textId="77777777" w:rsidR="00A26525" w:rsidRDefault="00A26525" w:rsidP="00A26525">
      <w:pPr>
        <w:ind w:left="-851" w:right="-897"/>
        <w:rPr>
          <w:rFonts w:ascii="Calibri" w:eastAsia="Times New Roman" w:hAnsi="Calibri"/>
        </w:rPr>
      </w:pPr>
    </w:p>
    <w:p w14:paraId="453E85A0"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Three circumstances making disclosure of confidential information lawful are:</w:t>
      </w:r>
    </w:p>
    <w:p w14:paraId="6D44D820"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 individual to whom the information relates has consented;</w:t>
      </w:r>
    </w:p>
    <w:p w14:paraId="0524464E"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disclosure is in the public interest; and</w:t>
      </w:r>
    </w:p>
    <w:p w14:paraId="5BA9C96B"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D"/>
    <w:rsid w:val="00032A8D"/>
    <w:rsid w:val="002A6483"/>
    <w:rsid w:val="00727E57"/>
    <w:rsid w:val="007A264D"/>
    <w:rsid w:val="00817FED"/>
    <w:rsid w:val="00940ADC"/>
    <w:rsid w:val="0094601C"/>
    <w:rsid w:val="0098430B"/>
    <w:rsid w:val="00986008"/>
    <w:rsid w:val="009B764C"/>
    <w:rsid w:val="00A26525"/>
    <w:rsid w:val="00A93864"/>
    <w:rsid w:val="00CA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chartTrackingRefBased/>
  <w15:docId w15:val="{510333A8-F433-4C85-B5CC-8431F676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5.emf"/><Relationship Id="rId18" Type="http://schemas.openxmlformats.org/officeDocument/2006/relationships/oleObject" Target="embeddings/Microsoft_Word_97_-_2003_Document6.doc"/><Relationship Id="rId26" Type="http://schemas.openxmlformats.org/officeDocument/2006/relationships/oleObject" Target="embeddings/Microsoft_Word_97_-_2003_Document10.doc"/><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Microsoft_Word_97_-_2003_Document3.doc"/><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Microsoft_Word_97_-_2003_Document5.doc"/><Relationship Id="rId20" Type="http://schemas.openxmlformats.org/officeDocument/2006/relationships/oleObject" Target="embeddings/Microsoft_Word_97_-_2003_Document7.doc"/><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image" Target="media/image4.emf"/><Relationship Id="rId24" Type="http://schemas.openxmlformats.org/officeDocument/2006/relationships/oleObject" Target="embeddings/Microsoft_Word_97_-_2003_Document9.doc"/><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oleObject" Target="embeddings/Microsoft_Word_97_-_2003_Document2.doc"/><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Word_97_-_2003_Document4.doc"/><Relationship Id="rId22" Type="http://schemas.openxmlformats.org/officeDocument/2006/relationships/oleObject" Target="embeddings/Microsoft_Word_97_-_2003_Document8.doc"/><Relationship Id="rId27"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dc:description/>
  <cp:lastModifiedBy>Paul Cundy</cp:lastModifiedBy>
  <cp:revision>6</cp:revision>
  <dcterms:created xsi:type="dcterms:W3CDTF">2018-04-15T05:34:00Z</dcterms:created>
  <dcterms:modified xsi:type="dcterms:W3CDTF">2018-04-15T08:05:00Z</dcterms:modified>
</cp:coreProperties>
</file>