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EC" w:rsidRDefault="007365EC" w:rsidP="007365EC">
      <w:pPr>
        <w:pStyle w:val="Standard"/>
        <w:rPr>
          <w:rFonts w:ascii="Arial" w:hAnsi="Arial"/>
          <w:b/>
          <w:bCs/>
          <w:u w:val="single"/>
        </w:rPr>
      </w:pPr>
      <w:r>
        <w:rPr>
          <w:rFonts w:ascii="Arial" w:hAnsi="Arial"/>
          <w:b/>
          <w:bCs/>
          <w:u w:val="single"/>
        </w:rPr>
        <w:t>DEBRIEFING</w:t>
      </w:r>
    </w:p>
    <w:p w:rsidR="007365EC" w:rsidRDefault="007365EC" w:rsidP="007365EC">
      <w:pPr>
        <w:pStyle w:val="Standard"/>
        <w:rPr>
          <w:rFonts w:ascii="Arial" w:hAnsi="Arial"/>
        </w:rPr>
      </w:pPr>
    </w:p>
    <w:p w:rsidR="007365EC" w:rsidRDefault="007365EC" w:rsidP="007365EC">
      <w:pPr>
        <w:pStyle w:val="Standard"/>
        <w:rPr>
          <w:rFonts w:ascii="Arial" w:hAnsi="Arial"/>
        </w:rPr>
      </w:pPr>
      <w:r>
        <w:rPr>
          <w:rFonts w:ascii="Arial" w:hAnsi="Arial"/>
        </w:rPr>
        <w:t>Debriefing is essential not only to ensure patient safety</w:t>
      </w:r>
      <w:bookmarkStart w:id="0" w:name="_GoBack"/>
      <w:bookmarkEnd w:id="0"/>
      <w:r>
        <w:rPr>
          <w:rFonts w:ascii="Arial" w:hAnsi="Arial"/>
        </w:rPr>
        <w:t xml:space="preserve"> but also to provide specific and constructive feedback to the trainee.  The debrief is an ideal opportunity to encourage clinical reasoning and reflection.  The learning opportunities provided by debriefing should not be underestimated.  Trainees are more likely to remember information when linked to a patient they have seen.</w:t>
      </w:r>
    </w:p>
    <w:p w:rsidR="007365EC" w:rsidRDefault="007365EC" w:rsidP="007365EC">
      <w:pPr>
        <w:pStyle w:val="Standard"/>
        <w:rPr>
          <w:rFonts w:ascii="Calibri" w:hAnsi="Calibri"/>
          <w:color w:val="000000"/>
          <w:sz w:val="28"/>
        </w:rPr>
      </w:pPr>
    </w:p>
    <w:p w:rsidR="007365EC" w:rsidRDefault="007365EC" w:rsidP="007365EC">
      <w:pPr>
        <w:pStyle w:val="Standard"/>
        <w:rPr>
          <w:rFonts w:ascii="Arial" w:hAnsi="Arial"/>
        </w:rPr>
      </w:pPr>
      <w:r>
        <w:rPr>
          <w:rFonts w:ascii="Arial" w:hAnsi="Arial"/>
        </w:rPr>
        <w:t>Whatever the style of feedback/debriefing, the aim is to have a conversation that is genuine, mutual, clear, and trusting. The conversation must also set out to understand personal and situational factors.  Human factors can influence practice enormously and should be recognised and acknowledged.  For example, you may behave differently if you're running late; if you are feeling stressed; if the computer is running slowly; if patients behave well/badly</w:t>
      </w:r>
    </w:p>
    <w:p w:rsidR="007365EC" w:rsidRDefault="007365EC" w:rsidP="007365EC">
      <w:pPr>
        <w:pStyle w:val="Standard"/>
        <w:rPr>
          <w:rFonts w:ascii="Arial" w:hAnsi="Arial"/>
        </w:rPr>
      </w:pPr>
    </w:p>
    <w:p w:rsidR="007365EC" w:rsidRDefault="007365EC" w:rsidP="007365EC">
      <w:pPr>
        <w:pStyle w:val="Standard"/>
        <w:rPr>
          <w:rFonts w:ascii="Arial" w:hAnsi="Arial"/>
        </w:rPr>
      </w:pPr>
      <w:r>
        <w:rPr>
          <w:rFonts w:ascii="Arial" w:hAnsi="Arial"/>
        </w:rPr>
        <w:t xml:space="preserve">Here are some ideas to help you debrief. This is </w:t>
      </w:r>
      <w:r>
        <w:rPr>
          <w:rFonts w:ascii="Arial" w:hAnsi="Arial"/>
          <w:b/>
          <w:bCs/>
        </w:rPr>
        <w:t>NOT</w:t>
      </w:r>
      <w:r>
        <w:rPr>
          <w:rFonts w:ascii="Arial" w:hAnsi="Arial"/>
        </w:rPr>
        <w:t xml:space="preserve"> a script just ideas to get you going.</w:t>
      </w:r>
    </w:p>
    <w:p w:rsidR="007365EC" w:rsidRDefault="007365EC" w:rsidP="007365EC">
      <w:pPr>
        <w:pStyle w:val="Standard"/>
        <w:rPr>
          <w:rFonts w:ascii="Arial" w:hAnsi="Arial"/>
        </w:rPr>
      </w:pPr>
    </w:p>
    <w:p w:rsidR="007365EC" w:rsidRDefault="007365EC" w:rsidP="007365EC">
      <w:pPr>
        <w:pStyle w:val="Standard"/>
        <w:rPr>
          <w:rFonts w:ascii="Arial" w:hAnsi="Arial"/>
          <w:u w:val="single"/>
        </w:rPr>
      </w:pPr>
      <w:r>
        <w:rPr>
          <w:rFonts w:ascii="Arial" w:hAnsi="Arial"/>
          <w:u w:val="single"/>
        </w:rPr>
        <w:t>Ask the trainee to talk through the consultation, including the history, data gathering, examination and clinical management plans.  Ask questions:</w:t>
      </w:r>
    </w:p>
    <w:p w:rsidR="007365EC" w:rsidRDefault="007365EC" w:rsidP="007365EC">
      <w:pPr>
        <w:pStyle w:val="Standard"/>
        <w:rPr>
          <w:rFonts w:ascii="Arial" w:hAnsi="Arial"/>
        </w:rPr>
      </w:pPr>
    </w:p>
    <w:p w:rsidR="007365EC" w:rsidRDefault="007365EC" w:rsidP="007365EC">
      <w:pPr>
        <w:pStyle w:val="Standard"/>
        <w:numPr>
          <w:ilvl w:val="0"/>
          <w:numId w:val="1"/>
        </w:numPr>
        <w:rPr>
          <w:rFonts w:ascii="Arial" w:hAnsi="Arial"/>
        </w:rPr>
      </w:pPr>
      <w:r>
        <w:rPr>
          <w:rFonts w:ascii="Arial" w:hAnsi="Arial"/>
        </w:rPr>
        <w:t>How did you gather the history, what questions did you ask?</w:t>
      </w:r>
    </w:p>
    <w:p w:rsidR="007365EC" w:rsidRDefault="007365EC" w:rsidP="007365EC">
      <w:pPr>
        <w:pStyle w:val="Standard"/>
        <w:numPr>
          <w:ilvl w:val="0"/>
          <w:numId w:val="1"/>
        </w:numPr>
        <w:rPr>
          <w:rFonts w:ascii="Arial" w:hAnsi="Arial"/>
        </w:rPr>
      </w:pPr>
      <w:r>
        <w:rPr>
          <w:rFonts w:ascii="Arial" w:hAnsi="Arial"/>
        </w:rPr>
        <w:t>How did you assess for any red flags?</w:t>
      </w:r>
    </w:p>
    <w:p w:rsidR="007365EC" w:rsidRDefault="007365EC" w:rsidP="007365EC">
      <w:pPr>
        <w:pStyle w:val="Standard"/>
        <w:numPr>
          <w:ilvl w:val="0"/>
          <w:numId w:val="1"/>
        </w:numPr>
        <w:rPr>
          <w:rFonts w:ascii="Arial" w:hAnsi="Arial"/>
        </w:rPr>
      </w:pPr>
      <w:r>
        <w:rPr>
          <w:rFonts w:ascii="Arial" w:hAnsi="Arial"/>
        </w:rPr>
        <w:t>What examination did you undertake and why ('show me how' for junior trainees)?</w:t>
      </w:r>
    </w:p>
    <w:p w:rsidR="007365EC" w:rsidRDefault="007365EC" w:rsidP="007365EC">
      <w:pPr>
        <w:pStyle w:val="Standard"/>
        <w:numPr>
          <w:ilvl w:val="0"/>
          <w:numId w:val="1"/>
        </w:numPr>
        <w:rPr>
          <w:rFonts w:ascii="Arial" w:hAnsi="Arial"/>
        </w:rPr>
      </w:pPr>
      <w:r>
        <w:rPr>
          <w:rFonts w:ascii="Arial" w:hAnsi="Arial"/>
        </w:rPr>
        <w:t>How did you make your decisions?</w:t>
      </w:r>
    </w:p>
    <w:p w:rsidR="007365EC" w:rsidRDefault="007365EC" w:rsidP="007365EC">
      <w:pPr>
        <w:pStyle w:val="Standard"/>
        <w:numPr>
          <w:ilvl w:val="0"/>
          <w:numId w:val="1"/>
        </w:numPr>
        <w:rPr>
          <w:rFonts w:ascii="Arial" w:hAnsi="Arial"/>
        </w:rPr>
      </w:pPr>
      <w:r>
        <w:rPr>
          <w:rFonts w:ascii="Arial" w:hAnsi="Arial"/>
        </w:rPr>
        <w:t>What were you thinking?</w:t>
      </w:r>
    </w:p>
    <w:p w:rsidR="007365EC" w:rsidRDefault="007365EC" w:rsidP="007365EC">
      <w:pPr>
        <w:pStyle w:val="Standard"/>
        <w:numPr>
          <w:ilvl w:val="0"/>
          <w:numId w:val="1"/>
        </w:numPr>
        <w:rPr>
          <w:rFonts w:ascii="Arial" w:hAnsi="Arial"/>
        </w:rPr>
      </w:pPr>
      <w:r>
        <w:rPr>
          <w:rFonts w:ascii="Arial" w:hAnsi="Arial"/>
        </w:rPr>
        <w:t>Why do you think you made that decision?</w:t>
      </w:r>
    </w:p>
    <w:p w:rsidR="007365EC" w:rsidRDefault="007365EC" w:rsidP="007365EC">
      <w:pPr>
        <w:pStyle w:val="Standard"/>
        <w:numPr>
          <w:ilvl w:val="0"/>
          <w:numId w:val="1"/>
        </w:numPr>
        <w:rPr>
          <w:rFonts w:ascii="Arial" w:hAnsi="Arial"/>
        </w:rPr>
      </w:pPr>
      <w:r>
        <w:rPr>
          <w:rFonts w:ascii="Arial" w:hAnsi="Arial"/>
        </w:rPr>
        <w:t>What different decisions might you have made, and on what basis?</w:t>
      </w:r>
    </w:p>
    <w:p w:rsidR="007365EC" w:rsidRDefault="007365EC" w:rsidP="007365EC">
      <w:pPr>
        <w:pStyle w:val="Standard"/>
        <w:numPr>
          <w:ilvl w:val="0"/>
          <w:numId w:val="1"/>
        </w:numPr>
      </w:pPr>
      <w:r>
        <w:rPr>
          <w:rFonts w:ascii="Arial" w:hAnsi="Arial"/>
        </w:rPr>
        <w:t>Let us discuss similar and variant cases</w:t>
      </w:r>
      <w:r>
        <w:t>.</w:t>
      </w:r>
    </w:p>
    <w:p w:rsidR="007365EC" w:rsidRDefault="007365EC" w:rsidP="007365EC">
      <w:pPr>
        <w:pStyle w:val="Standard"/>
        <w:numPr>
          <w:ilvl w:val="0"/>
          <w:numId w:val="1"/>
        </w:numPr>
        <w:rPr>
          <w:rFonts w:ascii="Arial" w:hAnsi="Arial"/>
        </w:rPr>
      </w:pPr>
      <w:r>
        <w:rPr>
          <w:rFonts w:ascii="Arial" w:hAnsi="Arial"/>
        </w:rPr>
        <w:t>How do you think the patient/care/relative felt?</w:t>
      </w:r>
    </w:p>
    <w:p w:rsidR="007365EC" w:rsidRDefault="007365EC" w:rsidP="007365EC">
      <w:pPr>
        <w:pStyle w:val="Standard"/>
      </w:pPr>
    </w:p>
    <w:p w:rsidR="007365EC" w:rsidRDefault="007365EC" w:rsidP="007365EC">
      <w:pPr>
        <w:pStyle w:val="Standard"/>
        <w:rPr>
          <w:rFonts w:ascii="Arial" w:hAnsi="Arial"/>
          <w:u w:val="single"/>
        </w:rPr>
      </w:pPr>
      <w:r>
        <w:rPr>
          <w:rFonts w:ascii="Arial" w:hAnsi="Arial"/>
          <w:u w:val="single"/>
        </w:rPr>
        <w:t>Ask the trainees about their strengths and points for improvement</w:t>
      </w:r>
    </w:p>
    <w:p w:rsidR="007365EC" w:rsidRDefault="007365EC" w:rsidP="007365EC">
      <w:pPr>
        <w:pStyle w:val="Standard"/>
        <w:rPr>
          <w:rFonts w:ascii="Arial" w:hAnsi="Arial"/>
          <w:u w:val="single"/>
        </w:rPr>
      </w:pPr>
    </w:p>
    <w:p w:rsidR="007365EC" w:rsidRDefault="007365EC" w:rsidP="007365EC">
      <w:pPr>
        <w:pStyle w:val="Standard"/>
        <w:numPr>
          <w:ilvl w:val="0"/>
          <w:numId w:val="2"/>
        </w:numPr>
        <w:rPr>
          <w:rFonts w:ascii="Arial" w:hAnsi="Arial"/>
        </w:rPr>
      </w:pPr>
      <w:r>
        <w:rPr>
          <w:rFonts w:ascii="Arial" w:hAnsi="Arial"/>
        </w:rPr>
        <w:t>What were you happy with?</w:t>
      </w:r>
    </w:p>
    <w:p w:rsidR="007365EC" w:rsidRDefault="007365EC" w:rsidP="007365EC">
      <w:pPr>
        <w:pStyle w:val="Standard"/>
        <w:numPr>
          <w:ilvl w:val="0"/>
          <w:numId w:val="2"/>
        </w:numPr>
        <w:rPr>
          <w:rFonts w:ascii="Arial" w:hAnsi="Arial"/>
        </w:rPr>
      </w:pPr>
      <w:r>
        <w:rPr>
          <w:rFonts w:ascii="Arial" w:hAnsi="Arial"/>
        </w:rPr>
        <w:t>What went well and why?</w:t>
      </w:r>
    </w:p>
    <w:p w:rsidR="007365EC" w:rsidRDefault="007365EC" w:rsidP="007365EC">
      <w:pPr>
        <w:pStyle w:val="Standard"/>
        <w:numPr>
          <w:ilvl w:val="0"/>
          <w:numId w:val="2"/>
        </w:numPr>
        <w:rPr>
          <w:rFonts w:ascii="Arial" w:hAnsi="Arial"/>
        </w:rPr>
      </w:pPr>
      <w:r>
        <w:rPr>
          <w:rFonts w:ascii="Arial" w:hAnsi="Arial"/>
        </w:rPr>
        <w:t>What were you not happy with?</w:t>
      </w:r>
    </w:p>
    <w:p w:rsidR="007365EC" w:rsidRDefault="007365EC" w:rsidP="007365EC">
      <w:pPr>
        <w:pStyle w:val="Standard"/>
        <w:numPr>
          <w:ilvl w:val="0"/>
          <w:numId w:val="2"/>
        </w:numPr>
        <w:rPr>
          <w:rFonts w:ascii="Arial" w:hAnsi="Arial"/>
        </w:rPr>
      </w:pPr>
      <w:r>
        <w:rPr>
          <w:rFonts w:ascii="Arial" w:hAnsi="Arial"/>
        </w:rPr>
        <w:t>What would/could you do differently next time?</w:t>
      </w:r>
    </w:p>
    <w:p w:rsidR="007365EC" w:rsidRDefault="007365EC" w:rsidP="007365EC">
      <w:pPr>
        <w:pStyle w:val="Standard"/>
        <w:numPr>
          <w:ilvl w:val="0"/>
          <w:numId w:val="2"/>
        </w:numPr>
        <w:rPr>
          <w:rFonts w:ascii="Arial" w:hAnsi="Arial"/>
        </w:rPr>
      </w:pPr>
      <w:r>
        <w:rPr>
          <w:rFonts w:ascii="Arial" w:hAnsi="Arial"/>
        </w:rPr>
        <w:t>How did that make you feel?</w:t>
      </w:r>
    </w:p>
    <w:p w:rsidR="007365EC" w:rsidRDefault="007365EC" w:rsidP="007365EC">
      <w:pPr>
        <w:pStyle w:val="Standard"/>
        <w:numPr>
          <w:ilvl w:val="0"/>
          <w:numId w:val="2"/>
        </w:numPr>
        <w:rPr>
          <w:rFonts w:ascii="Arial" w:hAnsi="Arial"/>
        </w:rPr>
      </w:pPr>
      <w:r>
        <w:rPr>
          <w:rFonts w:ascii="Arial" w:hAnsi="Arial"/>
        </w:rPr>
        <w:t>So, in summary</w:t>
      </w:r>
    </w:p>
    <w:p w:rsidR="007365EC" w:rsidRDefault="007365EC" w:rsidP="007365EC">
      <w:pPr>
        <w:pStyle w:val="Standard"/>
      </w:pPr>
    </w:p>
    <w:p w:rsidR="007365EC" w:rsidRDefault="007365EC" w:rsidP="007365EC">
      <w:pPr>
        <w:pStyle w:val="Standard"/>
        <w:rPr>
          <w:rFonts w:ascii="Arial" w:hAnsi="Arial"/>
          <w:u w:val="single"/>
        </w:rPr>
      </w:pPr>
      <w:r>
        <w:rPr>
          <w:rFonts w:ascii="Arial" w:hAnsi="Arial"/>
          <w:u w:val="single"/>
        </w:rPr>
        <w:t>Provide the trainees with some feedback regarding their strengths and points for improvement:</w:t>
      </w:r>
    </w:p>
    <w:p w:rsidR="007365EC" w:rsidRDefault="007365EC" w:rsidP="007365EC">
      <w:pPr>
        <w:pStyle w:val="Standard"/>
        <w:rPr>
          <w:rFonts w:ascii="Arial" w:hAnsi="Arial"/>
          <w:u w:val="single"/>
        </w:rPr>
      </w:pPr>
    </w:p>
    <w:p w:rsidR="007365EC" w:rsidRDefault="007365EC" w:rsidP="007365EC">
      <w:pPr>
        <w:pStyle w:val="Standard"/>
        <w:numPr>
          <w:ilvl w:val="0"/>
          <w:numId w:val="1"/>
        </w:numPr>
        <w:rPr>
          <w:rFonts w:ascii="Arial" w:hAnsi="Arial"/>
        </w:rPr>
      </w:pPr>
      <w:r>
        <w:rPr>
          <w:rFonts w:ascii="Arial" w:hAnsi="Arial"/>
        </w:rPr>
        <w:t>… was good/excellent</w:t>
      </w:r>
    </w:p>
    <w:p w:rsidR="007365EC" w:rsidRDefault="007365EC" w:rsidP="007365EC">
      <w:pPr>
        <w:pStyle w:val="Standard"/>
        <w:numPr>
          <w:ilvl w:val="0"/>
          <w:numId w:val="1"/>
        </w:numPr>
        <w:rPr>
          <w:rFonts w:ascii="Arial" w:hAnsi="Arial"/>
        </w:rPr>
      </w:pPr>
      <w:r>
        <w:rPr>
          <w:rFonts w:ascii="Arial" w:hAnsi="Arial"/>
        </w:rPr>
        <w:t>I liked.....</w:t>
      </w:r>
    </w:p>
    <w:p w:rsidR="007365EC" w:rsidRDefault="007365EC" w:rsidP="007365EC">
      <w:pPr>
        <w:pStyle w:val="Standard"/>
        <w:numPr>
          <w:ilvl w:val="0"/>
          <w:numId w:val="1"/>
        </w:numPr>
        <w:rPr>
          <w:rFonts w:ascii="Arial" w:hAnsi="Arial"/>
        </w:rPr>
      </w:pPr>
      <w:r>
        <w:rPr>
          <w:rFonts w:ascii="Arial" w:hAnsi="Arial"/>
        </w:rPr>
        <w:t>Maybe you need to improve or to consider, or to do differently…</w:t>
      </w:r>
    </w:p>
    <w:p w:rsidR="007365EC" w:rsidRDefault="007365EC" w:rsidP="007365EC">
      <w:pPr>
        <w:pStyle w:val="Standard"/>
        <w:numPr>
          <w:ilvl w:val="0"/>
          <w:numId w:val="1"/>
        </w:numPr>
        <w:rPr>
          <w:rFonts w:ascii="Arial" w:hAnsi="Arial"/>
        </w:rPr>
      </w:pPr>
      <w:r>
        <w:rPr>
          <w:rFonts w:ascii="Arial" w:hAnsi="Arial"/>
        </w:rPr>
        <w:t>What about trying/thinking...</w:t>
      </w:r>
    </w:p>
    <w:p w:rsidR="007365EC" w:rsidRDefault="007365EC" w:rsidP="007365EC">
      <w:pPr>
        <w:pStyle w:val="Standard"/>
        <w:numPr>
          <w:ilvl w:val="0"/>
          <w:numId w:val="1"/>
        </w:numPr>
        <w:rPr>
          <w:rFonts w:ascii="Arial" w:hAnsi="Arial"/>
        </w:rPr>
      </w:pPr>
      <w:r>
        <w:rPr>
          <w:rFonts w:ascii="Arial" w:hAnsi="Arial"/>
        </w:rPr>
        <w:t>Has this identified any learning needs?</w:t>
      </w:r>
    </w:p>
    <w:p w:rsidR="007365EC" w:rsidRDefault="007365EC" w:rsidP="007365EC">
      <w:pPr>
        <w:pStyle w:val="Standard"/>
        <w:numPr>
          <w:ilvl w:val="0"/>
          <w:numId w:val="1"/>
        </w:numPr>
        <w:rPr>
          <w:rFonts w:ascii="Arial" w:hAnsi="Arial"/>
        </w:rPr>
      </w:pPr>
      <w:r>
        <w:rPr>
          <w:rFonts w:ascii="Arial" w:hAnsi="Arial"/>
        </w:rPr>
        <w:t>So, to sum up…</w:t>
      </w:r>
    </w:p>
    <w:p w:rsidR="007365EC" w:rsidRDefault="007365EC" w:rsidP="007365EC">
      <w:pPr>
        <w:pStyle w:val="Textbody"/>
        <w:widowControl/>
        <w:rPr>
          <w:rFonts w:ascii="Calibri" w:hAnsi="Calibri"/>
          <w:b/>
          <w:bCs/>
          <w:color w:val="000000"/>
          <w:sz w:val="28"/>
        </w:rPr>
      </w:pPr>
      <w:r>
        <w:rPr>
          <w:rFonts w:ascii="Calibri" w:hAnsi="Calibri"/>
          <w:b/>
          <w:bCs/>
          <w:color w:val="000000"/>
          <w:sz w:val="28"/>
        </w:rPr>
        <w:t>Please check documentation and read coding has been done appropriately</w:t>
      </w:r>
    </w:p>
    <w:p w:rsidR="007365EC" w:rsidRDefault="007365EC" w:rsidP="007365EC">
      <w:pPr>
        <w:pStyle w:val="Textbody"/>
        <w:widowControl/>
        <w:rPr>
          <w:rFonts w:ascii="Calibri" w:hAnsi="Calibri"/>
          <w:b/>
          <w:bCs/>
          <w:color w:val="000000"/>
          <w:sz w:val="28"/>
        </w:rPr>
      </w:pPr>
    </w:p>
    <w:p w:rsidR="007365EC" w:rsidRDefault="007365EC" w:rsidP="007365EC">
      <w:pPr>
        <w:pStyle w:val="Textbody"/>
        <w:widowControl/>
        <w:rPr>
          <w:rFonts w:ascii="Calibri" w:hAnsi="Calibri"/>
          <w:b/>
          <w:bCs/>
          <w:color w:val="000000"/>
          <w:sz w:val="28"/>
        </w:rPr>
      </w:pPr>
    </w:p>
    <w:p w:rsidR="007365EC" w:rsidRDefault="007365EC" w:rsidP="007365EC">
      <w:pPr>
        <w:pStyle w:val="Standard"/>
        <w:rPr>
          <w:rFonts w:ascii="Arial" w:hAnsi="Arial"/>
          <w:u w:val="single"/>
        </w:rPr>
      </w:pPr>
      <w:r>
        <w:rPr>
          <w:rFonts w:ascii="Arial" w:hAnsi="Arial"/>
          <w:u w:val="single"/>
        </w:rPr>
        <w:t>Further useful question suggestions</w:t>
      </w:r>
    </w:p>
    <w:p w:rsidR="007365EC" w:rsidRDefault="007365EC" w:rsidP="007365EC">
      <w:pPr>
        <w:pStyle w:val="Textbody"/>
        <w:widowControl/>
        <w:rPr>
          <w:rFonts w:ascii="Calibri" w:hAnsi="Calibri"/>
          <w:color w:val="000000"/>
          <w:sz w:val="28"/>
        </w:rPr>
      </w:pPr>
    </w:p>
    <w:p w:rsidR="007365EC" w:rsidRDefault="007365EC" w:rsidP="007365EC">
      <w:pPr>
        <w:pStyle w:val="Standard"/>
        <w:numPr>
          <w:ilvl w:val="0"/>
          <w:numId w:val="2"/>
        </w:numPr>
        <w:rPr>
          <w:rFonts w:ascii="Arial" w:hAnsi="Arial"/>
        </w:rPr>
      </w:pPr>
      <w:r>
        <w:rPr>
          <w:rFonts w:ascii="Arial" w:hAnsi="Arial"/>
        </w:rPr>
        <w:t>· I see that you… What was your intention then?</w:t>
      </w:r>
    </w:p>
    <w:p w:rsidR="007365EC" w:rsidRDefault="007365EC" w:rsidP="007365EC">
      <w:pPr>
        <w:pStyle w:val="Standard"/>
        <w:numPr>
          <w:ilvl w:val="0"/>
          <w:numId w:val="2"/>
        </w:numPr>
        <w:rPr>
          <w:rFonts w:ascii="Arial" w:hAnsi="Arial"/>
        </w:rPr>
      </w:pPr>
      <w:r>
        <w:rPr>
          <w:rFonts w:ascii="Arial" w:hAnsi="Arial"/>
        </w:rPr>
        <w:t>· How was that compared to last time?</w:t>
      </w:r>
    </w:p>
    <w:p w:rsidR="007365EC" w:rsidRDefault="007365EC" w:rsidP="007365EC">
      <w:pPr>
        <w:pStyle w:val="Standard"/>
        <w:numPr>
          <w:ilvl w:val="0"/>
          <w:numId w:val="2"/>
        </w:numPr>
        <w:rPr>
          <w:rFonts w:ascii="Arial" w:hAnsi="Arial"/>
        </w:rPr>
      </w:pPr>
      <w:r>
        <w:rPr>
          <w:rFonts w:ascii="Arial" w:hAnsi="Arial"/>
        </w:rPr>
        <w:t>· What was different?</w:t>
      </w:r>
    </w:p>
    <w:p w:rsidR="007365EC" w:rsidRDefault="007365EC" w:rsidP="007365EC">
      <w:pPr>
        <w:pStyle w:val="Standard"/>
        <w:numPr>
          <w:ilvl w:val="0"/>
          <w:numId w:val="2"/>
        </w:numPr>
        <w:rPr>
          <w:rFonts w:ascii="Arial" w:hAnsi="Arial"/>
        </w:rPr>
      </w:pPr>
      <w:r>
        <w:rPr>
          <w:rFonts w:ascii="Arial" w:hAnsi="Arial"/>
        </w:rPr>
        <w:t>· I am concerned that… How does that sound to you?</w:t>
      </w:r>
    </w:p>
    <w:p w:rsidR="007365EC" w:rsidRDefault="007365EC" w:rsidP="007365EC">
      <w:pPr>
        <w:pStyle w:val="Standard"/>
        <w:numPr>
          <w:ilvl w:val="0"/>
          <w:numId w:val="2"/>
        </w:numPr>
        <w:rPr>
          <w:rFonts w:ascii="Arial" w:hAnsi="Arial"/>
        </w:rPr>
      </w:pPr>
      <w:r>
        <w:rPr>
          <w:rFonts w:ascii="Arial" w:hAnsi="Arial"/>
        </w:rPr>
        <w:t>· How did it go with the team?</w:t>
      </w:r>
    </w:p>
    <w:p w:rsidR="007365EC" w:rsidRDefault="007365EC" w:rsidP="007365EC">
      <w:pPr>
        <w:pStyle w:val="Standard"/>
        <w:numPr>
          <w:ilvl w:val="0"/>
          <w:numId w:val="2"/>
        </w:numPr>
        <w:rPr>
          <w:rFonts w:ascii="Arial" w:hAnsi="Arial"/>
        </w:rPr>
      </w:pPr>
      <w:r>
        <w:rPr>
          <w:rFonts w:ascii="Arial" w:hAnsi="Arial"/>
        </w:rPr>
        <w:t>· I am interested to know how you are getting on with…</w:t>
      </w:r>
    </w:p>
    <w:p w:rsidR="007365EC" w:rsidRDefault="007365EC" w:rsidP="007365EC">
      <w:pPr>
        <w:pStyle w:val="Standard"/>
        <w:numPr>
          <w:ilvl w:val="0"/>
          <w:numId w:val="2"/>
        </w:numPr>
        <w:rPr>
          <w:rFonts w:ascii="Arial" w:hAnsi="Arial"/>
        </w:rPr>
      </w:pPr>
      <w:r>
        <w:rPr>
          <w:rFonts w:ascii="Arial" w:hAnsi="Arial"/>
        </w:rPr>
        <w:t>· I am getting worried that you may be… Is that a possibility do you think?</w:t>
      </w:r>
    </w:p>
    <w:p w:rsidR="007365EC" w:rsidRDefault="007365EC" w:rsidP="007365EC">
      <w:pPr>
        <w:pStyle w:val="Standard"/>
        <w:numPr>
          <w:ilvl w:val="0"/>
          <w:numId w:val="2"/>
        </w:numPr>
        <w:rPr>
          <w:rFonts w:ascii="Arial" w:hAnsi="Arial"/>
        </w:rPr>
      </w:pPr>
      <w:r>
        <w:rPr>
          <w:rFonts w:ascii="Arial" w:hAnsi="Arial"/>
        </w:rPr>
        <w:t>· I think… How do you see it?</w:t>
      </w:r>
    </w:p>
    <w:p w:rsidR="007365EC" w:rsidRDefault="007365EC" w:rsidP="007365EC">
      <w:pPr>
        <w:pStyle w:val="Standard"/>
        <w:numPr>
          <w:ilvl w:val="0"/>
          <w:numId w:val="2"/>
        </w:numPr>
        <w:rPr>
          <w:rFonts w:ascii="Arial" w:hAnsi="Arial"/>
        </w:rPr>
      </w:pPr>
      <w:r>
        <w:rPr>
          <w:rFonts w:ascii="Arial" w:hAnsi="Arial"/>
        </w:rPr>
        <w:t>· So, how will you proceed now to increase your flexibility/speed of response/team communication?</w:t>
      </w:r>
    </w:p>
    <w:p w:rsidR="007365EC" w:rsidRDefault="007365EC" w:rsidP="007365EC">
      <w:pPr>
        <w:pStyle w:val="Standard"/>
        <w:numPr>
          <w:ilvl w:val="0"/>
          <w:numId w:val="2"/>
        </w:numPr>
        <w:rPr>
          <w:rFonts w:ascii="Arial" w:hAnsi="Arial"/>
        </w:rPr>
      </w:pPr>
      <w:r>
        <w:rPr>
          <w:rFonts w:ascii="Arial" w:hAnsi="Arial"/>
        </w:rPr>
        <w:t>· What other questions does this raise for you/the team?</w:t>
      </w:r>
    </w:p>
    <w:p w:rsidR="007365EC" w:rsidRDefault="007365EC" w:rsidP="007365EC">
      <w:pPr>
        <w:pStyle w:val="Standard"/>
        <w:numPr>
          <w:ilvl w:val="0"/>
          <w:numId w:val="2"/>
        </w:numPr>
        <w:rPr>
          <w:rFonts w:ascii="Arial" w:hAnsi="Arial"/>
        </w:rPr>
      </w:pPr>
      <w:r>
        <w:rPr>
          <w:rFonts w:ascii="Arial" w:hAnsi="Arial"/>
        </w:rPr>
        <w:t>· So, what have we discussed?</w:t>
      </w:r>
    </w:p>
    <w:p w:rsidR="007365EC" w:rsidRDefault="007365EC" w:rsidP="007365EC">
      <w:pPr>
        <w:pStyle w:val="Textbody"/>
        <w:widowControl/>
        <w:rPr>
          <w:rFonts w:ascii="Calibri" w:hAnsi="Calibri"/>
          <w:color w:val="000000"/>
          <w:sz w:val="28"/>
        </w:rPr>
      </w:pPr>
    </w:p>
    <w:p w:rsidR="007365EC" w:rsidRDefault="007365EC" w:rsidP="007365EC">
      <w:pPr>
        <w:pStyle w:val="Standard"/>
        <w:rPr>
          <w:rFonts w:ascii="Arial" w:hAnsi="Arial"/>
        </w:rPr>
      </w:pPr>
      <w:r>
        <w:rPr>
          <w:rFonts w:ascii="Arial" w:hAnsi="Arial"/>
        </w:rPr>
        <w:t>Obviously when debriefing we have a finite amount of time so you will need to select the things you wish to discuss in more detail. Any learning needs should be identified and then the trainee can address these through self-directed study, a tutorial, shadowing etc.</w:t>
      </w:r>
    </w:p>
    <w:p w:rsidR="007928E0" w:rsidRDefault="007928E0"/>
    <w:sectPr w:rsidR="007928E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85743"/>
    <w:multiLevelType w:val="multilevel"/>
    <w:tmpl w:val="C3AADF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08850B2"/>
    <w:multiLevelType w:val="multilevel"/>
    <w:tmpl w:val="0E0059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EC"/>
    <w:rsid w:val="007365EC"/>
    <w:rsid w:val="0079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9119-8BFE-4FF6-AD93-8B6BC482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65E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365E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Taylor</dc:creator>
  <cp:keywords/>
  <dc:description/>
  <cp:lastModifiedBy>Julia Taylor</cp:lastModifiedBy>
  <cp:revision>1</cp:revision>
  <dcterms:created xsi:type="dcterms:W3CDTF">2017-11-17T15:50:00Z</dcterms:created>
  <dcterms:modified xsi:type="dcterms:W3CDTF">2017-11-17T15:52:00Z</dcterms:modified>
</cp:coreProperties>
</file>