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7C" w:rsidRDefault="0008507C" w:rsidP="0008507C">
      <w:pPr>
        <w:jc w:val="center"/>
        <w:rPr>
          <w:rStyle w:val="Strong"/>
          <w:color w:val="212121"/>
        </w:rPr>
      </w:pPr>
      <w:bookmarkStart w:id="0" w:name="_GoBack"/>
      <w:bookmarkEnd w:id="0"/>
      <w:r>
        <w:rPr>
          <w:rStyle w:val="Strong"/>
          <w:color w:val="212121"/>
        </w:rPr>
        <w:t>QUALITY IMPROVEMENT FOR PRACTICE NURSES</w:t>
      </w:r>
    </w:p>
    <w:p w:rsidR="0008507C" w:rsidRDefault="0008507C" w:rsidP="0008507C">
      <w:pPr>
        <w:jc w:val="center"/>
      </w:pPr>
      <w:r>
        <w:rPr>
          <w:rStyle w:val="Strong"/>
          <w:color w:val="212121"/>
        </w:rPr>
        <w:t>INVITATION TO A</w:t>
      </w:r>
      <w:r>
        <w:rPr>
          <w:rStyle w:val="apple-converted-space"/>
          <w:b/>
          <w:bCs/>
          <w:color w:val="212121"/>
        </w:rPr>
        <w:t> </w:t>
      </w:r>
      <w:r>
        <w:rPr>
          <w:rStyle w:val="Strong"/>
          <w:color w:val="FF0000"/>
        </w:rPr>
        <w:t>FREE 2 DAY WORKSHOP FOR NURSES WORKING IN GENERAL PRACTICE</w:t>
      </w:r>
    </w:p>
    <w:p w:rsidR="0008507C" w:rsidRDefault="0008507C" w:rsidP="0008507C">
      <w:pPr>
        <w:jc w:val="center"/>
        <w:rPr>
          <w:rStyle w:val="Strong"/>
          <w:color w:val="212121"/>
        </w:rPr>
      </w:pPr>
      <w:r>
        <w:rPr>
          <w:rStyle w:val="Strong"/>
          <w:color w:val="212121"/>
        </w:rPr>
        <w:t>22 and 23 January 201</w:t>
      </w:r>
      <w:r w:rsidR="00AA268A">
        <w:rPr>
          <w:rStyle w:val="Strong"/>
          <w:color w:val="212121"/>
        </w:rPr>
        <w:t>8</w:t>
      </w:r>
    </w:p>
    <w:p w:rsidR="0008507C" w:rsidRDefault="0008507C" w:rsidP="0008507C">
      <w:pPr>
        <w:jc w:val="center"/>
        <w:rPr>
          <w:color w:val="212121"/>
        </w:rPr>
      </w:pPr>
      <w:r>
        <w:rPr>
          <w:rStyle w:val="Strong"/>
          <w:color w:val="212121"/>
        </w:rPr>
        <w:t>Venue</w:t>
      </w:r>
      <w:r w:rsidR="00AA268A">
        <w:rPr>
          <w:rStyle w:val="Strong"/>
          <w:color w:val="212121"/>
        </w:rPr>
        <w:t xml:space="preserve">: </w:t>
      </w:r>
      <w:r w:rsidR="001C2DA1">
        <w:rPr>
          <w:rStyle w:val="Strong"/>
          <w:color w:val="212121"/>
        </w:rPr>
        <w:t>Birmingham to be confirmed</w:t>
      </w:r>
      <w:r>
        <w:rPr>
          <w:color w:val="212121"/>
        </w:rPr>
        <w:t> </w:t>
      </w:r>
    </w:p>
    <w:p w:rsidR="0008507C" w:rsidRDefault="0008507C" w:rsidP="0008507C">
      <w:pPr>
        <w:rPr>
          <w:color w:val="212121"/>
        </w:rPr>
      </w:pPr>
      <w:r>
        <w:rPr>
          <w:color w:val="212121"/>
        </w:rPr>
        <w:t> </w:t>
      </w:r>
    </w:p>
    <w:p w:rsidR="0008507C" w:rsidRDefault="0008507C" w:rsidP="00AA268A">
      <w:pPr>
        <w:pStyle w:val="ListParagraph"/>
        <w:ind w:left="0"/>
        <w:rPr>
          <w:color w:val="212121"/>
        </w:rPr>
      </w:pPr>
      <w:r>
        <w:rPr>
          <w:color w:val="212121"/>
        </w:rPr>
        <w:t xml:space="preserve">This invitation is targeted at nurses working in General Practice who would like to </w:t>
      </w:r>
      <w:r w:rsidR="00AA268A">
        <w:rPr>
          <w:color w:val="212121"/>
        </w:rPr>
        <w:t xml:space="preserve">learn about ways to </w:t>
      </w:r>
      <w:r>
        <w:rPr>
          <w:color w:val="212121"/>
        </w:rPr>
        <w:t>improve their systems to provide better, safer care more enjoyably.</w:t>
      </w:r>
      <w:r>
        <w:rPr>
          <w:rStyle w:val="apple-converted-space"/>
          <w:color w:val="212121"/>
        </w:rPr>
        <w:t> </w:t>
      </w:r>
    </w:p>
    <w:p w:rsidR="0008507C" w:rsidRDefault="0008507C" w:rsidP="0008507C">
      <w:pPr>
        <w:rPr>
          <w:color w:val="212121"/>
        </w:rPr>
      </w:pPr>
      <w:r>
        <w:rPr>
          <w:b/>
          <w:bCs/>
          <w:color w:val="212121"/>
        </w:rPr>
        <w:t> </w:t>
      </w:r>
    </w:p>
    <w:p w:rsidR="0008507C" w:rsidRDefault="0008507C" w:rsidP="0008507C">
      <w:pPr>
        <w:rPr>
          <w:color w:val="212121"/>
        </w:rPr>
      </w:pPr>
      <w:r>
        <w:rPr>
          <w:b/>
          <w:bCs/>
          <w:color w:val="212121"/>
        </w:rPr>
        <w:t>You are cordially invited to attend a 2 day workshop hosted by the Sustainable Improvement Team at NHS England. Overnight accommodation and dinner on 22</w:t>
      </w:r>
      <w:r w:rsidR="00B07325">
        <w:rPr>
          <w:b/>
          <w:bCs/>
          <w:color w:val="212121"/>
        </w:rPr>
        <w:t xml:space="preserve"> </w:t>
      </w:r>
      <w:r>
        <w:rPr>
          <w:b/>
          <w:bCs/>
          <w:color w:val="212121"/>
        </w:rPr>
        <w:t>January will be provided</w:t>
      </w:r>
      <w:r w:rsidR="007B7497">
        <w:rPr>
          <w:b/>
          <w:bCs/>
          <w:color w:val="212121"/>
        </w:rPr>
        <w:t xml:space="preserve"> for those who wish to stay the night (this is not compulsory)</w:t>
      </w:r>
      <w:r>
        <w:rPr>
          <w:b/>
          <w:bCs/>
          <w:color w:val="212121"/>
        </w:rPr>
        <w:t xml:space="preserve">.  </w:t>
      </w:r>
    </w:p>
    <w:p w:rsidR="0008507C" w:rsidRDefault="0008507C" w:rsidP="0008507C">
      <w:pPr>
        <w:rPr>
          <w:color w:val="212121"/>
        </w:rPr>
      </w:pPr>
      <w:r>
        <w:rPr>
          <w:color w:val="212121"/>
        </w:rPr>
        <w:t> </w:t>
      </w:r>
    </w:p>
    <w:p w:rsidR="0008507C" w:rsidRDefault="0008507C" w:rsidP="0008507C">
      <w:pPr>
        <w:numPr>
          <w:ilvl w:val="0"/>
          <w:numId w:val="1"/>
        </w:numPr>
        <w:ind w:left="1080"/>
        <w:rPr>
          <w:color w:val="212121"/>
        </w:rPr>
      </w:pPr>
      <w:r>
        <w:rPr>
          <w:color w:val="212121"/>
        </w:rPr>
        <w:t>Understand more about Quality Improvement theory</w:t>
      </w:r>
    </w:p>
    <w:p w:rsidR="0008507C" w:rsidRDefault="0008507C" w:rsidP="0008507C">
      <w:pPr>
        <w:pStyle w:val="ListParagraph"/>
        <w:ind w:left="1103" w:hanging="383"/>
        <w:rPr>
          <w:color w:val="212121"/>
        </w:rPr>
      </w:pPr>
      <w:r>
        <w:rPr>
          <w:rFonts w:ascii="Symbol" w:hAnsi="Symbol"/>
          <w:color w:val="212121"/>
        </w:rPr>
        <w:t></w:t>
      </w:r>
      <w:r>
        <w:rPr>
          <w:rFonts w:ascii="Times New Roman" w:hAnsi="Times New Roman"/>
          <w:color w:val="212121"/>
          <w:sz w:val="14"/>
          <w:szCs w:val="14"/>
        </w:rPr>
        <w:t xml:space="preserve">        </w:t>
      </w:r>
      <w:r>
        <w:rPr>
          <w:color w:val="212121"/>
        </w:rPr>
        <w:t>Test out key tools and techniques</w:t>
      </w:r>
    </w:p>
    <w:p w:rsidR="0008507C" w:rsidRDefault="0008507C" w:rsidP="0008507C">
      <w:pPr>
        <w:pStyle w:val="ListParagraph"/>
        <w:ind w:left="1103" w:hanging="383"/>
        <w:rPr>
          <w:color w:val="212121"/>
        </w:rPr>
      </w:pPr>
      <w:r>
        <w:rPr>
          <w:rFonts w:ascii="Symbol" w:hAnsi="Symbol"/>
          <w:color w:val="212121"/>
        </w:rPr>
        <w:t></w:t>
      </w:r>
      <w:r>
        <w:rPr>
          <w:rFonts w:ascii="Times New Roman" w:hAnsi="Times New Roman"/>
          <w:color w:val="212121"/>
          <w:sz w:val="14"/>
          <w:szCs w:val="14"/>
        </w:rPr>
        <w:t xml:space="preserve">        </w:t>
      </w:r>
      <w:r>
        <w:rPr>
          <w:color w:val="212121"/>
        </w:rPr>
        <w:t>Connect with likeminded colleagues</w:t>
      </w:r>
    </w:p>
    <w:p w:rsidR="0008507C" w:rsidRDefault="0008507C" w:rsidP="0008507C">
      <w:pPr>
        <w:numPr>
          <w:ilvl w:val="0"/>
          <w:numId w:val="2"/>
        </w:numPr>
        <w:ind w:left="1080"/>
        <w:rPr>
          <w:color w:val="212121"/>
        </w:rPr>
      </w:pPr>
      <w:r>
        <w:rPr>
          <w:color w:val="212121"/>
        </w:rPr>
        <w:t>Take time to reflect on your experiences to date</w:t>
      </w:r>
    </w:p>
    <w:p w:rsidR="0008507C" w:rsidRDefault="0008507C" w:rsidP="0008507C">
      <w:pPr>
        <w:numPr>
          <w:ilvl w:val="0"/>
          <w:numId w:val="2"/>
        </w:numPr>
        <w:ind w:left="1080"/>
        <w:rPr>
          <w:color w:val="212121"/>
        </w:rPr>
      </w:pPr>
      <w:r>
        <w:rPr>
          <w:color w:val="212121"/>
        </w:rPr>
        <w:t>Identify areas for improvement work in your practice</w:t>
      </w:r>
    </w:p>
    <w:p w:rsidR="0008507C" w:rsidRPr="00B07325" w:rsidRDefault="0008507C" w:rsidP="0008507C">
      <w:pPr>
        <w:numPr>
          <w:ilvl w:val="0"/>
          <w:numId w:val="2"/>
        </w:numPr>
        <w:ind w:left="1080"/>
        <w:rPr>
          <w:b/>
          <w:color w:val="FF0000"/>
        </w:rPr>
      </w:pPr>
      <w:r w:rsidRPr="00B07325">
        <w:rPr>
          <w:b/>
          <w:color w:val="FF0000"/>
        </w:rPr>
        <w:t>Collect CPD points for revalidation</w:t>
      </w:r>
    </w:p>
    <w:p w:rsidR="0008507C" w:rsidRDefault="0008507C" w:rsidP="0008507C">
      <w:pPr>
        <w:rPr>
          <w:color w:val="212121"/>
        </w:rPr>
      </w:pPr>
      <w:r>
        <w:rPr>
          <w:color w:val="212121"/>
        </w:rPr>
        <w:t> </w:t>
      </w:r>
    </w:p>
    <w:p w:rsidR="00AA268A" w:rsidRDefault="00AA268A" w:rsidP="00AA268A">
      <w:pPr>
        <w:pStyle w:val="NormalWeb"/>
        <w:rPr>
          <w:rFonts w:ascii="Calibri" w:hAnsi="Calibri"/>
          <w:color w:val="000000"/>
        </w:rPr>
      </w:pPr>
      <w:r>
        <w:rPr>
          <w:rFonts w:ascii="Calibri" w:hAnsi="Calibri"/>
          <w:color w:val="000000"/>
        </w:rPr>
        <w:t>Working across NHS primary care we have over 5 years of experience offering QI training, facilitation and support to GP surgery teams and our workshops receive extremely positive feedback. We remain in touch with many past delegates and, just last week, a nurse, who attended a workshop whilst in training, emailed us to say:</w:t>
      </w:r>
    </w:p>
    <w:p w:rsidR="0008507C" w:rsidRDefault="0008507C" w:rsidP="0008507C">
      <w:pPr>
        <w:jc w:val="center"/>
        <w:rPr>
          <w:color w:val="212121"/>
        </w:rPr>
      </w:pPr>
      <w:r>
        <w:rPr>
          <w:color w:val="212121"/>
        </w:rPr>
        <w:t> </w:t>
      </w:r>
    </w:p>
    <w:p w:rsidR="0008507C" w:rsidRDefault="0008507C" w:rsidP="0008507C">
      <w:pPr>
        <w:jc w:val="center"/>
        <w:rPr>
          <w:color w:val="212121"/>
        </w:rPr>
      </w:pPr>
      <w:r>
        <w:rPr>
          <w:i/>
          <w:iCs/>
          <w:color w:val="212121"/>
        </w:rPr>
        <w:t>“I gained a lot from attending the Quality Improvement workshop. It has been the highlight of my training this year”</w:t>
      </w:r>
      <w:r w:rsidR="00C60E53">
        <w:rPr>
          <w:i/>
          <w:iCs/>
          <w:color w:val="212121"/>
        </w:rPr>
        <w:t xml:space="preserve">. This should be offered to all nurses working in General Practice. </w:t>
      </w:r>
      <w:r>
        <w:rPr>
          <w:i/>
          <w:iCs/>
          <w:color w:val="212121"/>
        </w:rPr>
        <w:t xml:space="preserve"> GPN from Derby</w:t>
      </w:r>
    </w:p>
    <w:p w:rsidR="0008507C" w:rsidRDefault="0008507C" w:rsidP="0008507C">
      <w:pPr>
        <w:rPr>
          <w:color w:val="212121"/>
        </w:rPr>
      </w:pPr>
      <w:r>
        <w:rPr>
          <w:color w:val="212121"/>
        </w:rPr>
        <w:t>  </w:t>
      </w:r>
    </w:p>
    <w:p w:rsidR="0008507C" w:rsidRDefault="0008507C" w:rsidP="0008507C">
      <w:pPr>
        <w:rPr>
          <w:color w:val="212121"/>
        </w:rPr>
      </w:pPr>
      <w:r>
        <w:rPr>
          <w:color w:val="212121"/>
        </w:rPr>
        <w:t>We will design a flexible timetable of support, with training in a wide range of the key Quality Improvement concepts, tools and techniques, an introduction to large-scale change methodology and some innovative personal development opportunities. The exact make-up of the course will depend on the needs of the group which we will assess beforehand. We appreciate that there will be a range of prior experience and we are well versed in managing this in a positive way. Time will also be built in for you to share the experience of and learning from being a change agent in General Practice.</w:t>
      </w:r>
    </w:p>
    <w:p w:rsidR="0008507C" w:rsidRDefault="0008507C" w:rsidP="0008507C">
      <w:pPr>
        <w:rPr>
          <w:color w:val="212121"/>
        </w:rPr>
      </w:pPr>
      <w:r>
        <w:rPr>
          <w:color w:val="212121"/>
        </w:rPr>
        <w:t> </w:t>
      </w:r>
    </w:p>
    <w:p w:rsidR="0008507C" w:rsidRDefault="0008507C" w:rsidP="0008507C">
      <w:pPr>
        <w:rPr>
          <w:color w:val="212121"/>
        </w:rPr>
      </w:pPr>
      <w:r>
        <w:rPr>
          <w:color w:val="212121"/>
        </w:rPr>
        <w:t>Our faculty is made up of a wide range of GPs, practice managers, other clinicians and improvement experts from across the NHS and primary care. Your convenor, Sheinaz Stansfield</w:t>
      </w:r>
      <w:r w:rsidR="00C60E53">
        <w:rPr>
          <w:color w:val="212121"/>
        </w:rPr>
        <w:t xml:space="preserve"> SEN, RGN, HV Dip, MBA:</w:t>
      </w:r>
      <w:r>
        <w:rPr>
          <w:color w:val="212121"/>
        </w:rPr>
        <w:t xml:space="preserve"> is a</w:t>
      </w:r>
      <w:r w:rsidR="00C60E53">
        <w:rPr>
          <w:color w:val="212121"/>
        </w:rPr>
        <w:t xml:space="preserve"> Gateshead Practice M</w:t>
      </w:r>
      <w:r>
        <w:rPr>
          <w:color w:val="212121"/>
        </w:rPr>
        <w:t>anager with a background in nursing and strong background in system improvement.</w:t>
      </w:r>
    </w:p>
    <w:p w:rsidR="0008507C" w:rsidRDefault="0008507C" w:rsidP="0008507C">
      <w:pPr>
        <w:rPr>
          <w:color w:val="212121"/>
        </w:rPr>
      </w:pPr>
      <w:r>
        <w:rPr>
          <w:color w:val="212121"/>
        </w:rPr>
        <w:t>  </w:t>
      </w:r>
    </w:p>
    <w:p w:rsidR="001C2DA1" w:rsidRDefault="001C2DA1" w:rsidP="0008507C">
      <w:pPr>
        <w:rPr>
          <w:color w:val="212121"/>
        </w:rPr>
      </w:pPr>
      <w:r>
        <w:rPr>
          <w:color w:val="212121"/>
        </w:rPr>
        <w:t xml:space="preserve">To find out </w:t>
      </w:r>
      <w:r w:rsidR="0008507C">
        <w:rPr>
          <w:color w:val="212121"/>
        </w:rPr>
        <w:t>more information</w:t>
      </w:r>
      <w:r w:rsidR="00AA268A" w:rsidRPr="00AA268A">
        <w:rPr>
          <w:color w:val="212121"/>
        </w:rPr>
        <w:t xml:space="preserve"> </w:t>
      </w:r>
      <w:r>
        <w:rPr>
          <w:color w:val="212121"/>
        </w:rPr>
        <w:t xml:space="preserve">or to reserve a place contact Karen Goldsmith - </w:t>
      </w:r>
      <w:hyperlink r:id="rId8" w:history="1">
        <w:r w:rsidR="00AA268A">
          <w:rPr>
            <w:rStyle w:val="Hyperlink"/>
          </w:rPr>
          <w:t>karen.goldsmith1@nhs.net</w:t>
        </w:r>
      </w:hyperlink>
      <w:r>
        <w:rPr>
          <w:color w:val="212121"/>
        </w:rPr>
        <w:t xml:space="preserve">. </w:t>
      </w:r>
    </w:p>
    <w:p w:rsidR="001C2DA1" w:rsidRDefault="001C2DA1" w:rsidP="0008507C">
      <w:pPr>
        <w:rPr>
          <w:color w:val="212121"/>
        </w:rPr>
      </w:pPr>
    </w:p>
    <w:p w:rsidR="00AA268A" w:rsidRPr="001C2DA1" w:rsidRDefault="001C2DA1" w:rsidP="0008507C">
      <w:pPr>
        <w:rPr>
          <w:b/>
          <w:color w:val="212121"/>
        </w:rPr>
      </w:pPr>
      <w:r w:rsidRPr="001C2DA1">
        <w:rPr>
          <w:b/>
          <w:color w:val="212121"/>
        </w:rPr>
        <w:t>Please note the</w:t>
      </w:r>
      <w:r>
        <w:rPr>
          <w:b/>
          <w:color w:val="212121"/>
        </w:rPr>
        <w:t xml:space="preserve"> places on this workshop are in high demand and there is </w:t>
      </w:r>
      <w:r w:rsidRPr="001C2DA1">
        <w:rPr>
          <w:b/>
          <w:color w:val="212121"/>
        </w:rPr>
        <w:t>a cost to putting on the programme, so only register if you can attend both days.</w:t>
      </w:r>
      <w:r w:rsidR="00B07325">
        <w:rPr>
          <w:b/>
          <w:color w:val="212121"/>
        </w:rPr>
        <w:t xml:space="preserve"> </w:t>
      </w:r>
    </w:p>
    <w:p w:rsidR="00403B51" w:rsidRDefault="00403B51"/>
    <w:sectPr w:rsidR="00403B51" w:rsidSect="001C2DA1">
      <w:head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CE" w:rsidRDefault="004011CE" w:rsidP="00AA268A">
      <w:r>
        <w:separator/>
      </w:r>
    </w:p>
  </w:endnote>
  <w:endnote w:type="continuationSeparator" w:id="0">
    <w:p w:rsidR="004011CE" w:rsidRDefault="004011CE" w:rsidP="00AA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CE" w:rsidRDefault="004011CE" w:rsidP="00AA268A">
      <w:r>
        <w:separator/>
      </w:r>
    </w:p>
  </w:footnote>
  <w:footnote w:type="continuationSeparator" w:id="0">
    <w:p w:rsidR="004011CE" w:rsidRDefault="004011CE" w:rsidP="00AA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8A" w:rsidRDefault="00AA268A">
    <w:pPr>
      <w:pStyle w:val="Header"/>
    </w:pPr>
    <w:r>
      <w:t xml:space="preserve">                                                                                                                                                             </w:t>
    </w:r>
    <w:r>
      <w:rPr>
        <w:noProof/>
      </w:rPr>
      <w:drawing>
        <wp:inline distT="0" distB="0" distL="0" distR="0" wp14:anchorId="4DB7D9C2" wp14:editId="2129B435">
          <wp:extent cx="723900" cy="5510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e logo.jpg"/>
                  <pic:cNvPicPr/>
                </pic:nvPicPr>
                <pic:blipFill>
                  <a:blip r:embed="rId1">
                    <a:extLst>
                      <a:ext uri="{28A0092B-C50C-407E-A947-70E740481C1C}">
                        <a14:useLocalDpi xmlns:a14="http://schemas.microsoft.com/office/drawing/2010/main" val="0"/>
                      </a:ext>
                    </a:extLst>
                  </a:blip>
                  <a:stretch>
                    <a:fillRect/>
                  </a:stretch>
                </pic:blipFill>
                <pic:spPr>
                  <a:xfrm>
                    <a:off x="0" y="0"/>
                    <a:ext cx="723489" cy="5507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AC0"/>
    <w:multiLevelType w:val="multilevel"/>
    <w:tmpl w:val="DBA83F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FF650F0"/>
    <w:multiLevelType w:val="multilevel"/>
    <w:tmpl w:val="92621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7C"/>
    <w:rsid w:val="0008507C"/>
    <w:rsid w:val="001C2DA1"/>
    <w:rsid w:val="004011CE"/>
    <w:rsid w:val="00403B51"/>
    <w:rsid w:val="007B7497"/>
    <w:rsid w:val="00A66CA3"/>
    <w:rsid w:val="00AA268A"/>
    <w:rsid w:val="00B07325"/>
    <w:rsid w:val="00C6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07C"/>
    <w:rPr>
      <w:color w:val="0563C1"/>
      <w:u w:val="single"/>
    </w:rPr>
  </w:style>
  <w:style w:type="paragraph" w:styleId="ListParagraph">
    <w:name w:val="List Paragraph"/>
    <w:basedOn w:val="Normal"/>
    <w:uiPriority w:val="34"/>
    <w:qFormat/>
    <w:rsid w:val="0008507C"/>
    <w:pPr>
      <w:ind w:left="720"/>
    </w:pPr>
  </w:style>
  <w:style w:type="character" w:customStyle="1" w:styleId="apple-converted-space">
    <w:name w:val="apple-converted-space"/>
    <w:basedOn w:val="DefaultParagraphFont"/>
    <w:rsid w:val="0008507C"/>
  </w:style>
  <w:style w:type="character" w:styleId="Strong">
    <w:name w:val="Strong"/>
    <w:basedOn w:val="DefaultParagraphFont"/>
    <w:uiPriority w:val="22"/>
    <w:qFormat/>
    <w:rsid w:val="0008507C"/>
    <w:rPr>
      <w:b/>
      <w:bCs/>
    </w:rPr>
  </w:style>
  <w:style w:type="paragraph" w:styleId="Header">
    <w:name w:val="header"/>
    <w:basedOn w:val="Normal"/>
    <w:link w:val="HeaderChar"/>
    <w:uiPriority w:val="99"/>
    <w:unhideWhenUsed/>
    <w:rsid w:val="00AA268A"/>
    <w:pPr>
      <w:tabs>
        <w:tab w:val="center" w:pos="4513"/>
        <w:tab w:val="right" w:pos="9026"/>
      </w:tabs>
    </w:pPr>
  </w:style>
  <w:style w:type="character" w:customStyle="1" w:styleId="HeaderChar">
    <w:name w:val="Header Char"/>
    <w:basedOn w:val="DefaultParagraphFont"/>
    <w:link w:val="Header"/>
    <w:uiPriority w:val="99"/>
    <w:rsid w:val="00AA268A"/>
    <w:rPr>
      <w:rFonts w:ascii="Calibri" w:hAnsi="Calibri" w:cs="Times New Roman"/>
      <w:lang w:eastAsia="en-GB"/>
    </w:rPr>
  </w:style>
  <w:style w:type="paragraph" w:styleId="Footer">
    <w:name w:val="footer"/>
    <w:basedOn w:val="Normal"/>
    <w:link w:val="FooterChar"/>
    <w:uiPriority w:val="99"/>
    <w:unhideWhenUsed/>
    <w:rsid w:val="00AA268A"/>
    <w:pPr>
      <w:tabs>
        <w:tab w:val="center" w:pos="4513"/>
        <w:tab w:val="right" w:pos="9026"/>
      </w:tabs>
    </w:pPr>
  </w:style>
  <w:style w:type="character" w:customStyle="1" w:styleId="FooterChar">
    <w:name w:val="Footer Char"/>
    <w:basedOn w:val="DefaultParagraphFont"/>
    <w:link w:val="Footer"/>
    <w:uiPriority w:val="99"/>
    <w:rsid w:val="00AA268A"/>
    <w:rPr>
      <w:rFonts w:ascii="Calibri" w:hAnsi="Calibri" w:cs="Times New Roman"/>
      <w:lang w:eastAsia="en-GB"/>
    </w:rPr>
  </w:style>
  <w:style w:type="paragraph" w:styleId="BalloonText">
    <w:name w:val="Balloon Text"/>
    <w:basedOn w:val="Normal"/>
    <w:link w:val="BalloonTextChar"/>
    <w:uiPriority w:val="99"/>
    <w:semiHidden/>
    <w:unhideWhenUsed/>
    <w:rsid w:val="00AA268A"/>
    <w:rPr>
      <w:rFonts w:ascii="Tahoma" w:hAnsi="Tahoma" w:cs="Tahoma"/>
      <w:sz w:val="16"/>
      <w:szCs w:val="16"/>
    </w:rPr>
  </w:style>
  <w:style w:type="character" w:customStyle="1" w:styleId="BalloonTextChar">
    <w:name w:val="Balloon Text Char"/>
    <w:basedOn w:val="DefaultParagraphFont"/>
    <w:link w:val="BalloonText"/>
    <w:uiPriority w:val="99"/>
    <w:semiHidden/>
    <w:rsid w:val="00AA268A"/>
    <w:rPr>
      <w:rFonts w:ascii="Tahoma" w:hAnsi="Tahoma" w:cs="Tahoma"/>
      <w:sz w:val="16"/>
      <w:szCs w:val="16"/>
      <w:lang w:eastAsia="en-GB"/>
    </w:rPr>
  </w:style>
  <w:style w:type="paragraph" w:styleId="NormalWeb">
    <w:name w:val="Normal (Web)"/>
    <w:basedOn w:val="Normal"/>
    <w:uiPriority w:val="99"/>
    <w:semiHidden/>
    <w:unhideWhenUsed/>
    <w:rsid w:val="00AA268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07C"/>
    <w:rPr>
      <w:color w:val="0563C1"/>
      <w:u w:val="single"/>
    </w:rPr>
  </w:style>
  <w:style w:type="paragraph" w:styleId="ListParagraph">
    <w:name w:val="List Paragraph"/>
    <w:basedOn w:val="Normal"/>
    <w:uiPriority w:val="34"/>
    <w:qFormat/>
    <w:rsid w:val="0008507C"/>
    <w:pPr>
      <w:ind w:left="720"/>
    </w:pPr>
  </w:style>
  <w:style w:type="character" w:customStyle="1" w:styleId="apple-converted-space">
    <w:name w:val="apple-converted-space"/>
    <w:basedOn w:val="DefaultParagraphFont"/>
    <w:rsid w:val="0008507C"/>
  </w:style>
  <w:style w:type="character" w:styleId="Strong">
    <w:name w:val="Strong"/>
    <w:basedOn w:val="DefaultParagraphFont"/>
    <w:uiPriority w:val="22"/>
    <w:qFormat/>
    <w:rsid w:val="0008507C"/>
    <w:rPr>
      <w:b/>
      <w:bCs/>
    </w:rPr>
  </w:style>
  <w:style w:type="paragraph" w:styleId="Header">
    <w:name w:val="header"/>
    <w:basedOn w:val="Normal"/>
    <w:link w:val="HeaderChar"/>
    <w:uiPriority w:val="99"/>
    <w:unhideWhenUsed/>
    <w:rsid w:val="00AA268A"/>
    <w:pPr>
      <w:tabs>
        <w:tab w:val="center" w:pos="4513"/>
        <w:tab w:val="right" w:pos="9026"/>
      </w:tabs>
    </w:pPr>
  </w:style>
  <w:style w:type="character" w:customStyle="1" w:styleId="HeaderChar">
    <w:name w:val="Header Char"/>
    <w:basedOn w:val="DefaultParagraphFont"/>
    <w:link w:val="Header"/>
    <w:uiPriority w:val="99"/>
    <w:rsid w:val="00AA268A"/>
    <w:rPr>
      <w:rFonts w:ascii="Calibri" w:hAnsi="Calibri" w:cs="Times New Roman"/>
      <w:lang w:eastAsia="en-GB"/>
    </w:rPr>
  </w:style>
  <w:style w:type="paragraph" w:styleId="Footer">
    <w:name w:val="footer"/>
    <w:basedOn w:val="Normal"/>
    <w:link w:val="FooterChar"/>
    <w:uiPriority w:val="99"/>
    <w:unhideWhenUsed/>
    <w:rsid w:val="00AA268A"/>
    <w:pPr>
      <w:tabs>
        <w:tab w:val="center" w:pos="4513"/>
        <w:tab w:val="right" w:pos="9026"/>
      </w:tabs>
    </w:pPr>
  </w:style>
  <w:style w:type="character" w:customStyle="1" w:styleId="FooterChar">
    <w:name w:val="Footer Char"/>
    <w:basedOn w:val="DefaultParagraphFont"/>
    <w:link w:val="Footer"/>
    <w:uiPriority w:val="99"/>
    <w:rsid w:val="00AA268A"/>
    <w:rPr>
      <w:rFonts w:ascii="Calibri" w:hAnsi="Calibri" w:cs="Times New Roman"/>
      <w:lang w:eastAsia="en-GB"/>
    </w:rPr>
  </w:style>
  <w:style w:type="paragraph" w:styleId="BalloonText">
    <w:name w:val="Balloon Text"/>
    <w:basedOn w:val="Normal"/>
    <w:link w:val="BalloonTextChar"/>
    <w:uiPriority w:val="99"/>
    <w:semiHidden/>
    <w:unhideWhenUsed/>
    <w:rsid w:val="00AA268A"/>
    <w:rPr>
      <w:rFonts w:ascii="Tahoma" w:hAnsi="Tahoma" w:cs="Tahoma"/>
      <w:sz w:val="16"/>
      <w:szCs w:val="16"/>
    </w:rPr>
  </w:style>
  <w:style w:type="character" w:customStyle="1" w:styleId="BalloonTextChar">
    <w:name w:val="Balloon Text Char"/>
    <w:basedOn w:val="DefaultParagraphFont"/>
    <w:link w:val="BalloonText"/>
    <w:uiPriority w:val="99"/>
    <w:semiHidden/>
    <w:rsid w:val="00AA268A"/>
    <w:rPr>
      <w:rFonts w:ascii="Tahoma" w:hAnsi="Tahoma" w:cs="Tahoma"/>
      <w:sz w:val="16"/>
      <w:szCs w:val="16"/>
      <w:lang w:eastAsia="en-GB"/>
    </w:rPr>
  </w:style>
  <w:style w:type="paragraph" w:styleId="NormalWeb">
    <w:name w:val="Normal (Web)"/>
    <w:basedOn w:val="Normal"/>
    <w:uiPriority w:val="99"/>
    <w:semiHidden/>
    <w:unhideWhenUsed/>
    <w:rsid w:val="00AA26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06869">
      <w:bodyDiv w:val="1"/>
      <w:marLeft w:val="0"/>
      <w:marRight w:val="0"/>
      <w:marTop w:val="0"/>
      <w:marBottom w:val="0"/>
      <w:divBdr>
        <w:top w:val="none" w:sz="0" w:space="0" w:color="auto"/>
        <w:left w:val="none" w:sz="0" w:space="0" w:color="auto"/>
        <w:bottom w:val="none" w:sz="0" w:space="0" w:color="auto"/>
        <w:right w:val="none" w:sz="0" w:space="0" w:color="auto"/>
      </w:divBdr>
    </w:div>
    <w:div w:id="17898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goldsmith1@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Sheinaz Stansfield</dc:creator>
  <cp:lastModifiedBy>Duffy Rachel</cp:lastModifiedBy>
  <cp:revision>2</cp:revision>
  <dcterms:created xsi:type="dcterms:W3CDTF">2017-11-27T20:32:00Z</dcterms:created>
  <dcterms:modified xsi:type="dcterms:W3CDTF">2017-11-27T20:32:00Z</dcterms:modified>
</cp:coreProperties>
</file>