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CDDE" w14:textId="4388E963" w:rsidR="006F62B9" w:rsidRDefault="006F62B9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2B9">
        <w:rPr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Red hub blood glucose meter instructions</w:t>
      </w:r>
    </w:p>
    <w:p w14:paraId="766E6549" w14:textId="20C96C85" w:rsidR="006F62B9" w:rsidRPr="00890593" w:rsidRDefault="006F62B9" w:rsidP="00890593">
      <w:pPr>
        <w:rPr>
          <w:b/>
          <w:bCs/>
        </w:rPr>
      </w:pPr>
      <w:r w:rsidRPr="00890593">
        <w:rPr>
          <w:b/>
          <w:bCs/>
        </w:rPr>
        <w:t xml:space="preserve">Any person with diabetes should test blood glucose at home before attending the red hub if they have testing equipment. </w:t>
      </w:r>
    </w:p>
    <w:p w14:paraId="6A54F64B" w14:textId="05D5BE31" w:rsidR="006F62B9" w:rsidRDefault="006F62B9" w:rsidP="00890593">
      <w:pPr>
        <w:rPr>
          <w:bCs/>
        </w:rPr>
      </w:pPr>
      <w:r>
        <w:rPr>
          <w:bCs/>
        </w:rPr>
        <w:t>If not</w:t>
      </w:r>
      <w:r w:rsidR="00052779">
        <w:rPr>
          <w:bCs/>
        </w:rPr>
        <w:t xml:space="preserve"> already done</w:t>
      </w:r>
      <w:r>
        <w:rPr>
          <w:bCs/>
        </w:rPr>
        <w:t xml:space="preserve">, every person with diabetes needs a finger prick blood glucose (BG) test at the hub. </w:t>
      </w:r>
    </w:p>
    <w:p w14:paraId="5B772ED2" w14:textId="69C6227F" w:rsidR="006F62B9" w:rsidRDefault="006F62B9" w:rsidP="00890593">
      <w:pPr>
        <w:rPr>
          <w:bCs/>
        </w:rPr>
      </w:pPr>
      <w:r>
        <w:rPr>
          <w:bCs/>
        </w:rPr>
        <w:t xml:space="preserve">If BG 12 or under, no action needed. </w:t>
      </w:r>
    </w:p>
    <w:p w14:paraId="0D223FBB" w14:textId="1041C99E" w:rsidR="006F62B9" w:rsidRDefault="006F62B9" w:rsidP="00890593">
      <w:pPr>
        <w:rPr>
          <w:sz w:val="36"/>
          <w:szCs w:val="36"/>
        </w:rPr>
      </w:pPr>
      <w:r>
        <w:rPr>
          <w:bCs/>
        </w:rPr>
        <w:t>If BG</w:t>
      </w:r>
      <w:r w:rsidR="00052779">
        <w:rPr>
          <w:bCs/>
        </w:rPr>
        <w:t xml:space="preserve"> &gt;</w:t>
      </w:r>
      <w:r>
        <w:rPr>
          <w:bCs/>
        </w:rPr>
        <w:t xml:space="preserve">12, test blood ketones. </w:t>
      </w:r>
    </w:p>
    <w:p w14:paraId="286121FA" w14:textId="77777777" w:rsidR="00FA45EE" w:rsidRDefault="00FA45EE" w:rsidP="00FA45EE">
      <w:pPr>
        <w:tabs>
          <w:tab w:val="left" w:pos="2700"/>
        </w:tabs>
        <w:rPr>
          <w:sz w:val="36"/>
          <w:szCs w:val="36"/>
        </w:rPr>
      </w:pPr>
    </w:p>
    <w:p w14:paraId="3512B8BA" w14:textId="18D74DBA" w:rsidR="006F62B9" w:rsidRDefault="006F62B9" w:rsidP="006F62B9">
      <w:pPr>
        <w:rPr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2B9">
        <w:rPr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Red hub blood </w:t>
      </w:r>
      <w:r>
        <w:rPr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ketone</w:t>
      </w:r>
      <w:r w:rsidRPr="006F62B9">
        <w:rPr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meter instructions</w:t>
      </w:r>
    </w:p>
    <w:p w14:paraId="16CD97F6" w14:textId="75913E21" w:rsidR="00052779" w:rsidRPr="00890593" w:rsidRDefault="00052779" w:rsidP="00890593">
      <w:pPr>
        <w:rPr>
          <w:b/>
          <w:bCs/>
        </w:rPr>
      </w:pPr>
      <w:r w:rsidRPr="00890593">
        <w:rPr>
          <w:b/>
          <w:bCs/>
        </w:rPr>
        <w:t xml:space="preserve">Use exactly as you would test a blood glucose- put the strip in the meter and then add a drop of blood. </w:t>
      </w:r>
    </w:p>
    <w:p w14:paraId="6997FC94" w14:textId="53E0780E" w:rsidR="006F62B9" w:rsidRPr="00890593" w:rsidRDefault="006F62B9" w:rsidP="00890593">
      <w:pP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890593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 person with type 1 diabetes should test their blood glucose</w:t>
      </w:r>
      <w:r w:rsidR="00791BD0" w:rsidRPr="00890593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(BG)</w:t>
      </w:r>
      <w:r w:rsidRPr="00890593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and ketones at home and results recorded by the referring practice. </w:t>
      </w:r>
    </w:p>
    <w:p w14:paraId="4B72CC9E" w14:textId="656A9CD5" w:rsidR="006F62B9" w:rsidRPr="00890593" w:rsidRDefault="006F62B9" w:rsidP="00890593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89059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If not done already</w:t>
      </w:r>
      <w:r w:rsidR="00070E7B" w:rsidRPr="0089059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,</w:t>
      </w:r>
      <w:r w:rsidRPr="0089059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test blood ketones in </w:t>
      </w:r>
      <w:r w:rsidR="00052779" w:rsidRPr="0089059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all people who have:</w:t>
      </w:r>
    </w:p>
    <w:p w14:paraId="4D7B9877" w14:textId="67B62B82" w:rsidR="006F62B9" w:rsidRPr="00890593" w:rsidRDefault="006F62B9" w:rsidP="00890593">
      <w:pPr>
        <w:pStyle w:val="ListParagraph"/>
        <w:numPr>
          <w:ilvl w:val="0"/>
          <w:numId w:val="2"/>
        </w:num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89059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type 2 diabetes and BG </w:t>
      </w:r>
      <w:r w:rsidR="00FA45EE" w:rsidRPr="0089059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&gt;</w:t>
      </w:r>
      <w:r w:rsidRPr="0089059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12</w:t>
      </w:r>
    </w:p>
    <w:p w14:paraId="36666C1A" w14:textId="0328AF82" w:rsidR="006F62B9" w:rsidRPr="00890593" w:rsidRDefault="006F62B9" w:rsidP="00890593">
      <w:pPr>
        <w:pStyle w:val="ListParagraph"/>
        <w:numPr>
          <w:ilvl w:val="0"/>
          <w:numId w:val="2"/>
        </w:num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89059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type 1 diabetes </w:t>
      </w:r>
    </w:p>
    <w:p w14:paraId="3CE54E37" w14:textId="4AE1CDB1" w:rsidR="006F62B9" w:rsidRPr="00890593" w:rsidRDefault="00791BD0" w:rsidP="00890593">
      <w:pPr>
        <w:pStyle w:val="ListParagraph"/>
        <w:numPr>
          <w:ilvl w:val="0"/>
          <w:numId w:val="2"/>
        </w:num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89059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type 2 diabetes on an SGLT2i “gliflozin” medication and stop the medication immediately.</w:t>
      </w:r>
    </w:p>
    <w:p w14:paraId="29102548" w14:textId="77777777" w:rsidR="00FA45EE" w:rsidRPr="00890593" w:rsidRDefault="00FA45EE" w:rsidP="00890593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14:paraId="41EB9C9C" w14:textId="6B72F2FA" w:rsidR="00FA45EE" w:rsidRPr="00890593" w:rsidRDefault="00FA45EE" w:rsidP="00890593">
      <w:pP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890593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Blood ketone results:</w:t>
      </w:r>
    </w:p>
    <w:p w14:paraId="33E04706" w14:textId="45E92E62" w:rsidR="00FA45EE" w:rsidRPr="00890593" w:rsidRDefault="00FA45EE" w:rsidP="00890593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89059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&lt;0.6- normal</w:t>
      </w:r>
    </w:p>
    <w:p w14:paraId="628C18D3" w14:textId="5B9F91E4" w:rsidR="00FA45EE" w:rsidRPr="00890593" w:rsidRDefault="00FA45EE" w:rsidP="00890593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89059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0.-1.5- risk of DKA, will need to follow </w:t>
      </w:r>
      <w:r w:rsidR="00890593" w:rsidRPr="0089059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Trend </w:t>
      </w:r>
      <w:r w:rsidRPr="0089059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sick day rules and recheck in 2 hours, phone urgent diabetes advice line if you or the patient need support.</w:t>
      </w:r>
    </w:p>
    <w:p w14:paraId="4B6AA35C" w14:textId="3A980ACA" w:rsidR="00FA45EE" w:rsidRPr="00890593" w:rsidRDefault="00FA45EE" w:rsidP="00890593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89059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1.6-2.9-phone the urgent diabetes advice line- see below.</w:t>
      </w:r>
    </w:p>
    <w:p w14:paraId="75E2B9F3" w14:textId="45832735" w:rsidR="00FA45EE" w:rsidRPr="00890593" w:rsidRDefault="00FA45EE" w:rsidP="00890593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89059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3.0 or higher- admit via 999 ambulance</w:t>
      </w:r>
      <w:r w:rsidR="00052779" w:rsidRPr="0089059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stating patient has DKA.</w:t>
      </w:r>
    </w:p>
    <w:p w14:paraId="5383F0B2" w14:textId="77777777" w:rsidR="00052779" w:rsidRPr="00890593" w:rsidRDefault="00052779" w:rsidP="00890593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FF9636" w14:textId="77777777" w:rsidR="00FA45EE" w:rsidRPr="00890593" w:rsidRDefault="00FA45EE" w:rsidP="00890593">
      <w:pPr>
        <w:rPr>
          <w:b/>
          <w:bCs/>
          <w:sz w:val="24"/>
          <w:szCs w:val="24"/>
        </w:rPr>
      </w:pPr>
      <w:r w:rsidRPr="00890593">
        <w:rPr>
          <w:b/>
          <w:bCs/>
          <w:sz w:val="24"/>
          <w:szCs w:val="24"/>
        </w:rPr>
        <w:t>Urgent advice:</w:t>
      </w:r>
    </w:p>
    <w:p w14:paraId="41325AC7" w14:textId="756C2B17" w:rsidR="00FA45EE" w:rsidRPr="00890593" w:rsidRDefault="00FA45EE" w:rsidP="00890593">
      <w:pPr>
        <w:rPr>
          <w:sz w:val="24"/>
          <w:szCs w:val="24"/>
        </w:rPr>
      </w:pPr>
      <w:r w:rsidRPr="00890593">
        <w:rPr>
          <w:b/>
          <w:bCs/>
          <w:sz w:val="24"/>
          <w:szCs w:val="24"/>
        </w:rPr>
        <w:t>South Derbyshire and Erewash:</w:t>
      </w:r>
      <w:r w:rsidRPr="00890593">
        <w:rPr>
          <w:sz w:val="24"/>
          <w:szCs w:val="24"/>
        </w:rPr>
        <w:t xml:space="preserve">  01332 787671</w:t>
      </w:r>
      <w:r w:rsidRPr="00890593">
        <w:rPr>
          <w:sz w:val="24"/>
          <w:szCs w:val="24"/>
        </w:rPr>
        <w:t xml:space="preserve"> Mon-Fri</w:t>
      </w:r>
      <w:r w:rsidRPr="00890593">
        <w:rPr>
          <w:sz w:val="24"/>
          <w:szCs w:val="24"/>
        </w:rPr>
        <w:t xml:space="preserve"> from 8am-6pm. </w:t>
      </w:r>
    </w:p>
    <w:p w14:paraId="4E6558EC" w14:textId="07B5D1B5" w:rsidR="00FA45EE" w:rsidRPr="00890593" w:rsidRDefault="00FA45EE" w:rsidP="00890593">
      <w:pPr>
        <w:rPr>
          <w:sz w:val="24"/>
          <w:szCs w:val="24"/>
        </w:rPr>
      </w:pPr>
      <w:r w:rsidRPr="00890593">
        <w:rPr>
          <w:b/>
          <w:bCs/>
          <w:sz w:val="24"/>
          <w:szCs w:val="24"/>
        </w:rPr>
        <w:t xml:space="preserve">North Derbyshire:  </w:t>
      </w:r>
      <w:r w:rsidRPr="00890593">
        <w:rPr>
          <w:sz w:val="24"/>
          <w:szCs w:val="24"/>
        </w:rPr>
        <w:t>07880 147785 available Mon-Fri 8am-5pm. DSNs at CRH also can be bleeped on 781 or in-patient nurses on 013 or 172.</w:t>
      </w:r>
      <w:r w:rsidRPr="00890593">
        <w:rPr>
          <w:sz w:val="24"/>
          <w:szCs w:val="24"/>
        </w:rPr>
        <w:t xml:space="preserve"> </w:t>
      </w:r>
    </w:p>
    <w:sectPr w:rsidR="00FA45EE" w:rsidRPr="00890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1736"/>
    <w:multiLevelType w:val="hybridMultilevel"/>
    <w:tmpl w:val="64BA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234F49"/>
    <w:multiLevelType w:val="hybridMultilevel"/>
    <w:tmpl w:val="C218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B9"/>
    <w:rsid w:val="00052779"/>
    <w:rsid w:val="00070E7B"/>
    <w:rsid w:val="00471A94"/>
    <w:rsid w:val="006F62B9"/>
    <w:rsid w:val="00791BD0"/>
    <w:rsid w:val="00890593"/>
    <w:rsid w:val="00A802B0"/>
    <w:rsid w:val="00FA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4066"/>
  <w15:chartTrackingRefBased/>
  <w15:docId w15:val="{A5205384-1E1C-47C4-A35D-BCD473FE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 Owen</dc:creator>
  <cp:keywords/>
  <dc:description/>
  <cp:lastModifiedBy>Kriss Owen</cp:lastModifiedBy>
  <cp:revision>4</cp:revision>
  <dcterms:created xsi:type="dcterms:W3CDTF">2020-04-24T10:00:00Z</dcterms:created>
  <dcterms:modified xsi:type="dcterms:W3CDTF">2020-04-24T10:39:00Z</dcterms:modified>
</cp:coreProperties>
</file>