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69A7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>Dear Colleagues,</w:t>
      </w:r>
    </w:p>
    <w:p w14:paraId="62031038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 xml:space="preserve">Welcome to our GP Zoom Educational </w:t>
      </w:r>
      <w:proofErr w:type="gramStart"/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>meeting:-</w:t>
      </w:r>
      <w:proofErr w:type="gramEnd"/>
    </w:p>
    <w:p w14:paraId="2A922B68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b/>
          <w:bCs/>
          <w:sz w:val="24"/>
          <w:szCs w:val="24"/>
          <w:lang w:eastAsia="en-GB"/>
        </w:rPr>
        <w:t> </w:t>
      </w:r>
    </w:p>
    <w:p w14:paraId="4498004F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b/>
          <w:bCs/>
          <w:sz w:val="24"/>
          <w:szCs w:val="24"/>
          <w:u w:val="single"/>
          <w:lang w:eastAsia="en-GB"/>
        </w:rPr>
        <w:t>The Management of COVID19 in North Derbyshire, Thursday 23</w:t>
      </w:r>
      <w:r w:rsidRPr="0047035F">
        <w:rPr>
          <w:rFonts w:ascii="HelveticaNeue" w:eastAsia="Calibri" w:hAnsi="HelveticaNeue" w:cs="Calibri"/>
          <w:b/>
          <w:bCs/>
          <w:sz w:val="24"/>
          <w:szCs w:val="24"/>
          <w:u w:val="single"/>
          <w:vertAlign w:val="superscript"/>
          <w:lang w:eastAsia="en-GB"/>
        </w:rPr>
        <w:t>rd</w:t>
      </w:r>
      <w:r w:rsidRPr="0047035F">
        <w:rPr>
          <w:rFonts w:ascii="HelveticaNeue" w:eastAsia="Calibri" w:hAnsi="HelveticaNeue" w:cs="Calibri"/>
          <w:b/>
          <w:bCs/>
          <w:sz w:val="24"/>
          <w:szCs w:val="24"/>
          <w:u w:val="single"/>
          <w:lang w:eastAsia="en-GB"/>
        </w:rPr>
        <w:t xml:space="preserve"> April 7pm -8.15pm </w:t>
      </w:r>
    </w:p>
    <w:p w14:paraId="1650B423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> </w:t>
      </w:r>
    </w:p>
    <w:p w14:paraId="311B6999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 xml:space="preserve">Our colleagues will talk on the Respiratory signs and symptoms and their management in secondary care, </w:t>
      </w:r>
    </w:p>
    <w:p w14:paraId="03AEE5FB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 xml:space="preserve">The management and selection of patients in ITU, impact of burden of disease to the patient and family </w:t>
      </w:r>
    </w:p>
    <w:p w14:paraId="67B98807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 xml:space="preserve">How the hospital has adapted and is responding to demand and impact on other hospital services and referrals, </w:t>
      </w:r>
    </w:p>
    <w:p w14:paraId="53A45713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>Management of these patients in the community including those discharged after an inpatient stay.</w:t>
      </w:r>
    </w:p>
    <w:p w14:paraId="62AD4845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> </w:t>
      </w:r>
    </w:p>
    <w:p w14:paraId="2CBA6D23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>The guest Speakers are: </w:t>
      </w:r>
    </w:p>
    <w:p w14:paraId="06F9AB0A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> </w:t>
      </w:r>
    </w:p>
    <w:p w14:paraId="33235183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 xml:space="preserve">Dr Nick </w:t>
      </w:r>
      <w:proofErr w:type="spellStart"/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>Weatherley</w:t>
      </w:r>
      <w:proofErr w:type="spellEnd"/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 xml:space="preserve"> </w:t>
      </w:r>
      <w:proofErr w:type="spellStart"/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>SpR</w:t>
      </w:r>
      <w:proofErr w:type="spellEnd"/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 xml:space="preserve"> in Respiratory Medicine, NIHR Academic Clinical Lecturer, University of Sheffield</w:t>
      </w:r>
    </w:p>
    <w:p w14:paraId="6CFACEE0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>Dr Hal Spencer Medical Director CRH</w:t>
      </w:r>
    </w:p>
    <w:p w14:paraId="6CDF61BB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 xml:space="preserve">Dr Jon </w:t>
      </w:r>
      <w:proofErr w:type="spellStart"/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>Cort</w:t>
      </w:r>
      <w:proofErr w:type="spellEnd"/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 xml:space="preserve"> Intensivist CRH</w:t>
      </w:r>
    </w:p>
    <w:p w14:paraId="50B53499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>Dr Pauline Love Macmillan EOL GP </w:t>
      </w:r>
    </w:p>
    <w:p w14:paraId="52AFC08D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HelveticaNeue" w:eastAsia="Calibri" w:hAnsi="HelveticaNeue" w:cs="Calibri"/>
          <w:sz w:val="24"/>
          <w:szCs w:val="24"/>
          <w:lang w:eastAsia="en-GB"/>
        </w:rPr>
        <w:t> </w:t>
      </w:r>
    </w:p>
    <w:p w14:paraId="3B7ABB70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UICTFontTextStyleBody" w:eastAsia="Calibri" w:hAnsi="UICTFontTextStyleBody" w:cs="Calibri"/>
          <w:b/>
          <w:bCs/>
          <w:sz w:val="26"/>
          <w:szCs w:val="26"/>
          <w:lang w:eastAsia="en-GB"/>
        </w:rPr>
        <w:t>Join Zoom Meeting</w:t>
      </w:r>
    </w:p>
    <w:p w14:paraId="6E7585D6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hyperlink r:id="rId4" w:history="1">
        <w:r w:rsidRPr="0047035F">
          <w:rPr>
            <w:rFonts w:ascii="UICTFontTextStyleBody" w:eastAsia="Calibri" w:hAnsi="UICTFontTextStyleBody" w:cs="Calibri"/>
            <w:b/>
            <w:bCs/>
            <w:color w:val="0000FF"/>
            <w:sz w:val="26"/>
            <w:szCs w:val="26"/>
            <w:u w:val="single"/>
            <w:lang w:eastAsia="en-GB"/>
          </w:rPr>
          <w:t>https://us04web.zoom.us/j/75865631071?pwd=ha8UT9WZZGs7MsuUPnoXPmtX2KbHMw</w:t>
        </w:r>
      </w:hyperlink>
    </w:p>
    <w:p w14:paraId="2D9C4DE4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UICTFontTextStyleBody" w:eastAsia="Calibri" w:hAnsi="UICTFontTextStyleBody" w:cs="Calibri"/>
          <w:b/>
          <w:bCs/>
          <w:sz w:val="26"/>
          <w:szCs w:val="26"/>
          <w:lang w:eastAsia="en-GB"/>
        </w:rPr>
        <w:t> </w:t>
      </w:r>
    </w:p>
    <w:p w14:paraId="6064F413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UICTFontTextStyleBody" w:eastAsia="Calibri" w:hAnsi="UICTFontTextStyleBody" w:cs="Calibri"/>
          <w:b/>
          <w:bCs/>
          <w:sz w:val="26"/>
          <w:szCs w:val="26"/>
          <w:lang w:eastAsia="en-GB"/>
        </w:rPr>
        <w:t>Meeting ID: 758 6563 1071</w:t>
      </w:r>
    </w:p>
    <w:p w14:paraId="0AC70522" w14:textId="7EEF5227" w:rsid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UICTFontTextStyleBody" w:eastAsia="Calibri" w:hAnsi="UICTFontTextStyleBody" w:cs="Calibri"/>
          <w:b/>
          <w:bCs/>
          <w:sz w:val="26"/>
          <w:szCs w:val="26"/>
          <w:lang w:eastAsia="en-GB"/>
        </w:rPr>
        <w:t>Password: 038182</w:t>
      </w:r>
    </w:p>
    <w:p w14:paraId="3E2F9149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101CADFD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Arial" w:eastAsia="Calibri" w:hAnsi="Arial" w:cs="Arial"/>
          <w:color w:val="39394D"/>
          <w:sz w:val="26"/>
          <w:szCs w:val="26"/>
          <w:lang w:eastAsia="en-GB"/>
        </w:rPr>
        <w:t> </w:t>
      </w:r>
      <w:r w:rsidRPr="0047035F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Please </w:t>
      </w:r>
      <w:proofErr w:type="gramStart"/>
      <w:r w:rsidRPr="0047035F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>note :</w:t>
      </w:r>
      <w:proofErr w:type="gramEnd"/>
      <w:r w:rsidRPr="0047035F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> </w:t>
      </w:r>
      <w:r w:rsidRPr="0047035F">
        <w:rPr>
          <w:rFonts w:ascii="Arial" w:eastAsia="Calibri" w:hAnsi="Arial" w:cs="Arial"/>
          <w:sz w:val="24"/>
          <w:szCs w:val="24"/>
          <w:lang w:eastAsia="en-GB"/>
        </w:rPr>
        <w:t xml:space="preserve">The meeting shall be open approximately 30 minutes prior to ensure all participants have a secure connection.  You will be </w:t>
      </w:r>
      <w:proofErr w:type="gramStart"/>
      <w:r w:rsidRPr="0047035F">
        <w:rPr>
          <w:rFonts w:ascii="Arial" w:eastAsia="Calibri" w:hAnsi="Arial" w:cs="Arial"/>
          <w:sz w:val="24"/>
          <w:szCs w:val="24"/>
          <w:lang w:eastAsia="en-GB"/>
        </w:rPr>
        <w:t>entered into</w:t>
      </w:r>
      <w:proofErr w:type="gramEnd"/>
      <w:r w:rsidRPr="0047035F">
        <w:rPr>
          <w:rFonts w:ascii="Arial" w:eastAsia="Calibri" w:hAnsi="Arial" w:cs="Arial"/>
          <w:sz w:val="24"/>
          <w:szCs w:val="24"/>
          <w:lang w:eastAsia="en-GB"/>
        </w:rPr>
        <w:t xml:space="preserve"> our waiting room and admitted approximately 5 minutes prior to the start of the session.</w:t>
      </w:r>
    </w:p>
    <w:p w14:paraId="374B8513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Arial" w:eastAsia="Calibri" w:hAnsi="Arial" w:cs="Arial"/>
          <w:sz w:val="24"/>
          <w:szCs w:val="24"/>
          <w:lang w:eastAsia="en-GB"/>
        </w:rPr>
        <w:t> </w:t>
      </w:r>
    </w:p>
    <w:p w14:paraId="673CEC49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Arial" w:eastAsia="Calibri" w:hAnsi="Arial" w:cs="Arial"/>
          <w:b/>
          <w:bCs/>
          <w:i/>
          <w:iCs/>
          <w:color w:val="7030A0"/>
          <w:sz w:val="28"/>
          <w:szCs w:val="28"/>
          <w:lang w:eastAsia="en-GB"/>
        </w:rPr>
        <w:t>Please ensure that once you are admitted to the meeting that you log everyone who is in attendance with their full name and job role in the CHAT function.</w:t>
      </w:r>
    </w:p>
    <w:p w14:paraId="2741AA2D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Arial" w:eastAsia="Calibri" w:hAnsi="Arial" w:cs="Arial"/>
          <w:sz w:val="24"/>
          <w:szCs w:val="24"/>
          <w:lang w:eastAsia="en-GB"/>
        </w:rPr>
        <w:t> </w:t>
      </w:r>
    </w:p>
    <w:p w14:paraId="1D2A4B47" w14:textId="77777777" w:rsidR="0047035F" w:rsidRPr="0047035F" w:rsidRDefault="0047035F" w:rsidP="0047035F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47035F">
        <w:rPr>
          <w:rFonts w:ascii="Arial" w:eastAsia="Calibri" w:hAnsi="Arial" w:cs="Arial"/>
          <w:sz w:val="24"/>
          <w:szCs w:val="24"/>
          <w:lang w:eastAsia="en-GB"/>
        </w:rPr>
        <w:t xml:space="preserve">As part of the GDPR regulations all participants who attend any of the sessions need to complete the attached Registration and Data Agreement form (attached). </w:t>
      </w:r>
      <w:r w:rsidRPr="0047035F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I would be grateful if the Link Person could ensure that they are completed and returned to my secretary </w:t>
      </w:r>
      <w:hyperlink r:id="rId5" w:history="1">
        <w:r w:rsidRPr="0047035F">
          <w:rPr>
            <w:rFonts w:ascii="Arial" w:eastAsia="Calibri" w:hAnsi="Arial" w:cs="Arial"/>
            <w:b/>
            <w:bCs/>
            <w:color w:val="0563C1"/>
            <w:sz w:val="24"/>
            <w:szCs w:val="24"/>
            <w:u w:val="single"/>
            <w:lang w:eastAsia="en-GB"/>
          </w:rPr>
          <w:t>Joanne.reynolds@ashgatehospicecare.org.uk</w:t>
        </w:r>
      </w:hyperlink>
      <w:r w:rsidRPr="0047035F">
        <w:rPr>
          <w:rFonts w:ascii="Arial" w:eastAsia="Calibri" w:hAnsi="Arial" w:cs="Arial"/>
          <w:sz w:val="24"/>
          <w:szCs w:val="24"/>
          <w:lang w:eastAsia="en-GB"/>
        </w:rPr>
        <w:t>. </w:t>
      </w:r>
      <w:r w:rsidRPr="0047035F">
        <w:rPr>
          <w:rFonts w:ascii="Arial" w:eastAsia="Calibri" w:hAnsi="Arial" w:cs="Arial"/>
          <w:b/>
          <w:bCs/>
          <w:sz w:val="24"/>
          <w:szCs w:val="24"/>
          <w:lang w:eastAsia="en-GB"/>
        </w:rPr>
        <w:t>Any staff who have already completed a form do not need to re-do them</w:t>
      </w:r>
      <w:r w:rsidRPr="0047035F">
        <w:rPr>
          <w:rFonts w:ascii="Arial" w:eastAsia="Calibri" w:hAnsi="Arial" w:cs="Arial"/>
          <w:sz w:val="24"/>
          <w:szCs w:val="24"/>
          <w:lang w:eastAsia="en-GB"/>
        </w:rPr>
        <w:t>.</w:t>
      </w:r>
    </w:p>
    <w:p w14:paraId="7A96AED8" w14:textId="77777777" w:rsidR="0047035F" w:rsidRPr="0047035F" w:rsidRDefault="0047035F" w:rsidP="0047035F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47035F">
        <w:rPr>
          <w:rFonts w:ascii="Arial" w:eastAsia="Calibri" w:hAnsi="Arial" w:cs="Arial"/>
          <w:sz w:val="24"/>
          <w:szCs w:val="24"/>
          <w:lang w:eastAsia="en-GB"/>
        </w:rPr>
        <w:t> I look forward to you joining us for this evening session</w:t>
      </w:r>
    </w:p>
    <w:p w14:paraId="03B42657" w14:textId="1D48BD44" w:rsidR="0047035F" w:rsidRPr="0047035F" w:rsidRDefault="0047035F" w:rsidP="0047035F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47035F">
        <w:rPr>
          <w:rFonts w:ascii="Arial" w:eastAsia="Calibri" w:hAnsi="Arial" w:cs="Arial"/>
          <w:sz w:val="24"/>
          <w:szCs w:val="24"/>
          <w:lang w:eastAsia="en-GB"/>
        </w:rPr>
        <w:t>Many thanks, </w:t>
      </w:r>
    </w:p>
    <w:p w14:paraId="312F9533" w14:textId="77777777" w:rsidR="0047035F" w:rsidRPr="0047035F" w:rsidRDefault="0047035F" w:rsidP="004703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7035F">
        <w:rPr>
          <w:rFonts w:ascii="Arial" w:eastAsia="Calibri" w:hAnsi="Arial" w:cs="Arial"/>
          <w:sz w:val="24"/>
          <w:szCs w:val="24"/>
        </w:rPr>
        <w:t xml:space="preserve">Sarah </w:t>
      </w:r>
      <w:proofErr w:type="spellStart"/>
      <w:r w:rsidRPr="0047035F">
        <w:rPr>
          <w:rFonts w:ascii="Arial" w:eastAsia="Calibri" w:hAnsi="Arial" w:cs="Arial"/>
          <w:sz w:val="24"/>
          <w:szCs w:val="24"/>
        </w:rPr>
        <w:t>Parnacott</w:t>
      </w:r>
      <w:proofErr w:type="spellEnd"/>
    </w:p>
    <w:p w14:paraId="097B9BD7" w14:textId="77777777" w:rsidR="0047035F" w:rsidRPr="0047035F" w:rsidRDefault="0047035F" w:rsidP="004703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7035F">
        <w:rPr>
          <w:rFonts w:ascii="Arial" w:eastAsia="Calibri" w:hAnsi="Arial" w:cs="Arial"/>
          <w:sz w:val="24"/>
          <w:szCs w:val="24"/>
        </w:rPr>
        <w:t>Consultant in Palliative Medicine</w:t>
      </w:r>
      <w:bookmarkStart w:id="0" w:name="_GoBack"/>
      <w:bookmarkEnd w:id="0"/>
    </w:p>
    <w:p w14:paraId="01BDB680" w14:textId="77777777" w:rsidR="00E6542C" w:rsidRDefault="00E6542C"/>
    <w:sectPr w:rsidR="00E65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auto"/>
    <w:pitch w:val="default"/>
  </w:font>
  <w:font w:name="UICTFontTextStyleBod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5F"/>
    <w:rsid w:val="0047035F"/>
    <w:rsid w:val="00E6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1809"/>
  <w15:chartTrackingRefBased/>
  <w15:docId w15:val="{7BBB2BF3-E7C2-470B-8429-B3E80EB2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e.reynolds@ashgatehospicecare.org.uk" TargetMode="External"/><Relationship Id="rId4" Type="http://schemas.openxmlformats.org/officeDocument/2006/relationships/hyperlink" Target="https://us04web.zoom.us/j/75865631071?pwd=ha8UT9WZZGs7MsuUPnoXPmtX2KbH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Gibbs</dc:creator>
  <cp:keywords/>
  <dc:description/>
  <cp:lastModifiedBy>David Gibbs</cp:lastModifiedBy>
  <cp:revision>1</cp:revision>
  <dcterms:created xsi:type="dcterms:W3CDTF">2020-04-23T06:25:00Z</dcterms:created>
  <dcterms:modified xsi:type="dcterms:W3CDTF">2020-04-23T06:27:00Z</dcterms:modified>
</cp:coreProperties>
</file>