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454" w:rsidRDefault="004A6454" w:rsidP="004A6454">
      <w:pPr>
        <w:rPr>
          <w:rFonts w:ascii="Arial" w:hAnsi="Arial" w:cs="Arial"/>
        </w:rPr>
      </w:pPr>
    </w:p>
    <w:p w:rsidR="004A6454" w:rsidRDefault="004A6454" w:rsidP="00976C06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4A6454">
        <w:rPr>
          <w:rFonts w:ascii="Arial" w:hAnsi="Arial" w:cs="Arial"/>
          <w:b/>
          <w:sz w:val="28"/>
          <w:szCs w:val="28"/>
          <w:u w:val="single"/>
        </w:rPr>
        <w:t>Covid-19 – A Guide to Phlebotomy</w:t>
      </w:r>
    </w:p>
    <w:p w:rsidR="00976C06" w:rsidRPr="00976C06" w:rsidRDefault="00976C06" w:rsidP="00976C06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933061" w:rsidRDefault="00933061">
      <w:pPr>
        <w:rPr>
          <w:rFonts w:ascii="Arial" w:hAnsi="Arial" w:cs="Arial"/>
        </w:rPr>
      </w:pPr>
      <w:r w:rsidRPr="00933061">
        <w:rPr>
          <w:rFonts w:ascii="Arial" w:hAnsi="Arial" w:cs="Arial"/>
        </w:rPr>
        <w:t>In light of the current Covid-19 pandemic there have been some changes to the Phlebotomy services across Derbyshire. This document sets out to provide details of how the service is</w:t>
      </w:r>
      <w:r>
        <w:rPr>
          <w:rFonts w:ascii="Arial" w:hAnsi="Arial" w:cs="Arial"/>
        </w:rPr>
        <w:t xml:space="preserve"> currently</w:t>
      </w:r>
      <w:r w:rsidRPr="00933061">
        <w:rPr>
          <w:rFonts w:ascii="Arial" w:hAnsi="Arial" w:cs="Arial"/>
        </w:rPr>
        <w:t xml:space="preserve"> operating.</w:t>
      </w:r>
    </w:p>
    <w:p w:rsidR="00E93A81" w:rsidRDefault="00E93A81" w:rsidP="00E93A81">
      <w:pPr>
        <w:rPr>
          <w:rFonts w:ascii="Arial" w:hAnsi="Arial" w:cs="Arial"/>
          <w:u w:val="single"/>
        </w:rPr>
      </w:pPr>
      <w:r w:rsidRPr="00E93A81">
        <w:rPr>
          <w:rFonts w:ascii="Arial" w:hAnsi="Arial" w:cs="Arial"/>
          <w:u w:val="single"/>
        </w:rPr>
        <w:t>Prioritisation</w:t>
      </w:r>
    </w:p>
    <w:p w:rsidR="00E93A81" w:rsidRPr="00E93A81" w:rsidRDefault="00E93A81" w:rsidP="00E93A81">
      <w:pPr>
        <w:rPr>
          <w:rFonts w:ascii="Arial" w:hAnsi="Arial" w:cs="Arial"/>
        </w:rPr>
      </w:pPr>
      <w:r w:rsidRPr="00E93A81">
        <w:rPr>
          <w:rFonts w:ascii="Arial" w:hAnsi="Arial" w:cs="Arial"/>
        </w:rPr>
        <w:t>The following are the locally agreed principles for phleb</w:t>
      </w:r>
      <w:r w:rsidR="003E1B11">
        <w:rPr>
          <w:rFonts w:ascii="Arial" w:hAnsi="Arial" w:cs="Arial"/>
        </w:rPr>
        <w:t>otomy testing across Derbyshire during the Covid-19 pandemic.</w:t>
      </w:r>
    </w:p>
    <w:p w:rsidR="00E93A81" w:rsidRDefault="00E93A81" w:rsidP="00E93A81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lang w:eastAsia="en-GB"/>
        </w:rPr>
      </w:pPr>
      <w:r w:rsidRPr="00E93A81">
        <w:rPr>
          <w:rFonts w:ascii="Arial" w:eastAsia="Times New Roman" w:hAnsi="Arial" w:cs="Arial"/>
          <w:color w:val="000000"/>
          <w:lang w:eastAsia="en-GB"/>
        </w:rPr>
        <w:t xml:space="preserve">Routine “clinically urgent and essential” tests – new or ongoing presentations </w:t>
      </w:r>
    </w:p>
    <w:p w:rsidR="00E93A81" w:rsidRPr="00E93A81" w:rsidRDefault="003E1B11" w:rsidP="00E93A81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lang w:eastAsia="en-GB"/>
        </w:rPr>
      </w:pPr>
      <w:r>
        <w:rPr>
          <w:rFonts w:ascii="Arial" w:eastAsia="Times New Roman" w:hAnsi="Arial" w:cs="Arial"/>
          <w:lang w:val="en-US" w:eastAsia="en-GB"/>
        </w:rPr>
        <w:t>C</w:t>
      </w:r>
      <w:r w:rsidR="00E93A81" w:rsidRPr="00E93A81">
        <w:rPr>
          <w:rFonts w:ascii="Arial" w:eastAsia="Times New Roman" w:hAnsi="Arial" w:cs="Arial"/>
          <w:lang w:val="en-US" w:eastAsia="en-GB"/>
        </w:rPr>
        <w:t>ancer patients requiring bloods prior to further cycle of chemo</w:t>
      </w:r>
      <w:r w:rsidR="000E778C">
        <w:rPr>
          <w:rFonts w:ascii="Arial" w:eastAsia="Times New Roman" w:hAnsi="Arial" w:cs="Arial"/>
          <w:lang w:val="en-US" w:eastAsia="en-GB"/>
        </w:rPr>
        <w:t xml:space="preserve"> </w:t>
      </w:r>
    </w:p>
    <w:p w:rsidR="00894B31" w:rsidRPr="00894B31" w:rsidRDefault="00E93A81" w:rsidP="00894B31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lang w:eastAsia="en-GB"/>
        </w:rPr>
      </w:pPr>
      <w:r w:rsidRPr="00E93A81">
        <w:rPr>
          <w:rFonts w:ascii="Arial" w:eastAsia="Times New Roman" w:hAnsi="Arial" w:cs="Arial"/>
          <w:color w:val="000000"/>
          <w:lang w:val="en-US" w:eastAsia="en-GB"/>
        </w:rPr>
        <w:t xml:space="preserve">All patients taking drugs for DMARD / high risk drugs - monitoring needs to be continued where possible </w:t>
      </w:r>
    </w:p>
    <w:p w:rsidR="00894B31" w:rsidRPr="00894B31" w:rsidRDefault="00894B31" w:rsidP="00894B31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lang w:eastAsia="en-GB"/>
        </w:rPr>
      </w:pPr>
      <w:r w:rsidRPr="00894B31">
        <w:rPr>
          <w:rFonts w:ascii="Arial" w:hAnsi="Arial" w:cs="Arial"/>
          <w:color w:val="000000"/>
        </w:rPr>
        <w:t>Other exceptional circumstances; drug titration for heart failure patients</w:t>
      </w:r>
    </w:p>
    <w:p w:rsidR="00894B31" w:rsidRPr="00894B31" w:rsidRDefault="00894B31" w:rsidP="00894B31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lang w:eastAsia="en-GB"/>
        </w:rPr>
      </w:pPr>
      <w:r w:rsidRPr="00894B31">
        <w:rPr>
          <w:rFonts w:ascii="Arial" w:hAnsi="Arial" w:cs="Arial"/>
        </w:rPr>
        <w:t xml:space="preserve">Wound management as needed </w:t>
      </w:r>
    </w:p>
    <w:p w:rsidR="003E1B11" w:rsidRPr="00894B31" w:rsidRDefault="003E1B11" w:rsidP="00894B31">
      <w:pPr>
        <w:pStyle w:val="ListParagraph"/>
        <w:numPr>
          <w:ilvl w:val="0"/>
          <w:numId w:val="5"/>
        </w:numPr>
        <w:rPr>
          <w:rFonts w:ascii="Arial" w:eastAsia="Times New Roman" w:hAnsi="Arial" w:cs="Arial"/>
          <w:color w:val="000000"/>
          <w:lang w:eastAsia="en-GB"/>
        </w:rPr>
      </w:pPr>
      <w:r w:rsidRPr="00894B31">
        <w:rPr>
          <w:rFonts w:ascii="Arial" w:eastAsia="Times New Roman" w:hAnsi="Arial" w:cs="Arial"/>
          <w:color w:val="000000"/>
          <w:lang w:val="en-US" w:eastAsia="en-GB"/>
        </w:rPr>
        <w:t>INR</w:t>
      </w:r>
      <w:r w:rsidR="00601DF7" w:rsidRPr="00894B31">
        <w:rPr>
          <w:rFonts w:ascii="Arial" w:eastAsia="Times New Roman" w:hAnsi="Arial" w:cs="Arial"/>
          <w:color w:val="000000"/>
          <w:lang w:val="en-US" w:eastAsia="en-GB"/>
        </w:rPr>
        <w:t xml:space="preserve"> </w:t>
      </w:r>
      <w:r w:rsidR="00601DF7" w:rsidRPr="00894B31">
        <w:rPr>
          <w:rFonts w:ascii="Arial" w:hAnsi="Arial" w:cs="Arial"/>
          <w:color w:val="212121"/>
          <w:sz w:val="24"/>
          <w:szCs w:val="24"/>
        </w:rPr>
        <w:t xml:space="preserve">checks.  NHS </w:t>
      </w:r>
      <w:r w:rsidR="00601DF7" w:rsidRPr="00894B31">
        <w:rPr>
          <w:rFonts w:ascii="Arial" w:eastAsia="ArialMT" w:hAnsi="Arial" w:cs="Arial"/>
          <w:sz w:val="24"/>
          <w:szCs w:val="24"/>
        </w:rPr>
        <w:t>guidance for the management of anticoagulant services during the coronavirus pandemic is attached below</w:t>
      </w:r>
      <w:r w:rsidR="00894B31">
        <w:rPr>
          <w:rFonts w:ascii="Arial" w:eastAsia="ArialMT" w:hAnsi="Arial" w:cs="Arial"/>
          <w:sz w:val="24"/>
          <w:szCs w:val="24"/>
        </w:rPr>
        <w:t>:</w:t>
      </w:r>
    </w:p>
    <w:p w:rsidR="00894B31" w:rsidRPr="00894B31" w:rsidRDefault="00894B31" w:rsidP="00894B31">
      <w:pPr>
        <w:rPr>
          <w:rFonts w:ascii="Arial" w:eastAsia="Times New Roman" w:hAnsi="Arial" w:cs="Arial"/>
          <w:color w:val="000000"/>
          <w:lang w:eastAsia="en-GB"/>
        </w:rPr>
      </w:pPr>
      <w:r>
        <w:rPr>
          <w:rFonts w:eastAsia="ArialMT" w:cstheme="minorHAnsi"/>
          <w:sz w:val="24"/>
          <w:szCs w:val="24"/>
        </w:rPr>
        <w:object w:dxaOrig="1499" w:dyaOrig="94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85pt;height:47.7pt" o:ole="">
            <v:imagedata r:id="rId9" o:title=""/>
          </v:shape>
          <o:OLEObject Type="Embed" ProgID="AcroExch.Document.DC" ShapeID="_x0000_i1025" DrawAspect="Icon" ObjectID="_1649062623" r:id="rId10"/>
        </w:object>
      </w:r>
    </w:p>
    <w:p w:rsidR="00E93A81" w:rsidRPr="00E93A81" w:rsidRDefault="00E93A81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Drug Monitoring</w:t>
      </w:r>
    </w:p>
    <w:p w:rsidR="00844C00" w:rsidRDefault="00844C00">
      <w:pPr>
        <w:rPr>
          <w:rFonts w:ascii="Arial" w:hAnsi="Arial" w:cs="Arial"/>
        </w:rPr>
      </w:pPr>
      <w:r>
        <w:rPr>
          <w:rFonts w:ascii="Arial" w:hAnsi="Arial" w:cs="Arial"/>
        </w:rPr>
        <w:t>Below is a copy of the Specialist Pharmacy Service guidance on the management of drugs requiring monitoring during Covid-19. This has been agreed by the DDLMC and the DDCCG Clinical Cell.</w:t>
      </w:r>
    </w:p>
    <w:bookmarkStart w:id="0" w:name="_MON_1648887292"/>
    <w:bookmarkEnd w:id="0"/>
    <w:p w:rsidR="00976C06" w:rsidRDefault="00844C00">
      <w:pPr>
        <w:rPr>
          <w:rFonts w:ascii="Arial" w:hAnsi="Arial" w:cs="Arial"/>
        </w:rPr>
      </w:pPr>
      <w:r>
        <w:rPr>
          <w:rFonts w:ascii="Arial" w:hAnsi="Arial" w:cs="Arial"/>
        </w:rPr>
        <w:object w:dxaOrig="1499" w:dyaOrig="947">
          <v:shape id="_x0000_i1026" type="#_x0000_t75" style="width:74.85pt;height:47.2pt" o:ole="">
            <v:imagedata r:id="rId11" o:title=""/>
          </v:shape>
          <o:OLEObject Type="Embed" ProgID="Word.Document.12" ShapeID="_x0000_i1026" DrawAspect="Icon" ObjectID="_1649062624" r:id="rId12">
            <o:FieldCodes>\s</o:FieldCodes>
          </o:OLEObject>
        </w:object>
      </w:r>
    </w:p>
    <w:p w:rsidR="00933061" w:rsidRDefault="00933061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North Derbyshire</w:t>
      </w:r>
      <w:r w:rsidR="003C288D">
        <w:rPr>
          <w:rFonts w:ascii="Arial" w:hAnsi="Arial" w:cs="Arial"/>
          <w:u w:val="single"/>
        </w:rPr>
        <w:t xml:space="preserve"> / Hardwick </w:t>
      </w:r>
    </w:p>
    <w:p w:rsidR="00933061" w:rsidRDefault="003C288D">
      <w:pPr>
        <w:rPr>
          <w:rFonts w:ascii="Arial" w:hAnsi="Arial" w:cs="Arial"/>
        </w:rPr>
      </w:pPr>
      <w:r>
        <w:rPr>
          <w:rFonts w:ascii="Arial" w:hAnsi="Arial" w:cs="Arial"/>
        </w:rPr>
        <w:t>All practices (Green Hubs) based in North Derbyshire will continue to provide phlebotomy services in line with the commissioned Basket of Services.</w:t>
      </w:r>
      <w:r w:rsidR="00236D90">
        <w:rPr>
          <w:rFonts w:ascii="Arial" w:hAnsi="Arial" w:cs="Arial"/>
        </w:rPr>
        <w:t xml:space="preserve"> </w:t>
      </w:r>
    </w:p>
    <w:p w:rsidR="003C288D" w:rsidRDefault="003C288D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 xml:space="preserve">Erewash </w:t>
      </w:r>
    </w:p>
    <w:p w:rsidR="003C288D" w:rsidRPr="003C288D" w:rsidRDefault="003C288D" w:rsidP="003C288D">
      <w:pPr>
        <w:rPr>
          <w:rFonts w:ascii="Arial" w:hAnsi="Arial" w:cs="Arial"/>
        </w:rPr>
      </w:pPr>
      <w:r w:rsidRPr="003C288D">
        <w:rPr>
          <w:rFonts w:ascii="Arial" w:hAnsi="Arial" w:cs="Arial"/>
        </w:rPr>
        <w:t xml:space="preserve">All practices </w:t>
      </w:r>
      <w:r w:rsidR="0014160D">
        <w:rPr>
          <w:rFonts w:ascii="Arial" w:hAnsi="Arial" w:cs="Arial"/>
        </w:rPr>
        <w:t xml:space="preserve">(Green Hubs) based in Erewash </w:t>
      </w:r>
      <w:r w:rsidRPr="003C288D">
        <w:rPr>
          <w:rFonts w:ascii="Arial" w:hAnsi="Arial" w:cs="Arial"/>
        </w:rPr>
        <w:t xml:space="preserve">apart from Aitune and Golden Brook Medical Practices will continue to provide phlebotomy services in line with the commissioned Basket of Services. </w:t>
      </w:r>
    </w:p>
    <w:p w:rsidR="009348C4" w:rsidRDefault="003C288D" w:rsidP="00976C06">
      <w:pPr>
        <w:rPr>
          <w:rFonts w:ascii="Arial" w:hAnsi="Arial" w:cs="Arial"/>
        </w:rPr>
      </w:pPr>
      <w:r w:rsidRPr="003C288D">
        <w:rPr>
          <w:rFonts w:ascii="Arial" w:hAnsi="Arial" w:cs="Arial"/>
        </w:rPr>
        <w:lastRenderedPageBreak/>
        <w:t xml:space="preserve">Phlebotomy for Aitune and Golden Brook patients is provided at Long Eaton Health Centre.  </w:t>
      </w:r>
    </w:p>
    <w:p w:rsidR="009348C4" w:rsidRDefault="009348C4" w:rsidP="009348C4">
      <w:pPr>
        <w:spacing w:after="0" w:line="240" w:lineRule="auto"/>
        <w:rPr>
          <w:rFonts w:ascii="Arial" w:hAnsi="Arial" w:cs="Arial"/>
          <w:u w:val="single"/>
        </w:rPr>
      </w:pPr>
      <w:r w:rsidRPr="009348C4">
        <w:rPr>
          <w:rFonts w:ascii="Arial" w:hAnsi="Arial" w:cs="Arial"/>
          <w:u w:val="single"/>
        </w:rPr>
        <w:t xml:space="preserve">Southern Derbyshire and Derby City </w:t>
      </w:r>
    </w:p>
    <w:p w:rsidR="00976C06" w:rsidRDefault="00976C06" w:rsidP="009348C4">
      <w:pPr>
        <w:spacing w:after="0" w:line="240" w:lineRule="auto"/>
        <w:rPr>
          <w:rFonts w:ascii="Arial" w:hAnsi="Arial" w:cs="Arial"/>
          <w:u w:val="single"/>
        </w:rPr>
      </w:pPr>
    </w:p>
    <w:p w:rsidR="00976C06" w:rsidRPr="008F7F5E" w:rsidRDefault="008F7F5E" w:rsidP="008F7F5E">
      <w:pPr>
        <w:rPr>
          <w:rFonts w:ascii="Arial" w:hAnsi="Arial" w:cs="Arial"/>
          <w:sz w:val="24"/>
          <w:szCs w:val="24"/>
        </w:rPr>
      </w:pPr>
      <w:r w:rsidRPr="008F7F5E">
        <w:rPr>
          <w:rFonts w:ascii="Arial" w:hAnsi="Arial" w:cs="Arial"/>
          <w:sz w:val="24"/>
          <w:szCs w:val="24"/>
        </w:rPr>
        <w:t>Some practices h</w:t>
      </w:r>
      <w:bookmarkStart w:id="1" w:name="_GoBack"/>
      <w:bookmarkEnd w:id="1"/>
      <w:r w:rsidRPr="008F7F5E">
        <w:rPr>
          <w:rFonts w:ascii="Arial" w:hAnsi="Arial" w:cs="Arial"/>
          <w:sz w:val="24"/>
          <w:szCs w:val="24"/>
        </w:rPr>
        <w:t>ave practice employed phlebotomists alternatively UHDBFT / Derbyshire Pathology provide Phlebotomy services at the following clinics:</w:t>
      </w:r>
    </w:p>
    <w:p w:rsidR="00976C06" w:rsidRDefault="00976C06" w:rsidP="009348C4">
      <w:pPr>
        <w:spacing w:after="0" w:line="240" w:lineRule="auto"/>
        <w:rPr>
          <w:rFonts w:ascii="Arial" w:hAnsi="Arial" w:cs="Arial"/>
          <w:u w:val="single"/>
        </w:rPr>
      </w:pPr>
    </w:p>
    <w:p w:rsidR="00976C06" w:rsidRPr="00040374" w:rsidRDefault="00976C06" w:rsidP="00976C06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040374">
        <w:rPr>
          <w:rFonts w:ascii="Arial" w:hAnsi="Arial" w:cs="Arial"/>
          <w:color w:val="000000" w:themeColor="text1"/>
          <w:sz w:val="24"/>
          <w:szCs w:val="24"/>
        </w:rPr>
        <w:t>Coleman Health Centre</w:t>
      </w:r>
      <w:r>
        <w:rPr>
          <w:rFonts w:ascii="Arial" w:hAnsi="Arial" w:cs="Arial"/>
          <w:color w:val="000000" w:themeColor="text1"/>
          <w:sz w:val="24"/>
          <w:szCs w:val="24"/>
        </w:rPr>
        <w:t>, Derby</w:t>
      </w:r>
      <w:r w:rsidR="00BD36E9" w:rsidRPr="00BD36E9">
        <w:t xml:space="preserve"> </w:t>
      </w:r>
      <w:r w:rsidR="00BD36E9">
        <w:t>(</w:t>
      </w:r>
      <w:r w:rsidR="00BD36E9" w:rsidRPr="00BD36E9">
        <w:rPr>
          <w:rFonts w:ascii="Arial" w:hAnsi="Arial" w:cs="Arial"/>
          <w:sz w:val="20"/>
          <w:szCs w:val="20"/>
        </w:rPr>
        <w:t>from 8.15 until 1.15 pm Monday to Friday</w:t>
      </w:r>
      <w:r w:rsidR="00BD36E9">
        <w:rPr>
          <w:rFonts w:ascii="Arial" w:hAnsi="Arial" w:cs="Arial"/>
          <w:sz w:val="20"/>
          <w:szCs w:val="20"/>
        </w:rPr>
        <w:t>)</w:t>
      </w:r>
    </w:p>
    <w:p w:rsidR="00976C06" w:rsidRPr="00040374" w:rsidRDefault="00976C06" w:rsidP="00976C06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040374">
        <w:rPr>
          <w:rFonts w:ascii="Arial" w:hAnsi="Arial" w:cs="Arial"/>
          <w:color w:val="000000" w:themeColor="text1"/>
          <w:sz w:val="24"/>
          <w:szCs w:val="24"/>
        </w:rPr>
        <w:t>St Oswalds Hospital</w:t>
      </w:r>
      <w:r>
        <w:rPr>
          <w:rFonts w:ascii="Arial" w:hAnsi="Arial" w:cs="Arial"/>
          <w:color w:val="000000" w:themeColor="text1"/>
          <w:sz w:val="24"/>
          <w:szCs w:val="24"/>
        </w:rPr>
        <w:t>, Ashbourne</w:t>
      </w:r>
      <w:r w:rsidR="00BD36E9" w:rsidRPr="00BD36E9">
        <w:t xml:space="preserve"> </w:t>
      </w:r>
      <w:r w:rsidR="00BD36E9">
        <w:t>(</w:t>
      </w:r>
      <w:r w:rsidR="00BD36E9" w:rsidRPr="00BD36E9">
        <w:rPr>
          <w:rFonts w:ascii="Arial" w:hAnsi="Arial" w:cs="Arial"/>
          <w:sz w:val="20"/>
          <w:szCs w:val="20"/>
        </w:rPr>
        <w:t>from 8.30 until 12.30 pm Tuesday and Thursday</w:t>
      </w:r>
      <w:r w:rsidR="00BD36E9">
        <w:rPr>
          <w:rFonts w:ascii="Arial" w:hAnsi="Arial" w:cs="Arial"/>
          <w:sz w:val="20"/>
          <w:szCs w:val="20"/>
        </w:rPr>
        <w:t>)</w:t>
      </w:r>
    </w:p>
    <w:p w:rsidR="00976C06" w:rsidRPr="00040374" w:rsidRDefault="00976C06" w:rsidP="00976C06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040374">
        <w:rPr>
          <w:rFonts w:ascii="Arial" w:hAnsi="Arial" w:cs="Arial"/>
          <w:color w:val="000000" w:themeColor="text1"/>
          <w:sz w:val="24"/>
          <w:szCs w:val="24"/>
        </w:rPr>
        <w:t>Royal Derby Hospital</w:t>
      </w:r>
      <w:r w:rsidR="00BD36E9" w:rsidRPr="00BD36E9">
        <w:t xml:space="preserve"> </w:t>
      </w:r>
      <w:r w:rsidR="00BD36E9">
        <w:t>(</w:t>
      </w:r>
      <w:r w:rsidR="00BD36E9" w:rsidRPr="00BD36E9">
        <w:rPr>
          <w:rFonts w:ascii="Arial" w:hAnsi="Arial" w:cs="Arial"/>
          <w:sz w:val="20"/>
          <w:szCs w:val="20"/>
        </w:rPr>
        <w:t>from 7.30 am until 16.30 pm Monday to Friday</w:t>
      </w:r>
      <w:r w:rsidR="00BD36E9">
        <w:rPr>
          <w:rFonts w:ascii="Arial" w:hAnsi="Arial" w:cs="Arial"/>
          <w:sz w:val="20"/>
          <w:szCs w:val="20"/>
        </w:rPr>
        <w:t>)</w:t>
      </w:r>
    </w:p>
    <w:p w:rsidR="00976C06" w:rsidRDefault="00976C06" w:rsidP="00976C06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 w:rsidRPr="00040374">
        <w:rPr>
          <w:rFonts w:ascii="Arial" w:hAnsi="Arial" w:cs="Arial"/>
          <w:color w:val="000000" w:themeColor="text1"/>
          <w:sz w:val="24"/>
          <w:szCs w:val="24"/>
        </w:rPr>
        <w:t>London Road Hospital</w:t>
      </w:r>
      <w:r w:rsidR="00BD36E9" w:rsidRPr="00BD36E9">
        <w:t xml:space="preserve"> </w:t>
      </w:r>
      <w:r w:rsidR="00BD36E9">
        <w:t>(</w:t>
      </w:r>
      <w:r w:rsidR="00BD36E9" w:rsidRPr="00BD36E9">
        <w:rPr>
          <w:rFonts w:ascii="Arial" w:hAnsi="Arial" w:cs="Arial"/>
          <w:sz w:val="20"/>
          <w:szCs w:val="20"/>
        </w:rPr>
        <w:t>from 7 am until 16.30 pm Monday to Friday</w:t>
      </w:r>
      <w:r w:rsidR="00BD36E9">
        <w:rPr>
          <w:rFonts w:ascii="Arial" w:hAnsi="Arial" w:cs="Arial"/>
          <w:sz w:val="20"/>
          <w:szCs w:val="20"/>
        </w:rPr>
        <w:t>)</w:t>
      </w:r>
    </w:p>
    <w:p w:rsidR="00976C06" w:rsidRDefault="00976C06" w:rsidP="00976C06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Heanor – Old Fire Station</w:t>
      </w:r>
      <w:r w:rsidR="00BD36E9" w:rsidRPr="00BD36E9">
        <w:t xml:space="preserve"> </w:t>
      </w:r>
      <w:r w:rsidR="00BD36E9">
        <w:t>(</w:t>
      </w:r>
      <w:r w:rsidR="00BD36E9" w:rsidRPr="00BD36E9">
        <w:rPr>
          <w:rFonts w:ascii="Arial" w:hAnsi="Arial" w:cs="Arial"/>
          <w:sz w:val="20"/>
          <w:szCs w:val="20"/>
        </w:rPr>
        <w:t>from 7.30 am until 12.30 am Monday to Friday</w:t>
      </w:r>
      <w:r w:rsidR="00BD36E9">
        <w:rPr>
          <w:rFonts w:ascii="Arial" w:hAnsi="Arial" w:cs="Arial"/>
          <w:sz w:val="20"/>
          <w:szCs w:val="20"/>
        </w:rPr>
        <w:t>)</w:t>
      </w:r>
    </w:p>
    <w:p w:rsidR="00BD36E9" w:rsidRPr="00BD36E9" w:rsidRDefault="00976C06" w:rsidP="00976C06">
      <w:pPr>
        <w:pStyle w:val="ListParagraph"/>
        <w:numPr>
          <w:ilvl w:val="0"/>
          <w:numId w:val="3"/>
        </w:numPr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Babington Hospital, Belper</w:t>
      </w:r>
      <w:r w:rsidR="00BD36E9" w:rsidRPr="00BD36E9">
        <w:t xml:space="preserve"> </w:t>
      </w:r>
      <w:r w:rsidR="00BD36E9">
        <w:t>(</w:t>
      </w:r>
      <w:r w:rsidR="00BD36E9" w:rsidRPr="00BD36E9">
        <w:rPr>
          <w:rFonts w:ascii="Arial" w:hAnsi="Arial" w:cs="Arial"/>
          <w:sz w:val="20"/>
          <w:szCs w:val="20"/>
        </w:rPr>
        <w:t>from 8 – 12.30 pm Monday to Friday</w:t>
      </w:r>
      <w:r w:rsidR="00BD36E9">
        <w:rPr>
          <w:rFonts w:ascii="Arial" w:hAnsi="Arial" w:cs="Arial"/>
          <w:sz w:val="20"/>
          <w:szCs w:val="20"/>
        </w:rPr>
        <w:t>)</w:t>
      </w:r>
    </w:p>
    <w:p w:rsidR="00BD36E9" w:rsidRDefault="00BD36E9" w:rsidP="00BD36E9">
      <w:pPr>
        <w:rPr>
          <w:rFonts w:ascii="Arial" w:hAnsi="Arial" w:cs="Arial"/>
        </w:rPr>
      </w:pPr>
      <w:r w:rsidRPr="00BD36E9">
        <w:rPr>
          <w:rFonts w:ascii="Arial" w:hAnsi="Arial" w:cs="Arial"/>
          <w:color w:val="000000" w:themeColor="text1"/>
        </w:rPr>
        <w:t xml:space="preserve">A booking system </w:t>
      </w:r>
      <w:r w:rsidRPr="00BD36E9">
        <w:rPr>
          <w:rFonts w:ascii="Arial" w:hAnsi="Arial" w:cs="Arial"/>
        </w:rPr>
        <w:t>called Swiftqueue is up and running at all locations above for patien</w:t>
      </w:r>
      <w:r w:rsidR="00AB2890">
        <w:rPr>
          <w:rFonts w:ascii="Arial" w:hAnsi="Arial" w:cs="Arial"/>
        </w:rPr>
        <w:t>ts, GP’s and o</w:t>
      </w:r>
      <w:r w:rsidRPr="00BD36E9">
        <w:rPr>
          <w:rFonts w:ascii="Arial" w:hAnsi="Arial" w:cs="Arial"/>
        </w:rPr>
        <w:t>utpatient departments to book into.</w:t>
      </w:r>
      <w:r w:rsidR="00111CAA">
        <w:rPr>
          <w:rFonts w:ascii="Arial" w:hAnsi="Arial" w:cs="Arial"/>
        </w:rPr>
        <w:t xml:space="preserve"> </w:t>
      </w:r>
      <w:r w:rsidR="002C3C0F" w:rsidRPr="002C3C0F">
        <w:rPr>
          <w:rFonts w:ascii="Arial" w:hAnsi="Arial" w:cs="Arial"/>
        </w:rPr>
        <w:t xml:space="preserve">This </w:t>
      </w:r>
      <w:r w:rsidR="002C3C0F">
        <w:rPr>
          <w:rFonts w:ascii="Arial" w:hAnsi="Arial" w:cs="Arial"/>
        </w:rPr>
        <w:t xml:space="preserve">process </w:t>
      </w:r>
      <w:r w:rsidR="00111CAA" w:rsidRPr="002C3C0F">
        <w:rPr>
          <w:rFonts w:ascii="Arial" w:hAnsi="Arial" w:cs="Arial"/>
        </w:rPr>
        <w:t>help</w:t>
      </w:r>
      <w:r w:rsidR="002C3C0F">
        <w:rPr>
          <w:rFonts w:ascii="Arial" w:hAnsi="Arial" w:cs="Arial"/>
        </w:rPr>
        <w:t>s</w:t>
      </w:r>
      <w:r w:rsidR="00111CAA" w:rsidRPr="002C3C0F">
        <w:rPr>
          <w:rFonts w:ascii="Arial" w:hAnsi="Arial" w:cs="Arial"/>
        </w:rPr>
        <w:t xml:space="preserve"> </w:t>
      </w:r>
      <w:r w:rsidR="002C3C0F">
        <w:rPr>
          <w:rFonts w:ascii="Arial" w:hAnsi="Arial" w:cs="Arial"/>
        </w:rPr>
        <w:t xml:space="preserve">to </w:t>
      </w:r>
      <w:r w:rsidR="00111CAA" w:rsidRPr="002C3C0F">
        <w:rPr>
          <w:rFonts w:ascii="Arial" w:hAnsi="Arial" w:cs="Arial"/>
        </w:rPr>
        <w:t>manage social distancing.</w:t>
      </w:r>
    </w:p>
    <w:p w:rsidR="000027E5" w:rsidRDefault="000027E5" w:rsidP="00BD36E9">
      <w:pPr>
        <w:rPr>
          <w:rFonts w:ascii="Arial" w:hAnsi="Arial" w:cs="Arial"/>
        </w:rPr>
      </w:pPr>
      <w:r>
        <w:rPr>
          <w:rFonts w:ascii="Arial" w:hAnsi="Arial" w:cs="Arial"/>
        </w:rPr>
        <w:t xml:space="preserve">See </w:t>
      </w:r>
      <w:r w:rsidR="003E1B11">
        <w:rPr>
          <w:rFonts w:ascii="Arial" w:hAnsi="Arial" w:cs="Arial"/>
        </w:rPr>
        <w:t xml:space="preserve">below; </w:t>
      </w:r>
      <w:r w:rsidR="0014160D">
        <w:rPr>
          <w:rFonts w:ascii="Arial" w:hAnsi="Arial" w:cs="Arial"/>
        </w:rPr>
        <w:t xml:space="preserve">Service </w:t>
      </w:r>
      <w:r w:rsidR="003E1B11">
        <w:rPr>
          <w:rFonts w:ascii="Arial" w:hAnsi="Arial" w:cs="Arial"/>
        </w:rPr>
        <w:t>Poster, Patient Leaflet, UHDBFT Letter to GPs and Swiftqueue Booking Guide</w:t>
      </w:r>
      <w:r w:rsidR="0014160D">
        <w:rPr>
          <w:rFonts w:ascii="Arial" w:hAnsi="Arial" w:cs="Arial"/>
        </w:rPr>
        <w:t>:</w:t>
      </w:r>
    </w:p>
    <w:bookmarkStart w:id="2" w:name="_MON_1648890016"/>
    <w:bookmarkEnd w:id="2"/>
    <w:p w:rsidR="000027E5" w:rsidRDefault="000027E5" w:rsidP="00BD36E9">
      <w:r>
        <w:object w:dxaOrig="1499" w:dyaOrig="947">
          <v:shape id="_x0000_i1027" type="#_x0000_t75" style="width:74.85pt;height:47.2pt" o:ole="">
            <v:imagedata r:id="rId13" o:title=""/>
          </v:shape>
          <o:OLEObject Type="Embed" ProgID="Word.Document.8" ShapeID="_x0000_i1027" DrawAspect="Icon" ObjectID="_1649062625" r:id="rId14">
            <o:FieldCodes>\s</o:FieldCodes>
          </o:OLEObject>
        </w:object>
      </w:r>
      <w:r w:rsidRPr="000027E5">
        <w:t xml:space="preserve"> </w:t>
      </w:r>
      <w:r>
        <w:object w:dxaOrig="1499" w:dyaOrig="947">
          <v:shape id="_x0000_i1028" type="#_x0000_t75" style="width:74.85pt;height:47.2pt" o:ole="">
            <v:imagedata r:id="rId15" o:title=""/>
          </v:shape>
          <o:OLEObject Type="Embed" ProgID="Package" ShapeID="_x0000_i1028" DrawAspect="Icon" ObjectID="_1649062626" r:id="rId16"/>
        </w:object>
      </w:r>
      <w:r w:rsidRPr="000027E5">
        <w:t xml:space="preserve"> </w:t>
      </w:r>
      <w:r>
        <w:object w:dxaOrig="1499" w:dyaOrig="947">
          <v:shape id="_x0000_i1029" type="#_x0000_t75" style="width:74.85pt;height:47.2pt" o:ole="">
            <v:imagedata r:id="rId17" o:title=""/>
          </v:shape>
          <o:OLEObject Type="Embed" ProgID="AcroExch.Document.DC" ShapeID="_x0000_i1029" DrawAspect="Icon" ObjectID="_1649062627" r:id="rId18"/>
        </w:object>
      </w:r>
      <w:r w:rsidRPr="000027E5">
        <w:t xml:space="preserve"> </w:t>
      </w:r>
      <w:r>
        <w:object w:dxaOrig="1499" w:dyaOrig="947">
          <v:shape id="_x0000_i1030" type="#_x0000_t75" style="width:74.85pt;height:47.2pt" o:ole="">
            <v:imagedata r:id="rId19" o:title=""/>
          </v:shape>
          <o:OLEObject Type="Embed" ProgID="AcroExch.Document.DC" ShapeID="_x0000_i1030" DrawAspect="Icon" ObjectID="_1649062628" r:id="rId20"/>
        </w:object>
      </w:r>
    </w:p>
    <w:p w:rsidR="003E1B11" w:rsidRPr="003E1B11" w:rsidRDefault="003E1B11" w:rsidP="00BD36E9">
      <w:pPr>
        <w:rPr>
          <w:rFonts w:ascii="Arial" w:hAnsi="Arial" w:cs="Arial"/>
          <w:b/>
        </w:rPr>
      </w:pPr>
      <w:r w:rsidRPr="003E1B11">
        <w:rPr>
          <w:rFonts w:ascii="Arial" w:hAnsi="Arial" w:cs="Arial"/>
          <w:b/>
        </w:rPr>
        <w:t xml:space="preserve">The service at UHDBFT also provides a walk-in phlebotomy service, which will provide an opportunity for those patients </w:t>
      </w:r>
      <w:r w:rsidR="0014160D">
        <w:rPr>
          <w:rFonts w:ascii="Arial" w:hAnsi="Arial" w:cs="Arial"/>
          <w:b/>
        </w:rPr>
        <w:t>who do not have access to online booking facilities</w:t>
      </w:r>
      <w:r w:rsidRPr="003E1B11">
        <w:rPr>
          <w:b/>
        </w:rPr>
        <w:t>.</w:t>
      </w:r>
    </w:p>
    <w:p w:rsidR="00BD36E9" w:rsidRPr="003C288D" w:rsidRDefault="00BD36E9" w:rsidP="00BD36E9">
      <w:pPr>
        <w:rPr>
          <w:rFonts w:ascii="Arial" w:hAnsi="Arial" w:cs="Arial"/>
        </w:rPr>
      </w:pPr>
      <w:r w:rsidRPr="003C288D">
        <w:rPr>
          <w:rFonts w:ascii="Arial" w:hAnsi="Arial" w:cs="Arial"/>
        </w:rPr>
        <w:t>The following sites are not currently offering phlebotomy owing to concerns about very small waiting room facilities</w:t>
      </w:r>
      <w:r>
        <w:rPr>
          <w:rFonts w:ascii="Arial" w:hAnsi="Arial" w:cs="Arial"/>
        </w:rPr>
        <w:t xml:space="preserve"> and staffing levels:</w:t>
      </w:r>
    </w:p>
    <w:p w:rsidR="00BD36E9" w:rsidRPr="00236D90" w:rsidRDefault="00BD36E9" w:rsidP="00BD36E9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236D90">
        <w:rPr>
          <w:rFonts w:ascii="Arial" w:hAnsi="Arial" w:cs="Arial"/>
          <w:color w:val="000000" w:themeColor="text1"/>
        </w:rPr>
        <w:t>Revive Surgery, Derby</w:t>
      </w:r>
    </w:p>
    <w:p w:rsidR="00BD36E9" w:rsidRPr="00236D90" w:rsidRDefault="00BD36E9" w:rsidP="00BD36E9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236D90">
        <w:rPr>
          <w:rFonts w:ascii="Arial" w:hAnsi="Arial" w:cs="Arial"/>
          <w:color w:val="000000" w:themeColor="text1"/>
        </w:rPr>
        <w:t xml:space="preserve">Peartree Medical Practice, Derby, </w:t>
      </w:r>
    </w:p>
    <w:p w:rsidR="00BD36E9" w:rsidRPr="00236D90" w:rsidRDefault="00BD36E9" w:rsidP="00BD36E9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236D90">
        <w:rPr>
          <w:rFonts w:ascii="Arial" w:hAnsi="Arial" w:cs="Arial"/>
          <w:color w:val="000000" w:themeColor="text1"/>
        </w:rPr>
        <w:t xml:space="preserve">Village Surgery, Derby, </w:t>
      </w:r>
    </w:p>
    <w:p w:rsidR="00BD36E9" w:rsidRPr="00236D90" w:rsidRDefault="00BD36E9" w:rsidP="00BD36E9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  <w:color w:val="000000" w:themeColor="text1"/>
        </w:rPr>
      </w:pPr>
      <w:r w:rsidRPr="00236D90">
        <w:rPr>
          <w:rFonts w:ascii="Arial" w:hAnsi="Arial" w:cs="Arial"/>
          <w:color w:val="000000" w:themeColor="text1"/>
        </w:rPr>
        <w:t xml:space="preserve">Ilkeston Community Hospital </w:t>
      </w:r>
    </w:p>
    <w:p w:rsidR="00BD36E9" w:rsidRPr="003E1B11" w:rsidRDefault="00BD36E9" w:rsidP="00976C06">
      <w:pPr>
        <w:pStyle w:val="ListParagraph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236D90">
        <w:rPr>
          <w:rFonts w:ascii="Arial" w:hAnsi="Arial" w:cs="Arial"/>
          <w:color w:val="000000" w:themeColor="text1"/>
        </w:rPr>
        <w:t xml:space="preserve">Ripley Community Hospital </w:t>
      </w:r>
    </w:p>
    <w:p w:rsidR="003E1B11" w:rsidRPr="003E1B11" w:rsidRDefault="003E1B11" w:rsidP="003E1B11">
      <w:pPr>
        <w:pStyle w:val="ListParagraph"/>
        <w:spacing w:after="0" w:line="240" w:lineRule="auto"/>
        <w:rPr>
          <w:rFonts w:ascii="Arial" w:hAnsi="Arial" w:cs="Arial"/>
        </w:rPr>
      </w:pPr>
    </w:p>
    <w:p w:rsidR="00E93A81" w:rsidRDefault="00976C06" w:rsidP="00E93A81">
      <w:pPr>
        <w:rPr>
          <w:rFonts w:ascii="Arial" w:hAnsi="Arial" w:cs="Arial"/>
          <w:color w:val="000000" w:themeColor="text1"/>
          <w:sz w:val="24"/>
          <w:szCs w:val="24"/>
          <w:u w:val="single"/>
        </w:rPr>
      </w:pPr>
      <w:r w:rsidRPr="00976C06">
        <w:rPr>
          <w:rFonts w:ascii="Arial" w:hAnsi="Arial" w:cs="Arial"/>
          <w:color w:val="000000" w:themeColor="text1"/>
          <w:sz w:val="24"/>
          <w:szCs w:val="24"/>
          <w:u w:val="single"/>
        </w:rPr>
        <w:t>DCHS</w:t>
      </w:r>
    </w:p>
    <w:p w:rsidR="0014160D" w:rsidRPr="00AB2890" w:rsidRDefault="00976C06" w:rsidP="00E93A81">
      <w:pPr>
        <w:rPr>
          <w:rFonts w:ascii="Arial" w:hAnsi="Arial" w:cs="Arial"/>
          <w:color w:val="000000" w:themeColor="text1"/>
          <w:sz w:val="24"/>
          <w:szCs w:val="24"/>
        </w:rPr>
      </w:pPr>
      <w:r w:rsidRPr="00040374">
        <w:rPr>
          <w:rFonts w:ascii="Arial" w:hAnsi="Arial" w:cs="Arial"/>
          <w:color w:val="000000" w:themeColor="text1"/>
          <w:sz w:val="24"/>
          <w:szCs w:val="24"/>
        </w:rPr>
        <w:t xml:space="preserve">Provide phlebotomy services to 5 GP Practices in south of county </w:t>
      </w:r>
      <w:r>
        <w:rPr>
          <w:rFonts w:ascii="Arial" w:hAnsi="Arial" w:cs="Arial"/>
          <w:color w:val="000000" w:themeColor="text1"/>
          <w:sz w:val="24"/>
          <w:szCs w:val="24"/>
        </w:rPr>
        <w:t>as a subcontractor to the GP’s.</w:t>
      </w:r>
      <w:r w:rsidRPr="0004037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:rsidR="00976C06" w:rsidRPr="0014160D" w:rsidRDefault="00976C06" w:rsidP="00E93A81">
      <w:pPr>
        <w:rPr>
          <w:rFonts w:ascii="Arial" w:hAnsi="Arial" w:cs="Arial"/>
          <w:color w:val="000000" w:themeColor="text1"/>
        </w:rPr>
      </w:pPr>
      <w:r w:rsidRPr="0014160D">
        <w:rPr>
          <w:rFonts w:ascii="Arial" w:hAnsi="Arial" w:cs="Arial"/>
          <w:color w:val="000000" w:themeColor="text1"/>
        </w:rPr>
        <w:t>Domiciliary blood tests for the completely housebound delivered by “integrated care team” (District Nursing) as part of package of care on a referral basis – extremely limited capacity.</w:t>
      </w:r>
    </w:p>
    <w:p w:rsidR="00976C06" w:rsidRPr="0014160D" w:rsidRDefault="00976C06" w:rsidP="0014160D">
      <w:pPr>
        <w:rPr>
          <w:rFonts w:ascii="Arial" w:hAnsi="Arial" w:cs="Arial"/>
          <w:color w:val="000000" w:themeColor="text1"/>
        </w:rPr>
      </w:pPr>
      <w:r w:rsidRPr="0014160D">
        <w:rPr>
          <w:rFonts w:ascii="Arial" w:hAnsi="Arial" w:cs="Arial"/>
          <w:color w:val="000000" w:themeColor="text1"/>
        </w:rPr>
        <w:t>Specialist Community</w:t>
      </w:r>
      <w:r w:rsidR="00E93A81" w:rsidRPr="0014160D">
        <w:rPr>
          <w:rFonts w:ascii="Arial" w:hAnsi="Arial" w:cs="Arial"/>
          <w:color w:val="000000" w:themeColor="text1"/>
        </w:rPr>
        <w:t xml:space="preserve"> Heart Failure team provide</w:t>
      </w:r>
      <w:r w:rsidR="004178B5" w:rsidRPr="0014160D">
        <w:rPr>
          <w:rFonts w:ascii="Arial" w:hAnsi="Arial" w:cs="Arial"/>
          <w:color w:val="000000" w:themeColor="text1"/>
        </w:rPr>
        <w:t xml:space="preserve"> phlebotomy for a cohort of shielded heart failure patients </w:t>
      </w:r>
      <w:r w:rsidR="003E1B11" w:rsidRPr="0014160D">
        <w:rPr>
          <w:rFonts w:ascii="Arial" w:hAnsi="Arial" w:cs="Arial"/>
          <w:color w:val="000000" w:themeColor="text1"/>
        </w:rPr>
        <w:t>in the</w:t>
      </w:r>
      <w:r w:rsidR="00B95126" w:rsidRPr="0014160D">
        <w:rPr>
          <w:rFonts w:ascii="Arial" w:hAnsi="Arial" w:cs="Arial"/>
          <w:color w:val="000000" w:themeColor="text1"/>
        </w:rPr>
        <w:t xml:space="preserve"> patient’s homes.</w:t>
      </w:r>
    </w:p>
    <w:p w:rsidR="009348C4" w:rsidRDefault="009348C4" w:rsidP="009348C4">
      <w:pPr>
        <w:spacing w:after="0" w:line="240" w:lineRule="auto"/>
        <w:rPr>
          <w:rFonts w:ascii="Arial" w:hAnsi="Arial" w:cs="Arial"/>
          <w:u w:val="single"/>
        </w:rPr>
      </w:pPr>
    </w:p>
    <w:p w:rsidR="00AB2890" w:rsidRDefault="00AB2890" w:rsidP="009348C4">
      <w:pPr>
        <w:spacing w:after="0" w:line="240" w:lineRule="auto"/>
        <w:rPr>
          <w:rFonts w:ascii="Arial" w:hAnsi="Arial" w:cs="Arial"/>
          <w:u w:val="single"/>
        </w:rPr>
      </w:pPr>
    </w:p>
    <w:p w:rsidR="00AB2890" w:rsidRDefault="00AB2890" w:rsidP="009348C4">
      <w:pPr>
        <w:spacing w:after="0" w:line="240" w:lineRule="auto"/>
        <w:rPr>
          <w:rFonts w:ascii="Arial" w:hAnsi="Arial" w:cs="Arial"/>
          <w:u w:val="single"/>
        </w:rPr>
      </w:pPr>
    </w:p>
    <w:p w:rsidR="009348C4" w:rsidRDefault="009348C4" w:rsidP="009348C4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Nursing Homes</w:t>
      </w:r>
    </w:p>
    <w:p w:rsidR="009348C4" w:rsidRDefault="009348C4" w:rsidP="009348C4">
      <w:pPr>
        <w:spacing w:after="0" w:line="240" w:lineRule="auto"/>
        <w:rPr>
          <w:rFonts w:ascii="Arial" w:hAnsi="Arial" w:cs="Arial"/>
          <w:u w:val="single"/>
        </w:rPr>
      </w:pPr>
    </w:p>
    <w:p w:rsidR="009348C4" w:rsidRDefault="009348C4" w:rsidP="009348C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Phlebotomy in nursing Homes is carried out by the nursing staff in the homes.</w:t>
      </w:r>
    </w:p>
    <w:p w:rsidR="009348C4" w:rsidRDefault="009348C4" w:rsidP="009348C4">
      <w:pPr>
        <w:spacing w:after="0" w:line="240" w:lineRule="auto"/>
        <w:rPr>
          <w:rFonts w:ascii="Arial" w:hAnsi="Arial" w:cs="Arial"/>
        </w:rPr>
      </w:pPr>
    </w:p>
    <w:p w:rsidR="009348C4" w:rsidRDefault="009348C4" w:rsidP="009348C4">
      <w:pPr>
        <w:spacing w:after="0" w:line="240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Residential Homes</w:t>
      </w:r>
    </w:p>
    <w:p w:rsidR="009348C4" w:rsidRDefault="009348C4" w:rsidP="009348C4">
      <w:pPr>
        <w:spacing w:after="0" w:line="240" w:lineRule="auto"/>
        <w:rPr>
          <w:rFonts w:ascii="Arial" w:hAnsi="Arial" w:cs="Arial"/>
          <w:u w:val="single"/>
        </w:rPr>
      </w:pPr>
    </w:p>
    <w:p w:rsidR="009348C4" w:rsidRDefault="009348C4" w:rsidP="009348C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DCHS provide phlebotomy in residential homes</w:t>
      </w:r>
    </w:p>
    <w:p w:rsidR="00AB2890" w:rsidRDefault="00AB2890" w:rsidP="009348C4">
      <w:pPr>
        <w:spacing w:after="0" w:line="240" w:lineRule="auto"/>
        <w:rPr>
          <w:rFonts w:ascii="Arial" w:hAnsi="Arial" w:cs="Arial"/>
        </w:rPr>
      </w:pPr>
    </w:p>
    <w:p w:rsidR="00F76226" w:rsidRPr="00F76226" w:rsidRDefault="00F76226" w:rsidP="009348C4">
      <w:pPr>
        <w:spacing w:after="0" w:line="240" w:lineRule="auto"/>
        <w:rPr>
          <w:rFonts w:ascii="Arial" w:hAnsi="Arial" w:cs="Arial"/>
          <w:u w:val="single"/>
        </w:rPr>
      </w:pPr>
      <w:r w:rsidRPr="00F76226">
        <w:rPr>
          <w:rFonts w:ascii="Arial" w:hAnsi="Arial" w:cs="Arial"/>
          <w:u w:val="single"/>
        </w:rPr>
        <w:t>Point of Care Testing</w:t>
      </w:r>
    </w:p>
    <w:p w:rsidR="00F76226" w:rsidRPr="00F76226" w:rsidRDefault="00F76226" w:rsidP="009348C4">
      <w:pPr>
        <w:spacing w:after="0" w:line="240" w:lineRule="auto"/>
        <w:rPr>
          <w:rFonts w:ascii="Arial" w:hAnsi="Arial" w:cs="Arial"/>
          <w:u w:val="single"/>
        </w:rPr>
      </w:pPr>
    </w:p>
    <w:p w:rsidR="00F76226" w:rsidRDefault="00F76226" w:rsidP="009348C4">
      <w:pPr>
        <w:spacing w:after="0" w:line="240" w:lineRule="auto"/>
        <w:rPr>
          <w:rFonts w:ascii="Arial" w:hAnsi="Arial" w:cs="Arial"/>
        </w:rPr>
      </w:pPr>
      <w:r w:rsidRPr="00F76226">
        <w:rPr>
          <w:rFonts w:ascii="Arial" w:hAnsi="Arial" w:cs="Arial"/>
        </w:rPr>
        <w:t xml:space="preserve">All point of Care Testing has ceased during the current Covid-19 pandemic. </w:t>
      </w:r>
    </w:p>
    <w:p w:rsidR="00F76226" w:rsidRDefault="00F76226" w:rsidP="009348C4">
      <w:pPr>
        <w:spacing w:after="0" w:line="240" w:lineRule="auto"/>
        <w:rPr>
          <w:rFonts w:ascii="Arial" w:hAnsi="Arial" w:cs="Arial"/>
        </w:rPr>
      </w:pPr>
    </w:p>
    <w:p w:rsidR="003C288D" w:rsidRPr="003C288D" w:rsidRDefault="003C288D">
      <w:pPr>
        <w:rPr>
          <w:rFonts w:ascii="Arial" w:hAnsi="Arial" w:cs="Arial"/>
          <w:u w:val="single"/>
        </w:rPr>
      </w:pPr>
    </w:p>
    <w:p w:rsidR="004A6454" w:rsidRDefault="004A6454"/>
    <w:sectPr w:rsidR="004A6454">
      <w:headerReference w:type="default" r:id="rId21"/>
      <w:foot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6454" w:rsidRDefault="004A6454" w:rsidP="004A6454">
      <w:pPr>
        <w:spacing w:after="0" w:line="240" w:lineRule="auto"/>
      </w:pPr>
      <w:r>
        <w:separator/>
      </w:r>
    </w:p>
  </w:endnote>
  <w:endnote w:type="continuationSeparator" w:id="0">
    <w:p w:rsidR="004A6454" w:rsidRDefault="004A6454" w:rsidP="004A6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1B11" w:rsidRDefault="003E1B11">
    <w:pPr>
      <w:pStyle w:val="Footer"/>
      <w:jc w:val="right"/>
    </w:pPr>
    <w:r>
      <w:t>Covid-19 A Guide t</w:t>
    </w:r>
    <w:r w:rsidR="00AB2890">
      <w:t>o</w:t>
    </w:r>
    <w:r w:rsidR="00F812FC">
      <w:t xml:space="preserve"> Phlebotomy in Derbyshire V1.2   22</w:t>
    </w:r>
    <w:r>
      <w:t xml:space="preserve"> 04 20                                                                      </w:t>
    </w:r>
    <w:sdt>
      <w:sdtPr>
        <w:id w:val="-1160614099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12FC">
          <w:rPr>
            <w:noProof/>
          </w:rPr>
          <w:t>2</w:t>
        </w:r>
        <w:r>
          <w:rPr>
            <w:noProof/>
          </w:rPr>
          <w:fldChar w:fldCharType="end"/>
        </w:r>
      </w:sdtContent>
    </w:sdt>
  </w:p>
  <w:p w:rsidR="003E1B11" w:rsidRDefault="003E1B1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6454" w:rsidRDefault="004A6454" w:rsidP="004A6454">
      <w:pPr>
        <w:spacing w:after="0" w:line="240" w:lineRule="auto"/>
      </w:pPr>
      <w:r>
        <w:separator/>
      </w:r>
    </w:p>
  </w:footnote>
  <w:footnote w:type="continuationSeparator" w:id="0">
    <w:p w:rsidR="004A6454" w:rsidRDefault="004A6454" w:rsidP="004A64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6454" w:rsidRDefault="004A6454">
    <w:pPr>
      <w:pStyle w:val="Header"/>
    </w:pPr>
    <w:r>
      <w:tab/>
    </w:r>
    <w:r>
      <w:tab/>
    </w:r>
    <w:r>
      <w:rPr>
        <w:rFonts w:ascii="Calibri" w:hAnsi="Calibri"/>
        <w:bCs/>
        <w:noProof/>
        <w:sz w:val="24"/>
        <w:szCs w:val="24"/>
        <w:lang w:eastAsia="en-GB"/>
      </w:rPr>
      <w:drawing>
        <wp:inline distT="0" distB="0" distL="0" distR="0" wp14:anchorId="00296ABE" wp14:editId="4FF09CAA">
          <wp:extent cx="1727823" cy="628299"/>
          <wp:effectExtent l="0" t="0" r="635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7200" cy="62807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C013C"/>
    <w:multiLevelType w:val="hybridMultilevel"/>
    <w:tmpl w:val="05644D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839FE"/>
    <w:multiLevelType w:val="hybridMultilevel"/>
    <w:tmpl w:val="66CE8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0123CE6"/>
    <w:multiLevelType w:val="hybridMultilevel"/>
    <w:tmpl w:val="81806BAE"/>
    <w:lvl w:ilvl="0" w:tplc="0809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">
    <w:nsid w:val="54B26E06"/>
    <w:multiLevelType w:val="hybridMultilevel"/>
    <w:tmpl w:val="72B89098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6C293753"/>
    <w:multiLevelType w:val="hybridMultilevel"/>
    <w:tmpl w:val="74CC3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3F4302A"/>
    <w:multiLevelType w:val="hybridMultilevel"/>
    <w:tmpl w:val="C9A452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454"/>
    <w:rsid w:val="000027E5"/>
    <w:rsid w:val="000E778C"/>
    <w:rsid w:val="00111CAA"/>
    <w:rsid w:val="0014160D"/>
    <w:rsid w:val="00236D90"/>
    <w:rsid w:val="002C3C0F"/>
    <w:rsid w:val="003C288D"/>
    <w:rsid w:val="003E1B11"/>
    <w:rsid w:val="004178B5"/>
    <w:rsid w:val="004A6454"/>
    <w:rsid w:val="00601DF7"/>
    <w:rsid w:val="00646443"/>
    <w:rsid w:val="00844C00"/>
    <w:rsid w:val="00894B31"/>
    <w:rsid w:val="008F7F5E"/>
    <w:rsid w:val="00903C16"/>
    <w:rsid w:val="00933061"/>
    <w:rsid w:val="009348C4"/>
    <w:rsid w:val="00952100"/>
    <w:rsid w:val="00976C06"/>
    <w:rsid w:val="00AB2890"/>
    <w:rsid w:val="00B95126"/>
    <w:rsid w:val="00BD36E9"/>
    <w:rsid w:val="00C3638B"/>
    <w:rsid w:val="00C60DB1"/>
    <w:rsid w:val="00DA2D64"/>
    <w:rsid w:val="00E93A81"/>
    <w:rsid w:val="00F76226"/>
    <w:rsid w:val="00F81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454"/>
  </w:style>
  <w:style w:type="paragraph" w:styleId="Footer">
    <w:name w:val="footer"/>
    <w:basedOn w:val="Normal"/>
    <w:link w:val="FooterChar"/>
    <w:uiPriority w:val="99"/>
    <w:unhideWhenUsed/>
    <w:rsid w:val="004A6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454"/>
  </w:style>
  <w:style w:type="paragraph" w:styleId="BalloonText">
    <w:name w:val="Balloon Text"/>
    <w:basedOn w:val="Normal"/>
    <w:link w:val="BalloonTextChar"/>
    <w:uiPriority w:val="99"/>
    <w:semiHidden/>
    <w:unhideWhenUsed/>
    <w:rsid w:val="004A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4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288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94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A6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A6454"/>
  </w:style>
  <w:style w:type="paragraph" w:styleId="Footer">
    <w:name w:val="footer"/>
    <w:basedOn w:val="Normal"/>
    <w:link w:val="FooterChar"/>
    <w:uiPriority w:val="99"/>
    <w:unhideWhenUsed/>
    <w:rsid w:val="004A64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A6454"/>
  </w:style>
  <w:style w:type="paragraph" w:styleId="BalloonText">
    <w:name w:val="Balloon Text"/>
    <w:basedOn w:val="Normal"/>
    <w:link w:val="BalloonTextChar"/>
    <w:uiPriority w:val="99"/>
    <w:semiHidden/>
    <w:unhideWhenUsed/>
    <w:rsid w:val="004A6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645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C288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94B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0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7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3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oleObject" Target="embeddings/oleObject4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Microsoft_Word_97_-_2003_Document1.doc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EBA087-55FB-47FF-B801-0092D580C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3</Pages>
  <Words>555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3718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Goodison Joanne (NHS Southern Derbyshire CCG)</dc:creator>
  <cp:lastModifiedBy>Goodison Joanne (NHS Southern Derbyshire CCG)</cp:lastModifiedBy>
  <cp:revision>15</cp:revision>
  <dcterms:created xsi:type="dcterms:W3CDTF">2020-04-20T08:42:00Z</dcterms:created>
  <dcterms:modified xsi:type="dcterms:W3CDTF">2020-04-22T11:10:00Z</dcterms:modified>
</cp:coreProperties>
</file>