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AF4" w:rsidRPr="007C2AA9" w:rsidRDefault="007D7AF4" w:rsidP="00E36878">
      <w:pPr>
        <w:jc w:val="right"/>
        <w:rPr>
          <w:rFonts w:ascii="Arial" w:hAnsi="Arial" w:cs="Arial"/>
          <w:noProof/>
        </w:rPr>
      </w:pPr>
    </w:p>
    <w:p w:rsidR="006A5A9D" w:rsidRPr="007C2AA9" w:rsidRDefault="007F5E4B" w:rsidP="00E36878">
      <w:pPr>
        <w:jc w:val="right"/>
        <w:rPr>
          <w:rFonts w:ascii="Arial" w:hAnsi="Arial" w:cs="Arial"/>
          <w:sz w:val="18"/>
          <w:szCs w:val="18"/>
        </w:rPr>
      </w:pPr>
      <w:r w:rsidRPr="007C2AA9">
        <w:rPr>
          <w:rFonts w:ascii="Arial" w:hAnsi="Arial" w:cs="Arial"/>
          <w:noProof/>
        </w:rPr>
        <w:drawing>
          <wp:inline distT="0" distB="0" distL="0" distR="0" wp14:anchorId="20A126D3" wp14:editId="615B1F61">
            <wp:extent cx="2592705" cy="894080"/>
            <wp:effectExtent l="0" t="0" r="0" b="1270"/>
            <wp:docPr id="1" name="Picture 1" descr="C:\Users\Fiona.Waring\AppData\Local\Temp\Temp1_NHS Derby_Derbyshire CCG Logos for A4-1.zip\NHS Derby_Derbyshire CCG Logos for A4-1\Office Use\NHS Derby_Derbyshire CCG Logo_Col_RH_RGB.jpg"/>
            <wp:cNvGraphicFramePr/>
            <a:graphic xmlns:a="http://schemas.openxmlformats.org/drawingml/2006/main">
              <a:graphicData uri="http://schemas.openxmlformats.org/drawingml/2006/picture">
                <pic:pic xmlns:pic="http://schemas.openxmlformats.org/drawingml/2006/picture">
                  <pic:nvPicPr>
                    <pic:cNvPr id="1" name="Picture 1" descr="C:\Users\Fiona.Waring\AppData\Local\Temp\Temp1_NHS Derby_Derbyshire CCG Logos for A4-1.zip\NHS Derby_Derbyshire CCG Logos for A4-1\Office Use\NHS Derby_Derbyshire CCG Logo_Col_RH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705" cy="894080"/>
                    </a:xfrm>
                    <a:prstGeom prst="rect">
                      <a:avLst/>
                    </a:prstGeom>
                    <a:noFill/>
                    <a:ln>
                      <a:noFill/>
                    </a:ln>
                  </pic:spPr>
                </pic:pic>
              </a:graphicData>
            </a:graphic>
          </wp:inline>
        </w:drawing>
      </w:r>
      <w:r w:rsidR="006A5A9D" w:rsidRPr="007C2AA9">
        <w:rPr>
          <w:rFonts w:ascii="Arial" w:hAnsi="Arial" w:cs="Arial"/>
          <w:sz w:val="18"/>
          <w:szCs w:val="18"/>
        </w:rPr>
        <w:t xml:space="preserve"> </w:t>
      </w:r>
    </w:p>
    <w:p w:rsidR="000022A2" w:rsidRPr="007C2AA9" w:rsidRDefault="000022A2" w:rsidP="00E36878">
      <w:pPr>
        <w:jc w:val="right"/>
        <w:rPr>
          <w:rFonts w:ascii="Arial" w:hAnsi="Arial" w:cs="Arial"/>
        </w:rPr>
      </w:pPr>
    </w:p>
    <w:p w:rsidR="006A5A9D" w:rsidRPr="007C2AA9" w:rsidRDefault="006A5A9D" w:rsidP="00E36878">
      <w:pPr>
        <w:pStyle w:val="Header"/>
        <w:jc w:val="right"/>
        <w:rPr>
          <w:rFonts w:ascii="Arial" w:hAnsi="Arial" w:cs="Arial"/>
          <w:sz w:val="18"/>
          <w:szCs w:val="18"/>
        </w:rPr>
      </w:pPr>
      <w:r w:rsidRPr="007C2AA9">
        <w:rPr>
          <w:rFonts w:ascii="Arial" w:eastAsiaTheme="minorHAnsi" w:hAnsi="Arial" w:cs="Arial"/>
          <w:noProof/>
          <w:sz w:val="18"/>
          <w:szCs w:val="18"/>
        </w:rPr>
        <mc:AlternateContent>
          <mc:Choice Requires="wps">
            <w:drawing>
              <wp:anchor distT="0" distB="0" distL="114300" distR="114300" simplePos="0" relativeHeight="251663360" behindDoc="0" locked="0" layoutInCell="1" allowOverlap="1" wp14:anchorId="7FCFB356" wp14:editId="5E1FE80C">
                <wp:simplePos x="0" y="0"/>
                <wp:positionH relativeFrom="column">
                  <wp:posOffset>-191308</wp:posOffset>
                </wp:positionH>
                <wp:positionV relativeFrom="paragraph">
                  <wp:posOffset>62865</wp:posOffset>
                </wp:positionV>
                <wp:extent cx="3171825" cy="1403985"/>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3985"/>
                        </a:xfrm>
                        <a:prstGeom prst="rect">
                          <a:avLst/>
                        </a:prstGeom>
                        <a:noFill/>
                        <a:ln w="9525">
                          <a:noFill/>
                          <a:miter lim="800000"/>
                          <a:headEnd/>
                          <a:tailEnd/>
                        </a:ln>
                      </wps:spPr>
                      <wps:txbx>
                        <w:txbxContent>
                          <w:p w:rsidR="006A5A9D" w:rsidRPr="00CF4286" w:rsidRDefault="006A5A9D" w:rsidP="006A5A9D">
                            <w:pPr>
                              <w:rPr>
                                <w:rFonts w:ascii="Arial" w:hAnsi="Arial" w:cs="Arial"/>
                                <w:color w:val="0072C6"/>
                                <w:sz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FB356" id="_x0000_t202" coordsize="21600,21600" o:spt="202" path="m,l,21600r21600,l21600,xe">
                <v:stroke joinstyle="miter"/>
                <v:path gradientshapeok="t" o:connecttype="rect"/>
              </v:shapetype>
              <v:shape id="Text Box 2" o:spid="_x0000_s1026" type="#_x0000_t202" style="position:absolute;left:0;text-align:left;margin-left:-15.05pt;margin-top:4.95pt;width:24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wi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" filled="f" stroked="f">
                <v:textbox style="mso-fit-shape-to-text:t">
                  <w:txbxContent>
                    <w:p w:rsidR="006A5A9D" w:rsidRPr="00CF4286" w:rsidRDefault="006A5A9D" w:rsidP="006A5A9D">
                      <w:pPr>
                        <w:rPr>
                          <w:rFonts w:ascii="Arial" w:hAnsi="Arial" w:cs="Arial"/>
                          <w:color w:val="0072C6"/>
                          <w:sz w:val="56"/>
                        </w:rPr>
                      </w:pPr>
                    </w:p>
                  </w:txbxContent>
                </v:textbox>
              </v:shape>
            </w:pict>
          </mc:Fallback>
        </mc:AlternateContent>
      </w:r>
      <w:r w:rsidRPr="007C2AA9">
        <w:rPr>
          <w:rFonts w:ascii="Arial" w:hAnsi="Arial" w:cs="Arial"/>
          <w:sz w:val="18"/>
          <w:szCs w:val="18"/>
        </w:rPr>
        <w:t>1st Floor - North Point</w:t>
      </w:r>
    </w:p>
    <w:p w:rsidR="006A5A9D" w:rsidRPr="007C2AA9" w:rsidRDefault="006A5A9D" w:rsidP="00E36878">
      <w:pPr>
        <w:jc w:val="right"/>
        <w:rPr>
          <w:rFonts w:ascii="Arial" w:eastAsiaTheme="minorHAnsi" w:hAnsi="Arial" w:cs="Arial"/>
          <w:sz w:val="18"/>
          <w:szCs w:val="18"/>
        </w:rPr>
      </w:pPr>
      <w:r w:rsidRPr="007C2AA9">
        <w:rPr>
          <w:rFonts w:ascii="Arial" w:eastAsiaTheme="minorHAnsi" w:hAnsi="Arial" w:cs="Arial"/>
          <w:sz w:val="18"/>
          <w:szCs w:val="18"/>
        </w:rPr>
        <w:t>10 Nottingham Road</w:t>
      </w:r>
    </w:p>
    <w:p w:rsidR="006A5A9D" w:rsidRPr="007C2AA9" w:rsidRDefault="006A5A9D" w:rsidP="00E36878">
      <w:pPr>
        <w:jc w:val="right"/>
        <w:rPr>
          <w:rFonts w:ascii="Arial" w:eastAsiaTheme="minorHAnsi" w:hAnsi="Arial" w:cs="Arial"/>
          <w:sz w:val="18"/>
          <w:szCs w:val="18"/>
        </w:rPr>
      </w:pPr>
      <w:r w:rsidRPr="007C2AA9">
        <w:rPr>
          <w:rFonts w:ascii="Arial" w:eastAsiaTheme="minorHAnsi" w:hAnsi="Arial" w:cs="Arial"/>
          <w:sz w:val="18"/>
          <w:szCs w:val="18"/>
        </w:rPr>
        <w:t>Cardinal Square</w:t>
      </w:r>
    </w:p>
    <w:p w:rsidR="006A5A9D" w:rsidRPr="007C2AA9" w:rsidRDefault="006A5A9D" w:rsidP="00E36878">
      <w:pPr>
        <w:jc w:val="right"/>
        <w:rPr>
          <w:rFonts w:ascii="Arial" w:eastAsiaTheme="minorHAnsi" w:hAnsi="Arial" w:cs="Arial"/>
          <w:sz w:val="18"/>
          <w:szCs w:val="18"/>
        </w:rPr>
      </w:pPr>
      <w:r w:rsidRPr="007C2AA9">
        <w:rPr>
          <w:rFonts w:ascii="Arial" w:eastAsiaTheme="minorHAnsi" w:hAnsi="Arial" w:cs="Arial"/>
          <w:sz w:val="18"/>
          <w:szCs w:val="18"/>
        </w:rPr>
        <w:t>Derby</w:t>
      </w:r>
    </w:p>
    <w:p w:rsidR="006A5A9D" w:rsidRPr="007C2AA9" w:rsidRDefault="006A5A9D" w:rsidP="00E36878">
      <w:pPr>
        <w:pStyle w:val="Header"/>
        <w:jc w:val="right"/>
        <w:rPr>
          <w:rFonts w:ascii="Arial" w:hAnsi="Arial" w:cs="Arial"/>
          <w:sz w:val="18"/>
          <w:szCs w:val="18"/>
        </w:rPr>
      </w:pPr>
      <w:r w:rsidRPr="007C2AA9">
        <w:rPr>
          <w:rFonts w:ascii="Arial" w:hAnsi="Arial" w:cs="Arial"/>
          <w:sz w:val="18"/>
          <w:szCs w:val="18"/>
        </w:rPr>
        <w:t>DE1 3QT</w:t>
      </w:r>
    </w:p>
    <w:p w:rsidR="006A5A9D" w:rsidRPr="007C2AA9" w:rsidRDefault="006A5A9D" w:rsidP="00E36878">
      <w:pPr>
        <w:pStyle w:val="Header"/>
        <w:jc w:val="right"/>
        <w:rPr>
          <w:rFonts w:ascii="Arial" w:hAnsi="Arial" w:cs="Arial"/>
          <w:sz w:val="18"/>
          <w:szCs w:val="18"/>
        </w:rPr>
      </w:pPr>
    </w:p>
    <w:p w:rsidR="006A5A9D" w:rsidRPr="007C2AA9" w:rsidRDefault="006A5A9D" w:rsidP="00E36878">
      <w:pPr>
        <w:pStyle w:val="Header"/>
        <w:jc w:val="right"/>
        <w:rPr>
          <w:rFonts w:ascii="Arial" w:hAnsi="Arial" w:cs="Arial"/>
          <w:sz w:val="18"/>
          <w:szCs w:val="18"/>
        </w:rPr>
      </w:pPr>
      <w:r w:rsidRPr="007C2AA9">
        <w:rPr>
          <w:rFonts w:ascii="Arial" w:hAnsi="Arial" w:cs="Arial"/>
          <w:sz w:val="18"/>
          <w:szCs w:val="18"/>
        </w:rPr>
        <w:t xml:space="preserve"> 01332 888 0</w:t>
      </w:r>
      <w:r w:rsidR="006C1936" w:rsidRPr="007C2AA9">
        <w:rPr>
          <w:rFonts w:ascii="Arial" w:hAnsi="Arial" w:cs="Arial"/>
          <w:sz w:val="18"/>
          <w:szCs w:val="18"/>
        </w:rPr>
        <w:t>8</w:t>
      </w:r>
      <w:r w:rsidRPr="007C2AA9">
        <w:rPr>
          <w:rFonts w:ascii="Arial" w:hAnsi="Arial" w:cs="Arial"/>
          <w:sz w:val="18"/>
          <w:szCs w:val="18"/>
        </w:rPr>
        <w:t>0</w:t>
      </w:r>
    </w:p>
    <w:p w:rsidR="0010553C" w:rsidRPr="007C2AA9" w:rsidRDefault="006A5A9D" w:rsidP="0010553C">
      <w:pPr>
        <w:jc w:val="right"/>
        <w:rPr>
          <w:rFonts w:ascii="Arial" w:hAnsi="Arial" w:cs="Arial"/>
          <w:sz w:val="18"/>
          <w:szCs w:val="18"/>
        </w:rPr>
      </w:pPr>
      <w:r w:rsidRPr="007C2AA9">
        <w:rPr>
          <w:rFonts w:ascii="Arial" w:hAnsi="Arial" w:cs="Arial"/>
          <w:bCs/>
          <w:sz w:val="18"/>
          <w:szCs w:val="18"/>
        </w:rPr>
        <w:t xml:space="preserve"> </w:t>
      </w:r>
      <w:hyperlink r:id="rId9" w:history="1">
        <w:r w:rsidR="0010553C" w:rsidRPr="007C2AA9">
          <w:rPr>
            <w:rStyle w:val="Hyperlink"/>
            <w:rFonts w:ascii="Arial" w:hAnsi="Arial" w:cs="Arial"/>
            <w:color w:val="auto"/>
            <w:sz w:val="18"/>
            <w:szCs w:val="18"/>
          </w:rPr>
          <w:t>www.derbyandderbyshireccg.nhs.uk</w:t>
        </w:r>
      </w:hyperlink>
    </w:p>
    <w:p w:rsidR="00001657" w:rsidRPr="007C2AA9" w:rsidRDefault="00001657" w:rsidP="00001657">
      <w:pPr>
        <w:rPr>
          <w:rFonts w:ascii="Arial" w:hAnsi="Arial" w:cs="Arial"/>
          <w:color w:val="0072C6"/>
          <w:sz w:val="56"/>
        </w:rPr>
      </w:pPr>
      <w:r w:rsidRPr="007C2AA9">
        <w:rPr>
          <w:rFonts w:ascii="Arial" w:hAnsi="Arial" w:cs="Arial"/>
          <w:color w:val="0072C6"/>
          <w:sz w:val="56"/>
        </w:rPr>
        <w:t>Media Information</w:t>
      </w:r>
    </w:p>
    <w:p w:rsidR="00001657" w:rsidRPr="007C2AA9" w:rsidRDefault="00001657" w:rsidP="00E36878">
      <w:pPr>
        <w:spacing w:line="360" w:lineRule="auto"/>
        <w:rPr>
          <w:rFonts w:ascii="Arial" w:hAnsi="Arial" w:cs="Arial"/>
          <w:lang w:eastAsia="ar-SA"/>
        </w:rPr>
      </w:pPr>
    </w:p>
    <w:p w:rsidR="006A5A9D" w:rsidRPr="007C2AA9" w:rsidRDefault="00B10047" w:rsidP="007F5E4B">
      <w:pPr>
        <w:spacing w:line="360" w:lineRule="auto"/>
        <w:rPr>
          <w:rFonts w:ascii="Arial" w:hAnsi="Arial" w:cs="Arial"/>
        </w:rPr>
      </w:pPr>
      <w:r w:rsidRPr="007C2AA9">
        <w:rPr>
          <w:rFonts w:ascii="Arial" w:hAnsi="Arial" w:cs="Arial"/>
        </w:rPr>
        <w:t>9</w:t>
      </w:r>
      <w:r w:rsidR="00AC7EDB" w:rsidRPr="007C2AA9">
        <w:rPr>
          <w:rFonts w:ascii="Arial" w:hAnsi="Arial" w:cs="Arial"/>
        </w:rPr>
        <w:t xml:space="preserve"> April</w:t>
      </w:r>
      <w:r w:rsidR="00CA28ED" w:rsidRPr="007C2AA9">
        <w:rPr>
          <w:rFonts w:ascii="Arial" w:hAnsi="Arial" w:cs="Arial"/>
        </w:rPr>
        <w:t xml:space="preserve"> 20</w:t>
      </w:r>
      <w:r w:rsidR="00E33BAB" w:rsidRPr="007C2AA9">
        <w:rPr>
          <w:rFonts w:ascii="Arial" w:hAnsi="Arial" w:cs="Arial"/>
        </w:rPr>
        <w:t>20</w:t>
      </w:r>
    </w:p>
    <w:p w:rsidR="006A5A9D" w:rsidRPr="007C2AA9" w:rsidRDefault="006A5A9D" w:rsidP="00E36878">
      <w:pPr>
        <w:pStyle w:val="Newsreleasebodytext"/>
      </w:pPr>
    </w:p>
    <w:p w:rsidR="008560AF" w:rsidRPr="007C2AA9" w:rsidRDefault="005F2617" w:rsidP="007C2AA9">
      <w:pPr>
        <w:spacing w:line="360" w:lineRule="auto"/>
        <w:jc w:val="center"/>
        <w:rPr>
          <w:rFonts w:ascii="Arial" w:hAnsi="Arial" w:cs="Arial"/>
          <w:b/>
          <w:bCs/>
          <w:sz w:val="32"/>
          <w:szCs w:val="32"/>
        </w:rPr>
      </w:pPr>
      <w:r w:rsidRPr="007C2AA9">
        <w:rPr>
          <w:rFonts w:ascii="Arial" w:hAnsi="Arial" w:cs="Arial"/>
          <w:b/>
          <w:bCs/>
          <w:sz w:val="32"/>
          <w:szCs w:val="32"/>
        </w:rPr>
        <w:t>Your NHS working for you over Easter</w:t>
      </w:r>
    </w:p>
    <w:p w:rsidR="00BE0154" w:rsidRPr="007C2AA9" w:rsidRDefault="00BE0154" w:rsidP="007C2AA9">
      <w:pPr>
        <w:spacing w:line="360" w:lineRule="auto"/>
        <w:rPr>
          <w:rFonts w:ascii="Arial" w:hAnsi="Arial" w:cs="Arial"/>
          <w:bCs/>
        </w:rPr>
      </w:pPr>
      <w:r w:rsidRPr="007C2AA9">
        <w:rPr>
          <w:rFonts w:ascii="Arial" w:hAnsi="Arial" w:cs="Arial"/>
          <w:bCs/>
        </w:rPr>
        <w:t>Healthcare professionals and partners are continuing to work over the Easter bank holiday weekend to make sure patients and residents get extra support during the Covid-19 pandemic.</w:t>
      </w:r>
    </w:p>
    <w:p w:rsidR="00BE0154" w:rsidRPr="007C2AA9" w:rsidRDefault="00BE0154" w:rsidP="007C2AA9">
      <w:pPr>
        <w:spacing w:line="360" w:lineRule="auto"/>
        <w:rPr>
          <w:rFonts w:ascii="Arial" w:hAnsi="Arial" w:cs="Arial"/>
          <w:bCs/>
        </w:rPr>
      </w:pPr>
      <w:r w:rsidRPr="007C2AA9">
        <w:rPr>
          <w:rFonts w:ascii="Arial" w:hAnsi="Arial" w:cs="Arial"/>
          <w:bCs/>
        </w:rPr>
        <w:t xml:space="preserve">As part of the national response in the fight against the disease GP practices in Derbyshire will remain open </w:t>
      </w:r>
      <w:r w:rsidR="000407E6" w:rsidRPr="007C2AA9">
        <w:rPr>
          <w:rFonts w:ascii="Arial" w:hAnsi="Arial" w:cs="Arial"/>
          <w:bCs/>
        </w:rPr>
        <w:t xml:space="preserve">for </w:t>
      </w:r>
      <w:r w:rsidRPr="007C2AA9">
        <w:rPr>
          <w:rFonts w:ascii="Arial" w:hAnsi="Arial" w:cs="Arial"/>
          <w:bCs/>
        </w:rPr>
        <w:t>phone calls and pre-booked appointments with patients</w:t>
      </w:r>
      <w:r w:rsidR="000407E6" w:rsidRPr="007C2AA9">
        <w:rPr>
          <w:rFonts w:ascii="Arial" w:hAnsi="Arial" w:cs="Arial"/>
          <w:bCs/>
        </w:rPr>
        <w:t xml:space="preserve">, in line with the new way they are working during the Covid-19 response, </w:t>
      </w:r>
      <w:r w:rsidRPr="007C2AA9">
        <w:rPr>
          <w:rFonts w:ascii="Arial" w:hAnsi="Arial" w:cs="Arial"/>
          <w:bCs/>
        </w:rPr>
        <w:t>on both Good Friday (10 April) and Easter Monday (13 April), between 8am and 4pm.</w:t>
      </w:r>
    </w:p>
    <w:p w:rsidR="00BE0154" w:rsidRPr="007C2AA9" w:rsidRDefault="00AC7EDB" w:rsidP="007C2AA9">
      <w:pPr>
        <w:spacing w:line="360" w:lineRule="auto"/>
        <w:rPr>
          <w:rFonts w:ascii="Arial" w:hAnsi="Arial" w:cs="Arial"/>
          <w:bCs/>
        </w:rPr>
      </w:pPr>
      <w:r w:rsidRPr="007C2AA9">
        <w:rPr>
          <w:rFonts w:ascii="Arial" w:hAnsi="Arial" w:cs="Arial"/>
          <w:bCs/>
        </w:rPr>
        <w:t>The majority of community pharmacies will be open between 2pm and 5pm on both Good Friday (10 April) and Easter Monday (13 April) unless other local arrangements are in place.</w:t>
      </w:r>
      <w:r w:rsidR="000407E6" w:rsidRPr="007C2AA9">
        <w:rPr>
          <w:rFonts w:ascii="Arial" w:hAnsi="Arial" w:cs="Arial"/>
          <w:bCs/>
        </w:rPr>
        <w:t xml:space="preserve"> </w:t>
      </w:r>
    </w:p>
    <w:p w:rsidR="000407E6" w:rsidRDefault="000407E6" w:rsidP="007C2AA9">
      <w:pPr>
        <w:spacing w:line="360" w:lineRule="auto"/>
        <w:rPr>
          <w:rFonts w:ascii="Arial" w:hAnsi="Arial" w:cs="Arial"/>
          <w:bCs/>
        </w:rPr>
      </w:pPr>
      <w:r w:rsidRPr="007C2AA9">
        <w:rPr>
          <w:rFonts w:ascii="Arial" w:hAnsi="Arial" w:cs="Arial"/>
          <w:bCs/>
        </w:rPr>
        <w:t>As has been the case for a number of weeks now:</w:t>
      </w:r>
    </w:p>
    <w:p w:rsidR="007C2AA9" w:rsidRPr="007C2AA9" w:rsidRDefault="007C2AA9" w:rsidP="007C2AA9">
      <w:pPr>
        <w:spacing w:line="360" w:lineRule="auto"/>
        <w:rPr>
          <w:rFonts w:ascii="Arial" w:hAnsi="Arial" w:cs="Arial"/>
          <w:bCs/>
        </w:rPr>
      </w:pPr>
    </w:p>
    <w:p w:rsidR="004F1DD8" w:rsidRPr="007C2AA9" w:rsidRDefault="004F1DD8" w:rsidP="007C2AA9">
      <w:pPr>
        <w:spacing w:line="360" w:lineRule="auto"/>
        <w:rPr>
          <w:rFonts w:ascii="Arial" w:hAnsi="Arial" w:cs="Arial"/>
          <w:b/>
          <w:bCs/>
          <w:u w:val="single"/>
        </w:rPr>
      </w:pPr>
      <w:r w:rsidRPr="007C2AA9">
        <w:rPr>
          <w:rFonts w:ascii="Arial" w:hAnsi="Arial" w:cs="Arial"/>
          <w:b/>
          <w:bCs/>
          <w:u w:val="single"/>
        </w:rPr>
        <w:t>If you or someone you live with has coronavirus symptoms (high temperature and / or a new continuous cough):</w:t>
      </w:r>
    </w:p>
    <w:p w:rsidR="004F1DD8" w:rsidRPr="007C2AA9" w:rsidRDefault="004F1DD8" w:rsidP="007C2AA9">
      <w:pPr>
        <w:spacing w:line="360" w:lineRule="auto"/>
        <w:rPr>
          <w:rFonts w:ascii="Arial" w:hAnsi="Arial" w:cs="Arial"/>
        </w:rPr>
      </w:pPr>
      <w:r w:rsidRPr="007C2AA9">
        <w:rPr>
          <w:rFonts w:ascii="Arial" w:hAnsi="Arial" w:cs="Arial"/>
        </w:rPr>
        <w:t xml:space="preserve"> Stay at home. </w:t>
      </w:r>
    </w:p>
    <w:p w:rsidR="007C2AA9" w:rsidRPr="007C2AA9" w:rsidRDefault="004F1DD8" w:rsidP="007C2AA9">
      <w:pPr>
        <w:pStyle w:val="ListParagraph"/>
        <w:numPr>
          <w:ilvl w:val="0"/>
          <w:numId w:val="23"/>
        </w:numPr>
        <w:spacing w:after="0" w:line="360" w:lineRule="auto"/>
        <w:contextualSpacing w:val="0"/>
        <w:rPr>
          <w:rFonts w:ascii="Arial" w:hAnsi="Arial" w:cs="Arial"/>
          <w:strike/>
          <w:sz w:val="24"/>
          <w:szCs w:val="24"/>
        </w:rPr>
      </w:pPr>
      <w:r w:rsidRPr="007C2AA9">
        <w:rPr>
          <w:rFonts w:ascii="Arial" w:hAnsi="Arial" w:cs="Arial"/>
          <w:sz w:val="24"/>
          <w:szCs w:val="24"/>
        </w:rPr>
        <w:t xml:space="preserve">If your symptoms worsen or you feel that you cannot manage at home, please refer to the NHS111 </w:t>
      </w:r>
      <w:hyperlink r:id="rId10" w:history="1">
        <w:r w:rsidRPr="007C2AA9">
          <w:rPr>
            <w:rStyle w:val="Hyperlink"/>
            <w:rFonts w:ascii="Arial" w:hAnsi="Arial" w:cs="Arial"/>
            <w:sz w:val="24"/>
            <w:szCs w:val="24"/>
          </w:rPr>
          <w:t>online coronavirus service</w:t>
        </w:r>
      </w:hyperlink>
      <w:r w:rsidRPr="007C2AA9">
        <w:rPr>
          <w:rFonts w:ascii="Arial" w:hAnsi="Arial" w:cs="Arial"/>
          <w:sz w:val="24"/>
          <w:szCs w:val="24"/>
        </w:rPr>
        <w:t>.</w:t>
      </w:r>
    </w:p>
    <w:p w:rsidR="004F1DD8" w:rsidRPr="007C2AA9" w:rsidRDefault="004F1DD8" w:rsidP="007C2AA9">
      <w:pPr>
        <w:pStyle w:val="ListParagraph"/>
        <w:numPr>
          <w:ilvl w:val="0"/>
          <w:numId w:val="23"/>
        </w:numPr>
        <w:spacing w:after="0" w:line="360" w:lineRule="auto"/>
        <w:contextualSpacing w:val="0"/>
        <w:rPr>
          <w:rStyle w:val="a4"/>
          <w:rFonts w:ascii="Arial" w:hAnsi="Arial" w:cs="Arial"/>
          <w:strike/>
          <w:color w:val="auto"/>
          <w:sz w:val="24"/>
          <w:szCs w:val="24"/>
        </w:rPr>
      </w:pPr>
      <w:r w:rsidRPr="007C2AA9">
        <w:rPr>
          <w:rFonts w:ascii="Arial" w:hAnsi="Arial" w:cs="Arial"/>
          <w:sz w:val="24"/>
          <w:szCs w:val="24"/>
        </w:rPr>
        <w:t>Please do not go to your GP practice or community pharmacy.</w:t>
      </w:r>
      <w:r w:rsidRPr="007C2AA9">
        <w:rPr>
          <w:rStyle w:val="a4"/>
          <w:rFonts w:ascii="Arial" w:hAnsi="Arial" w:cs="Arial"/>
          <w:sz w:val="24"/>
          <w:szCs w:val="24"/>
        </w:rPr>
        <w:t xml:space="preserve"> </w:t>
      </w:r>
    </w:p>
    <w:p w:rsidR="007C2AA9" w:rsidRPr="007C2AA9" w:rsidRDefault="007C2AA9" w:rsidP="007C2AA9">
      <w:pPr>
        <w:pStyle w:val="ListParagraph"/>
        <w:spacing w:after="0" w:line="360" w:lineRule="auto"/>
        <w:contextualSpacing w:val="0"/>
        <w:rPr>
          <w:rFonts w:ascii="Arial" w:hAnsi="Arial" w:cs="Arial"/>
          <w:strike/>
          <w:sz w:val="24"/>
          <w:szCs w:val="24"/>
        </w:rPr>
      </w:pPr>
    </w:p>
    <w:p w:rsidR="004F1DD8" w:rsidRPr="007C2AA9" w:rsidRDefault="004F1DD8" w:rsidP="007C2AA9">
      <w:pPr>
        <w:spacing w:line="360" w:lineRule="auto"/>
        <w:rPr>
          <w:rFonts w:ascii="Arial" w:hAnsi="Arial" w:cs="Arial"/>
          <w:u w:val="single"/>
        </w:rPr>
      </w:pPr>
      <w:r w:rsidRPr="007C2AA9">
        <w:rPr>
          <w:rFonts w:ascii="Arial" w:hAnsi="Arial" w:cs="Arial"/>
          <w:b/>
          <w:bCs/>
          <w:u w:val="single"/>
        </w:rPr>
        <w:t>If you or people you live with don’t have coronavirus symptoms and you think you need advice from a GP practice or pharmacy for a health concern:</w:t>
      </w:r>
    </w:p>
    <w:p w:rsidR="004F1DD8" w:rsidRPr="007C2AA9" w:rsidRDefault="004F1DD8" w:rsidP="007C2AA9">
      <w:pPr>
        <w:pStyle w:val="ListParagraph"/>
        <w:numPr>
          <w:ilvl w:val="0"/>
          <w:numId w:val="26"/>
        </w:numPr>
        <w:spacing w:after="0" w:line="360" w:lineRule="auto"/>
        <w:contextualSpacing w:val="0"/>
        <w:rPr>
          <w:rFonts w:ascii="Arial" w:hAnsi="Arial" w:cs="Arial"/>
          <w:sz w:val="24"/>
          <w:szCs w:val="24"/>
        </w:rPr>
      </w:pPr>
      <w:r w:rsidRPr="007C2AA9">
        <w:rPr>
          <w:rFonts w:ascii="Arial" w:hAnsi="Arial" w:cs="Arial"/>
          <w:sz w:val="24"/>
          <w:szCs w:val="24"/>
        </w:rPr>
        <w:t>GP practice services on Good Friday (10 April) and Easter Monday (13 April) will be available the same as any normal weekday. This may be at your practice or another nearby service.</w:t>
      </w:r>
    </w:p>
    <w:p w:rsidR="004F1DD8" w:rsidRPr="007C2AA9" w:rsidRDefault="004F1DD8" w:rsidP="007C2AA9">
      <w:pPr>
        <w:spacing w:line="360" w:lineRule="auto"/>
        <w:rPr>
          <w:rFonts w:ascii="Arial" w:hAnsi="Arial" w:cs="Arial"/>
        </w:rPr>
      </w:pPr>
      <w:r w:rsidRPr="007C2AA9">
        <w:rPr>
          <w:rFonts w:ascii="Arial" w:hAnsi="Arial" w:cs="Arial"/>
        </w:rPr>
        <w:t> </w:t>
      </w:r>
    </w:p>
    <w:p w:rsidR="004F1DD8" w:rsidRPr="007C2AA9" w:rsidRDefault="004F1DD8" w:rsidP="007C2AA9">
      <w:pPr>
        <w:pStyle w:val="ListParagraph"/>
        <w:numPr>
          <w:ilvl w:val="0"/>
          <w:numId w:val="27"/>
        </w:numPr>
        <w:spacing w:after="0" w:line="360" w:lineRule="auto"/>
        <w:contextualSpacing w:val="0"/>
        <w:rPr>
          <w:rFonts w:ascii="Arial" w:hAnsi="Arial" w:cs="Arial"/>
          <w:b/>
          <w:sz w:val="24"/>
          <w:szCs w:val="24"/>
          <w:u w:val="single"/>
        </w:rPr>
      </w:pPr>
      <w:r w:rsidRPr="007C2AA9">
        <w:rPr>
          <w:rFonts w:ascii="Arial" w:hAnsi="Arial" w:cs="Arial"/>
          <w:sz w:val="24"/>
          <w:szCs w:val="24"/>
        </w:rPr>
        <w:t>On Saturday 11 April and Sunday 12 April, GP access will be the same as any other weekend.</w:t>
      </w:r>
      <w:r w:rsidRPr="007C2AA9">
        <w:rPr>
          <w:rFonts w:ascii="Arial" w:hAnsi="Arial" w:cs="Arial"/>
          <w:sz w:val="24"/>
          <w:szCs w:val="24"/>
        </w:rPr>
        <w:br/>
        <w:t> </w:t>
      </w:r>
    </w:p>
    <w:p w:rsidR="004F1DD8" w:rsidRPr="007C2AA9" w:rsidRDefault="004F1DD8" w:rsidP="007C2AA9">
      <w:pPr>
        <w:pStyle w:val="paragraph"/>
        <w:spacing w:before="0" w:beforeAutospacing="0" w:after="0" w:afterAutospacing="0" w:line="360" w:lineRule="auto"/>
        <w:textAlignment w:val="baseline"/>
        <w:rPr>
          <w:rFonts w:ascii="Arial" w:hAnsi="Arial" w:cs="Arial"/>
          <w:b/>
          <w:u w:val="single"/>
        </w:rPr>
      </w:pPr>
      <w:r w:rsidRPr="007C2AA9">
        <w:rPr>
          <w:rFonts w:ascii="Arial" w:hAnsi="Arial" w:cs="Arial"/>
          <w:b/>
          <w:u w:val="single"/>
        </w:rPr>
        <w:t>If you think you need to talk to your GP practice about s</w:t>
      </w:r>
      <w:r w:rsidR="007C2AA9" w:rsidRPr="007C2AA9">
        <w:rPr>
          <w:rFonts w:ascii="Arial" w:hAnsi="Arial" w:cs="Arial"/>
          <w:b/>
          <w:u w:val="single"/>
        </w:rPr>
        <w:t>omething other than coronavirus</w:t>
      </w:r>
      <w:r w:rsidRPr="007C2AA9">
        <w:rPr>
          <w:rFonts w:ascii="Arial" w:hAnsi="Arial" w:cs="Arial"/>
          <w:b/>
          <w:u w:val="single"/>
        </w:rPr>
        <w:t>:</w:t>
      </w:r>
    </w:p>
    <w:p w:rsidR="004F1DD8" w:rsidRPr="007C2AA9" w:rsidRDefault="004F1DD8" w:rsidP="007C2AA9">
      <w:pPr>
        <w:pStyle w:val="paragraph"/>
        <w:spacing w:before="0" w:beforeAutospacing="0" w:after="0" w:afterAutospacing="0" w:line="360" w:lineRule="auto"/>
        <w:ind w:firstLine="70"/>
        <w:textAlignment w:val="baseline"/>
        <w:rPr>
          <w:rFonts w:ascii="Arial" w:hAnsi="Arial" w:cs="Arial"/>
        </w:rPr>
      </w:pPr>
    </w:p>
    <w:p w:rsidR="004F1DD8" w:rsidRPr="007C2AA9" w:rsidRDefault="004F1DD8" w:rsidP="007C2AA9">
      <w:pPr>
        <w:pStyle w:val="paragraph"/>
        <w:numPr>
          <w:ilvl w:val="0"/>
          <w:numId w:val="30"/>
        </w:numPr>
        <w:spacing w:before="0" w:beforeAutospacing="0" w:after="0" w:afterAutospacing="0" w:line="360" w:lineRule="auto"/>
        <w:textAlignment w:val="baseline"/>
        <w:rPr>
          <w:rFonts w:ascii="Arial" w:eastAsia="Times New Roman" w:hAnsi="Arial" w:cs="Arial"/>
        </w:rPr>
      </w:pPr>
      <w:r w:rsidRPr="007C2AA9">
        <w:rPr>
          <w:rFonts w:ascii="Arial" w:eastAsia="Times New Roman" w:hAnsi="Arial" w:cs="Arial"/>
        </w:rPr>
        <w:t>Contact your GP practice online or by phone to be assessed. If your practice is not open for any reason you will be directed to another nearby service.</w:t>
      </w:r>
    </w:p>
    <w:p w:rsidR="004F1DD8" w:rsidRPr="007C2AA9" w:rsidRDefault="004F1DD8" w:rsidP="007C2AA9">
      <w:pPr>
        <w:pStyle w:val="paragraph"/>
        <w:numPr>
          <w:ilvl w:val="0"/>
          <w:numId w:val="30"/>
        </w:numPr>
        <w:spacing w:before="0" w:beforeAutospacing="0" w:after="0" w:afterAutospacing="0" w:line="360" w:lineRule="auto"/>
        <w:textAlignment w:val="baseline"/>
        <w:rPr>
          <w:rFonts w:ascii="Arial" w:eastAsia="Times New Roman" w:hAnsi="Arial" w:cs="Arial"/>
        </w:rPr>
      </w:pPr>
      <w:r w:rsidRPr="007C2AA9">
        <w:rPr>
          <w:rFonts w:ascii="Arial" w:eastAsia="Times New Roman" w:hAnsi="Arial" w:cs="Arial"/>
        </w:rPr>
        <w:t xml:space="preserve">If a face-to-face appointment is necessary, you’ll be advised on this. </w:t>
      </w:r>
    </w:p>
    <w:p w:rsidR="004F1DD8" w:rsidRPr="007C2AA9" w:rsidRDefault="004F1DD8" w:rsidP="007C2AA9">
      <w:pPr>
        <w:spacing w:line="360" w:lineRule="auto"/>
        <w:rPr>
          <w:rFonts w:ascii="Arial" w:hAnsi="Arial" w:cs="Arial"/>
          <w:u w:val="single"/>
        </w:rPr>
      </w:pPr>
      <w:r w:rsidRPr="007C2AA9">
        <w:rPr>
          <w:rFonts w:ascii="Arial" w:hAnsi="Arial" w:cs="Arial"/>
        </w:rPr>
        <w:t> </w:t>
      </w:r>
    </w:p>
    <w:p w:rsidR="004F1DD8" w:rsidRPr="007C2AA9" w:rsidRDefault="004F1DD8" w:rsidP="007C2AA9">
      <w:pPr>
        <w:spacing w:line="360" w:lineRule="auto"/>
        <w:rPr>
          <w:rFonts w:ascii="Arial" w:hAnsi="Arial" w:cs="Arial"/>
          <w:u w:val="single"/>
        </w:rPr>
      </w:pPr>
      <w:r w:rsidRPr="007C2AA9">
        <w:rPr>
          <w:rFonts w:ascii="Arial" w:hAnsi="Arial" w:cs="Arial"/>
          <w:b/>
          <w:bCs/>
          <w:u w:val="single"/>
        </w:rPr>
        <w:t>Community pharmacy services over the bank holiday</w:t>
      </w:r>
    </w:p>
    <w:p w:rsidR="004F1DD8" w:rsidRPr="007C2AA9" w:rsidRDefault="004F1DD8" w:rsidP="007C2AA9">
      <w:pPr>
        <w:spacing w:line="360" w:lineRule="auto"/>
        <w:rPr>
          <w:rFonts w:ascii="Arial" w:hAnsi="Arial" w:cs="Arial"/>
        </w:rPr>
      </w:pPr>
      <w:r w:rsidRPr="007C2AA9">
        <w:rPr>
          <w:rFonts w:ascii="Arial" w:hAnsi="Arial" w:cs="Arial"/>
        </w:rPr>
        <w:t> </w:t>
      </w:r>
    </w:p>
    <w:p w:rsidR="004F1DD8" w:rsidRPr="007C2AA9" w:rsidRDefault="004F1DD8" w:rsidP="007C2AA9">
      <w:pPr>
        <w:pStyle w:val="ListParagraph"/>
        <w:numPr>
          <w:ilvl w:val="0"/>
          <w:numId w:val="28"/>
        </w:numPr>
        <w:spacing w:after="0" w:line="360" w:lineRule="auto"/>
        <w:contextualSpacing w:val="0"/>
        <w:rPr>
          <w:rFonts w:ascii="Arial" w:hAnsi="Arial" w:cs="Arial"/>
          <w:sz w:val="24"/>
          <w:szCs w:val="24"/>
        </w:rPr>
      </w:pPr>
      <w:r w:rsidRPr="007C2AA9">
        <w:rPr>
          <w:rFonts w:ascii="Arial" w:hAnsi="Arial" w:cs="Arial"/>
          <w:sz w:val="24"/>
          <w:szCs w:val="24"/>
        </w:rPr>
        <w:t>Many community pharmacies will be open for a minimum of three hours on Good Friday (10 April) and Easter Monday (13 April) with some pharmacies being open longer. Please check your pharmacy website or phone for details.</w:t>
      </w:r>
    </w:p>
    <w:p w:rsidR="004F1DD8" w:rsidRDefault="004F1DD8" w:rsidP="007C2AA9">
      <w:pPr>
        <w:pStyle w:val="ListParagraph"/>
        <w:numPr>
          <w:ilvl w:val="0"/>
          <w:numId w:val="28"/>
        </w:numPr>
        <w:spacing w:after="0" w:line="360" w:lineRule="auto"/>
        <w:contextualSpacing w:val="0"/>
        <w:rPr>
          <w:rFonts w:ascii="Arial" w:hAnsi="Arial" w:cs="Arial"/>
          <w:sz w:val="24"/>
          <w:szCs w:val="24"/>
        </w:rPr>
      </w:pPr>
      <w:r w:rsidRPr="007C2AA9">
        <w:rPr>
          <w:rFonts w:ascii="Arial" w:hAnsi="Arial" w:cs="Arial"/>
          <w:sz w:val="24"/>
          <w:szCs w:val="24"/>
        </w:rPr>
        <w:t>Community pharmacy opening hours on Saturday 11 April will be the same as normal and for Sunday 12 April will be the same as any normal Easter Sunday.</w:t>
      </w:r>
    </w:p>
    <w:p w:rsidR="004F1DD8" w:rsidRPr="007C2AA9" w:rsidRDefault="004F1DD8" w:rsidP="007C2AA9">
      <w:pPr>
        <w:spacing w:line="360" w:lineRule="auto"/>
        <w:rPr>
          <w:rFonts w:ascii="Arial" w:hAnsi="Arial" w:cs="Arial"/>
          <w:u w:val="single"/>
        </w:rPr>
      </w:pPr>
    </w:p>
    <w:p w:rsidR="004F1DD8" w:rsidRPr="007C2AA9" w:rsidRDefault="004F1DD8" w:rsidP="007C2AA9">
      <w:pPr>
        <w:spacing w:line="360" w:lineRule="auto"/>
        <w:rPr>
          <w:rFonts w:ascii="Arial" w:hAnsi="Arial" w:cs="Arial"/>
          <w:u w:val="single"/>
        </w:rPr>
      </w:pPr>
      <w:r w:rsidRPr="007C2AA9">
        <w:rPr>
          <w:rFonts w:ascii="Arial" w:hAnsi="Arial" w:cs="Arial"/>
          <w:b/>
          <w:bCs/>
          <w:u w:val="single"/>
        </w:rPr>
        <w:t xml:space="preserve">Important information on prescriptions during the COVID-19 epidemic </w:t>
      </w:r>
    </w:p>
    <w:p w:rsidR="004F1DD8" w:rsidRPr="007C2AA9" w:rsidRDefault="004F1DD8" w:rsidP="007C2AA9">
      <w:pPr>
        <w:spacing w:line="360" w:lineRule="auto"/>
        <w:rPr>
          <w:rFonts w:ascii="Arial" w:hAnsi="Arial" w:cs="Arial"/>
        </w:rPr>
      </w:pPr>
    </w:p>
    <w:p w:rsidR="004F1DD8" w:rsidRPr="007C2AA9" w:rsidRDefault="004F1DD8" w:rsidP="007C2AA9">
      <w:pPr>
        <w:pStyle w:val="ListParagraph"/>
        <w:numPr>
          <w:ilvl w:val="0"/>
          <w:numId w:val="24"/>
        </w:numPr>
        <w:spacing w:after="0" w:line="360" w:lineRule="auto"/>
        <w:contextualSpacing w:val="0"/>
        <w:rPr>
          <w:rFonts w:ascii="Arial" w:hAnsi="Arial" w:cs="Arial"/>
          <w:sz w:val="24"/>
          <w:szCs w:val="24"/>
        </w:rPr>
      </w:pPr>
      <w:r w:rsidRPr="007C2AA9">
        <w:rPr>
          <w:rFonts w:ascii="Arial" w:hAnsi="Arial" w:cs="Arial"/>
          <w:sz w:val="24"/>
          <w:szCs w:val="24"/>
        </w:rPr>
        <w:t>Order repeat prescriptions in your usual quantities at the usual time. Over ordering of your medicines may mean someone else has to go without their medicines.</w:t>
      </w:r>
    </w:p>
    <w:p w:rsidR="004F1DD8" w:rsidRPr="007C2AA9" w:rsidRDefault="004F1DD8" w:rsidP="007C2AA9">
      <w:pPr>
        <w:spacing w:line="360" w:lineRule="auto"/>
        <w:rPr>
          <w:rFonts w:ascii="Arial" w:hAnsi="Arial" w:cs="Arial"/>
        </w:rPr>
      </w:pPr>
    </w:p>
    <w:p w:rsidR="004F1DD8" w:rsidRPr="007C2AA9" w:rsidRDefault="004F1DD8" w:rsidP="007C2AA9">
      <w:pPr>
        <w:pStyle w:val="ListParagraph"/>
        <w:numPr>
          <w:ilvl w:val="0"/>
          <w:numId w:val="24"/>
        </w:numPr>
        <w:spacing w:after="0" w:line="360" w:lineRule="auto"/>
        <w:contextualSpacing w:val="0"/>
        <w:rPr>
          <w:rFonts w:ascii="Arial" w:hAnsi="Arial" w:cs="Arial"/>
          <w:sz w:val="24"/>
          <w:szCs w:val="24"/>
        </w:rPr>
      </w:pPr>
      <w:r w:rsidRPr="007C2AA9">
        <w:rPr>
          <w:rFonts w:ascii="Arial" w:hAnsi="Arial" w:cs="Arial"/>
          <w:sz w:val="24"/>
          <w:szCs w:val="24"/>
        </w:rPr>
        <w:t xml:space="preserve">Order your usual prescription online or by an app. Do not go to your GP practice or pharmacy to order prescriptions and only phone them if you cannot order online or by an app. You can order repeat prescriptions on the NHS App and through your GP surgery or pharmacy’s online service, where available. You can find out about ordering medicines online at </w:t>
      </w:r>
      <w:hyperlink r:id="rId11" w:history="1">
        <w:r w:rsidRPr="007C2AA9">
          <w:rPr>
            <w:rStyle w:val="Hyperlink"/>
            <w:rFonts w:ascii="Arial" w:hAnsi="Arial" w:cs="Arial"/>
            <w:sz w:val="24"/>
            <w:szCs w:val="24"/>
          </w:rPr>
          <w:t>www.nhs.uk</w:t>
        </w:r>
      </w:hyperlink>
    </w:p>
    <w:p w:rsidR="004F1DD8" w:rsidRPr="007C2AA9" w:rsidRDefault="004F1DD8" w:rsidP="007C2AA9">
      <w:pPr>
        <w:pStyle w:val="ListParagraph"/>
        <w:numPr>
          <w:ilvl w:val="0"/>
          <w:numId w:val="24"/>
        </w:numPr>
        <w:spacing w:after="0" w:line="360" w:lineRule="auto"/>
        <w:contextualSpacing w:val="0"/>
        <w:rPr>
          <w:rFonts w:ascii="Arial" w:hAnsi="Arial" w:cs="Arial"/>
          <w:sz w:val="24"/>
          <w:szCs w:val="24"/>
        </w:rPr>
      </w:pPr>
      <w:bookmarkStart w:id="0" w:name="_Hlk37061085"/>
      <w:r w:rsidRPr="007C2AA9">
        <w:rPr>
          <w:rFonts w:ascii="Arial" w:hAnsi="Arial" w:cs="Arial"/>
          <w:sz w:val="24"/>
          <w:szCs w:val="24"/>
        </w:rPr>
        <w:t>If you have a prescription to collect:</w:t>
      </w:r>
    </w:p>
    <w:p w:rsidR="004F1DD8" w:rsidRPr="007C2AA9" w:rsidRDefault="004F1DD8" w:rsidP="007C2AA9">
      <w:pPr>
        <w:numPr>
          <w:ilvl w:val="1"/>
          <w:numId w:val="32"/>
        </w:numPr>
        <w:spacing w:line="360" w:lineRule="auto"/>
        <w:rPr>
          <w:rFonts w:ascii="Arial" w:hAnsi="Arial" w:cs="Arial"/>
        </w:rPr>
      </w:pPr>
      <w:r w:rsidRPr="007C2AA9">
        <w:rPr>
          <w:rFonts w:ascii="Arial" w:hAnsi="Arial" w:cs="Arial"/>
        </w:rPr>
        <w:t xml:space="preserve">If you are 70 or over, have a long-term health condition or are pregnant you should arrange </w:t>
      </w:r>
      <w:hyperlink r:id="rId12" w:history="1">
        <w:r w:rsidRPr="007C2AA9">
          <w:rPr>
            <w:rStyle w:val="Hyperlink"/>
            <w:rFonts w:ascii="Arial" w:hAnsi="Arial" w:cs="Arial"/>
          </w:rPr>
          <w:t>collection by a relative or friend</w:t>
        </w:r>
      </w:hyperlink>
      <w:r w:rsidRPr="007C2AA9">
        <w:rPr>
          <w:rFonts w:ascii="Arial" w:hAnsi="Arial" w:cs="Arial"/>
        </w:rPr>
        <w:t>, or ask your pharmacy for help with delivery</w:t>
      </w:r>
    </w:p>
    <w:p w:rsidR="004F1DD8" w:rsidRPr="007C2AA9" w:rsidRDefault="004F1DD8" w:rsidP="007C2AA9">
      <w:pPr>
        <w:numPr>
          <w:ilvl w:val="1"/>
          <w:numId w:val="32"/>
        </w:numPr>
        <w:spacing w:line="360" w:lineRule="auto"/>
        <w:rPr>
          <w:rFonts w:ascii="Arial" w:hAnsi="Arial" w:cs="Arial"/>
        </w:rPr>
      </w:pPr>
      <w:r w:rsidRPr="007C2AA9">
        <w:rPr>
          <w:rFonts w:ascii="Arial" w:hAnsi="Arial" w:cs="Arial"/>
        </w:rPr>
        <w:t>Ask any relatives and friends who are delivering your medicines to make sure they have seen you pick up the bag</w:t>
      </w:r>
    </w:p>
    <w:bookmarkEnd w:id="0"/>
    <w:p w:rsidR="004F1DD8" w:rsidRPr="007C2AA9" w:rsidRDefault="004F1DD8" w:rsidP="007C2AA9">
      <w:pPr>
        <w:numPr>
          <w:ilvl w:val="1"/>
          <w:numId w:val="32"/>
        </w:numPr>
        <w:spacing w:line="360" w:lineRule="auto"/>
        <w:rPr>
          <w:rFonts w:ascii="Arial" w:hAnsi="Arial" w:cs="Arial"/>
        </w:rPr>
      </w:pPr>
      <w:r w:rsidRPr="007C2AA9">
        <w:rPr>
          <w:rFonts w:ascii="Arial" w:hAnsi="Arial" w:cs="Arial"/>
        </w:rPr>
        <w:t>If your medicines are being delivered make sure you keep a safe distance when you receive them.</w:t>
      </w:r>
    </w:p>
    <w:p w:rsidR="004F1DD8" w:rsidRPr="007C2AA9" w:rsidRDefault="004F1DD8" w:rsidP="007C2AA9">
      <w:pPr>
        <w:pStyle w:val="ListParagraph"/>
        <w:numPr>
          <w:ilvl w:val="0"/>
          <w:numId w:val="24"/>
        </w:numPr>
        <w:spacing w:after="0" w:line="360" w:lineRule="auto"/>
        <w:contextualSpacing w:val="0"/>
        <w:rPr>
          <w:rFonts w:ascii="Arial" w:hAnsi="Arial" w:cs="Arial"/>
          <w:sz w:val="24"/>
          <w:szCs w:val="24"/>
        </w:rPr>
      </w:pPr>
      <w:r w:rsidRPr="007C2AA9">
        <w:rPr>
          <w:rFonts w:ascii="Arial" w:hAnsi="Arial" w:cs="Arial"/>
          <w:sz w:val="24"/>
          <w:szCs w:val="24"/>
        </w:rPr>
        <w:t>For everyone else, if you are going into a pharmacy in person, follow social distancing rules and the rules put in place by the pharmacy to protect you and their staff</w:t>
      </w:r>
    </w:p>
    <w:p w:rsidR="004F1DD8" w:rsidRPr="007C2AA9" w:rsidRDefault="004F1DD8" w:rsidP="007C2AA9">
      <w:pPr>
        <w:pStyle w:val="ListParagraph"/>
        <w:numPr>
          <w:ilvl w:val="0"/>
          <w:numId w:val="24"/>
        </w:numPr>
        <w:spacing w:after="0" w:line="360" w:lineRule="auto"/>
        <w:contextualSpacing w:val="0"/>
        <w:rPr>
          <w:rFonts w:ascii="Arial" w:hAnsi="Arial" w:cs="Arial"/>
          <w:sz w:val="24"/>
          <w:szCs w:val="24"/>
        </w:rPr>
      </w:pPr>
      <w:r w:rsidRPr="007C2AA9">
        <w:rPr>
          <w:rFonts w:ascii="Arial" w:hAnsi="Arial" w:cs="Arial"/>
          <w:sz w:val="24"/>
          <w:szCs w:val="24"/>
        </w:rPr>
        <w:t>Pharmacies may have altered opening times to manage their workload</w:t>
      </w:r>
    </w:p>
    <w:p w:rsidR="004F1DD8" w:rsidRPr="007C2AA9" w:rsidRDefault="004F1DD8" w:rsidP="007C2AA9">
      <w:pPr>
        <w:pStyle w:val="ListParagraph"/>
        <w:numPr>
          <w:ilvl w:val="0"/>
          <w:numId w:val="24"/>
        </w:numPr>
        <w:spacing w:after="0" w:line="360" w:lineRule="auto"/>
        <w:contextualSpacing w:val="0"/>
        <w:rPr>
          <w:rFonts w:ascii="Arial" w:hAnsi="Arial" w:cs="Arial"/>
          <w:sz w:val="24"/>
          <w:szCs w:val="24"/>
        </w:rPr>
      </w:pPr>
      <w:r w:rsidRPr="007C2AA9">
        <w:rPr>
          <w:rFonts w:ascii="Arial" w:hAnsi="Arial" w:cs="Arial"/>
          <w:sz w:val="24"/>
          <w:szCs w:val="24"/>
        </w:rPr>
        <w:t>Sales of some medicines may be restricted in quantity by pharmacies to ensure that there is enough for everyone.</w:t>
      </w:r>
    </w:p>
    <w:p w:rsidR="00D564D6" w:rsidRPr="007C2AA9" w:rsidRDefault="00AC7EDB" w:rsidP="007C2AA9">
      <w:pPr>
        <w:spacing w:line="360" w:lineRule="auto"/>
        <w:rPr>
          <w:rFonts w:ascii="Arial" w:hAnsi="Arial" w:cs="Arial"/>
          <w:bCs/>
        </w:rPr>
      </w:pPr>
      <w:r w:rsidRPr="007C2AA9">
        <w:rPr>
          <w:rFonts w:ascii="Arial" w:hAnsi="Arial" w:cs="Arial"/>
          <w:bCs/>
        </w:rPr>
        <w:t>Dr Steve Lloyd, Medical Director for NHS Derby and Derbyshire Clinical Commissioning Group said:</w:t>
      </w:r>
      <w:r w:rsidR="000407E6" w:rsidRPr="007C2AA9">
        <w:rPr>
          <w:rFonts w:ascii="Arial" w:hAnsi="Arial" w:cs="Arial"/>
          <w:bCs/>
        </w:rPr>
        <w:t xml:space="preserve"> “NHS staff across the county, along with partners and key workers, are pulling out all the stops to care for our communities and we thank all staff who are yet again going the extra mile to take care of others.</w:t>
      </w:r>
    </w:p>
    <w:p w:rsidR="000407E6" w:rsidRPr="007C2AA9" w:rsidRDefault="000407E6" w:rsidP="007C2AA9">
      <w:pPr>
        <w:spacing w:line="360" w:lineRule="auto"/>
        <w:rPr>
          <w:rFonts w:ascii="Arial" w:hAnsi="Arial" w:cs="Arial"/>
          <w:bCs/>
        </w:rPr>
      </w:pPr>
      <w:r w:rsidRPr="007C2AA9">
        <w:rPr>
          <w:rFonts w:ascii="Arial" w:hAnsi="Arial" w:cs="Arial"/>
          <w:bCs/>
        </w:rPr>
        <w:t>“These services are staying open to look after the poorliest patients and make sure the vulnerable patients are still supported so please continue to follow the national advice, stay home to save lives.</w:t>
      </w:r>
    </w:p>
    <w:p w:rsidR="000407E6" w:rsidRPr="007C2AA9" w:rsidRDefault="000407E6" w:rsidP="007C2AA9">
      <w:pPr>
        <w:spacing w:line="360" w:lineRule="auto"/>
        <w:rPr>
          <w:rFonts w:ascii="Arial" w:hAnsi="Arial" w:cs="Arial"/>
          <w:bCs/>
        </w:rPr>
      </w:pPr>
      <w:r w:rsidRPr="007C2AA9">
        <w:rPr>
          <w:rFonts w:ascii="Arial" w:hAnsi="Arial" w:cs="Arial"/>
          <w:bCs/>
        </w:rPr>
        <w:t>“And if you do need non-emergency NHS help over the bank holiday please follow the advice or using the NHS app or going to NHS 111 in the first instance.”</w:t>
      </w:r>
    </w:p>
    <w:p w:rsidR="00B10047" w:rsidRPr="007C2AA9" w:rsidRDefault="00B10047" w:rsidP="007C2AA9">
      <w:pPr>
        <w:spacing w:line="360" w:lineRule="auto"/>
        <w:rPr>
          <w:rFonts w:ascii="Arial" w:hAnsi="Arial" w:cs="Arial"/>
        </w:rPr>
      </w:pPr>
      <w:r w:rsidRPr="007C2AA9">
        <w:rPr>
          <w:rFonts w:ascii="Arial" w:hAnsi="Arial" w:cs="Arial"/>
        </w:rPr>
        <w:t xml:space="preserve">Everyone should </w:t>
      </w:r>
      <w:hyperlink r:id="rId13" w:history="1">
        <w:r w:rsidRPr="007C2AA9">
          <w:rPr>
            <w:rStyle w:val="Hyperlink"/>
            <w:rFonts w:ascii="Arial" w:hAnsi="Arial" w:cs="Arial"/>
          </w:rPr>
          <w:t>stay home</w:t>
        </w:r>
      </w:hyperlink>
      <w:r w:rsidRPr="007C2AA9">
        <w:rPr>
          <w:rFonts w:ascii="Arial" w:hAnsi="Arial" w:cs="Arial"/>
        </w:rPr>
        <w:t xml:space="preserve"> in line with government guidance.</w:t>
      </w:r>
    </w:p>
    <w:p w:rsidR="00B10047" w:rsidRPr="007C2AA9" w:rsidRDefault="00B10047" w:rsidP="005115F1">
      <w:pPr>
        <w:spacing w:line="360" w:lineRule="auto"/>
        <w:rPr>
          <w:rFonts w:ascii="Arial" w:hAnsi="Arial" w:cs="Arial"/>
          <w:bCs/>
        </w:rPr>
      </w:pPr>
    </w:p>
    <w:p w:rsidR="006A5A9D" w:rsidRPr="007C2AA9" w:rsidRDefault="006A5A9D" w:rsidP="00E36878">
      <w:pPr>
        <w:jc w:val="center"/>
        <w:rPr>
          <w:rFonts w:ascii="Arial" w:hAnsi="Arial" w:cs="Arial"/>
          <w:b/>
        </w:rPr>
      </w:pPr>
      <w:r w:rsidRPr="007C2AA9">
        <w:rPr>
          <w:rFonts w:ascii="Arial" w:hAnsi="Arial" w:cs="Arial"/>
          <w:b/>
        </w:rPr>
        <w:t>ENDS</w:t>
      </w:r>
    </w:p>
    <w:p w:rsidR="006A5A9D" w:rsidRPr="007C2AA9" w:rsidRDefault="006A5A9D" w:rsidP="00E36878">
      <w:pPr>
        <w:jc w:val="both"/>
        <w:rPr>
          <w:rFonts w:ascii="Arial" w:hAnsi="Arial" w:cs="Arial"/>
          <w:b/>
        </w:rPr>
      </w:pPr>
    </w:p>
    <w:p w:rsidR="008560AF" w:rsidRPr="007C2AA9" w:rsidRDefault="008560AF" w:rsidP="00E33BAB">
      <w:pPr>
        <w:spacing w:line="360" w:lineRule="auto"/>
        <w:jc w:val="both"/>
        <w:rPr>
          <w:rFonts w:ascii="Arial" w:hAnsi="Arial" w:cs="Arial"/>
        </w:rPr>
      </w:pPr>
      <w:r w:rsidRPr="007C2AA9">
        <w:rPr>
          <w:rFonts w:ascii="Arial" w:hAnsi="Arial" w:cs="Arial"/>
          <w:b/>
          <w:bCs/>
        </w:rPr>
        <w:t xml:space="preserve">Notes for editors: </w:t>
      </w:r>
      <w:r w:rsidR="00E33BAB" w:rsidRPr="007C2AA9">
        <w:rPr>
          <w:rFonts w:ascii="Arial" w:eastAsiaTheme="minorEastAsia" w:hAnsi="Arial" w:cs="Arial"/>
          <w:noProof/>
          <w:color w:val="000000"/>
        </w:rPr>
        <w:t>NHS Derby and Derbyshire Clinical Commissioning Group brings together the combined expertise of 114 local GP practices, split between eight different Places, to commission health services on behalf of 1,062,000 patients in Derbyshire.Our vision is to continuously improve the health and wellbeing of the people of Derbyshire, using all resources as fairly as possible.</w:t>
      </w:r>
    </w:p>
    <w:p w:rsidR="008560AF" w:rsidRPr="007C2AA9" w:rsidRDefault="008560AF" w:rsidP="008560AF">
      <w:pPr>
        <w:tabs>
          <w:tab w:val="num" w:pos="720"/>
        </w:tabs>
        <w:spacing w:line="360" w:lineRule="auto"/>
        <w:jc w:val="both"/>
        <w:rPr>
          <w:rFonts w:ascii="Arial" w:hAnsi="Arial" w:cs="Arial"/>
        </w:rPr>
      </w:pPr>
    </w:p>
    <w:p w:rsidR="00407EE2" w:rsidRPr="007C2AA9" w:rsidRDefault="00B310BC" w:rsidP="008560AF">
      <w:pPr>
        <w:spacing w:line="360" w:lineRule="auto"/>
        <w:rPr>
          <w:rFonts w:ascii="Arial" w:hAnsi="Arial" w:cs="Arial"/>
          <w:bCs/>
        </w:rPr>
      </w:pPr>
      <w:r w:rsidRPr="007C2AA9">
        <w:rPr>
          <w:rFonts w:ascii="Arial" w:hAnsi="Arial" w:cs="Arial"/>
          <w:b/>
          <w:bCs/>
        </w:rPr>
        <w:t xml:space="preserve">MEDIA CONTACT: </w:t>
      </w:r>
      <w:r w:rsidR="007F5E4B" w:rsidRPr="007C2AA9">
        <w:rPr>
          <w:rFonts w:ascii="Arial" w:hAnsi="Arial" w:cs="Arial"/>
          <w:b/>
          <w:bCs/>
        </w:rPr>
        <w:t xml:space="preserve"> </w:t>
      </w:r>
      <w:r w:rsidR="007F5E4B" w:rsidRPr="007C2AA9">
        <w:rPr>
          <w:rFonts w:ascii="Arial" w:hAnsi="Arial" w:cs="Arial"/>
          <w:bCs/>
        </w:rPr>
        <w:t xml:space="preserve">For further information please </w:t>
      </w:r>
      <w:r w:rsidR="00D564D6" w:rsidRPr="007C2AA9">
        <w:rPr>
          <w:rFonts w:ascii="Arial" w:hAnsi="Arial" w:cs="Arial"/>
          <w:bCs/>
        </w:rPr>
        <w:t xml:space="preserve">email </w:t>
      </w:r>
      <w:hyperlink r:id="rId14" w:history="1">
        <w:r w:rsidR="00D564D6" w:rsidRPr="007C2AA9">
          <w:rPr>
            <w:rStyle w:val="Hyperlink"/>
            <w:rFonts w:ascii="Arial" w:hAnsi="Arial" w:cs="Arial"/>
            <w:bCs/>
          </w:rPr>
          <w:t>fiona.waring@nhs.net</w:t>
        </w:r>
      </w:hyperlink>
      <w:r w:rsidR="007F5E4B" w:rsidRPr="007C2AA9">
        <w:rPr>
          <w:rFonts w:ascii="Arial" w:hAnsi="Arial" w:cs="Arial"/>
          <w:bCs/>
        </w:rPr>
        <w:t>.</w:t>
      </w:r>
    </w:p>
    <w:p w:rsidR="00D564D6" w:rsidRPr="007C2AA9" w:rsidRDefault="00D564D6" w:rsidP="008560AF">
      <w:pPr>
        <w:spacing w:line="360" w:lineRule="auto"/>
        <w:rPr>
          <w:rFonts w:ascii="Arial" w:hAnsi="Arial" w:cs="Arial"/>
          <w:u w:val="single"/>
          <w:lang w:val="en" w:eastAsia="ar-SA"/>
        </w:rPr>
      </w:pPr>
    </w:p>
    <w:sectPr w:rsidR="00D564D6" w:rsidRPr="007C2AA9" w:rsidSect="003F72C3">
      <w:footerReference w:type="default" r:id="rId15"/>
      <w:pgSz w:w="11906" w:h="16838" w:code="9"/>
      <w:pgMar w:top="737" w:right="964"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C45" w:rsidRDefault="004A7C45" w:rsidP="003F72C3">
      <w:r>
        <w:separator/>
      </w:r>
    </w:p>
  </w:endnote>
  <w:endnote w:type="continuationSeparator" w:id="0">
    <w:p w:rsidR="004A7C45" w:rsidRDefault="004A7C45" w:rsidP="003F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45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9E" w:rsidRDefault="000D599E" w:rsidP="000F41B9">
    <w:pPr>
      <w:pStyle w:val="Footer"/>
      <w:tabs>
        <w:tab w:val="right" w:pos="9638"/>
      </w:tabs>
      <w:rPr>
        <w:rFonts w:ascii="Arial" w:hAnsi="Arial" w:cs="Arial"/>
        <w:sz w:val="16"/>
        <w:szCs w:val="16"/>
      </w:rPr>
    </w:pPr>
    <w:r>
      <w:rPr>
        <w:rFonts w:ascii="Arial" w:hAnsi="Arial" w:cs="Arial"/>
        <w:sz w:val="16"/>
        <w:szCs w:val="16"/>
      </w:rPr>
      <w:t xml:space="preserve">Chair: Dr </w:t>
    </w:r>
    <w:r w:rsidR="00CA28ED">
      <w:rPr>
        <w:rFonts w:ascii="Arial" w:hAnsi="Arial" w:cs="Arial"/>
        <w:sz w:val="16"/>
        <w:szCs w:val="16"/>
      </w:rPr>
      <w:t xml:space="preserve">Avi Bhatia </w:t>
    </w:r>
    <w:r w:rsidR="000F41B9">
      <w:rPr>
        <w:rFonts w:ascii="Arial" w:hAnsi="Arial" w:cs="Arial"/>
        <w:sz w:val="16"/>
        <w:szCs w:val="16"/>
      </w:rPr>
      <w:t xml:space="preserve">                                                                                                                              </w:t>
    </w:r>
    <w:r w:rsidRPr="00441750">
      <w:rPr>
        <w:rFonts w:ascii="Arial" w:hAnsi="Arial" w:cs="Arial"/>
        <w:sz w:val="16"/>
        <w:szCs w:val="16"/>
      </w:rPr>
      <w:t xml:space="preserve">Chief </w:t>
    </w:r>
    <w:r w:rsidR="00F8054D">
      <w:rPr>
        <w:rFonts w:ascii="Arial" w:hAnsi="Arial" w:cs="Arial"/>
        <w:sz w:val="16"/>
        <w:szCs w:val="16"/>
      </w:rPr>
      <w:t xml:space="preserve">Executive </w:t>
    </w:r>
    <w:r>
      <w:rPr>
        <w:rFonts w:ascii="Arial" w:hAnsi="Arial" w:cs="Arial"/>
        <w:sz w:val="16"/>
        <w:szCs w:val="16"/>
      </w:rPr>
      <w:t>Officer</w:t>
    </w:r>
    <w:r w:rsidR="00A0039A">
      <w:rPr>
        <w:rFonts w:ascii="Arial" w:hAnsi="Arial" w:cs="Arial"/>
        <w:sz w:val="16"/>
        <w:szCs w:val="16"/>
      </w:rPr>
      <w:t>:</w:t>
    </w:r>
    <w:r>
      <w:rPr>
        <w:rFonts w:ascii="Arial" w:hAnsi="Arial" w:cs="Arial"/>
        <w:sz w:val="16"/>
        <w:szCs w:val="16"/>
      </w:rPr>
      <w:t xml:space="preserve"> </w:t>
    </w:r>
    <w:r w:rsidR="00A0039A">
      <w:rPr>
        <w:rFonts w:ascii="Arial" w:hAnsi="Arial" w:cs="Arial"/>
        <w:sz w:val="16"/>
        <w:szCs w:val="16"/>
      </w:rPr>
      <w:t xml:space="preserve">Dr </w:t>
    </w:r>
    <w:r w:rsidR="00F8054D">
      <w:rPr>
        <w:rFonts w:ascii="Arial" w:hAnsi="Arial" w:cs="Arial"/>
        <w:sz w:val="16"/>
        <w:szCs w:val="16"/>
      </w:rPr>
      <w:t>Chris Clayton</w:t>
    </w:r>
  </w:p>
  <w:p w:rsidR="000D599E" w:rsidRDefault="000D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C45" w:rsidRDefault="004A7C45" w:rsidP="003F72C3">
      <w:r>
        <w:separator/>
      </w:r>
    </w:p>
  </w:footnote>
  <w:footnote w:type="continuationSeparator" w:id="0">
    <w:p w:rsidR="004A7C45" w:rsidRDefault="004A7C45" w:rsidP="003F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B16"/>
    <w:multiLevelType w:val="multilevel"/>
    <w:tmpl w:val="ABF66B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B71D61"/>
    <w:multiLevelType w:val="hybridMultilevel"/>
    <w:tmpl w:val="8A34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C5798"/>
    <w:multiLevelType w:val="hybridMultilevel"/>
    <w:tmpl w:val="3D068F54"/>
    <w:lvl w:ilvl="0" w:tplc="94FAB84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F0B8D"/>
    <w:multiLevelType w:val="hybridMultilevel"/>
    <w:tmpl w:val="9E40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76E98"/>
    <w:multiLevelType w:val="hybridMultilevel"/>
    <w:tmpl w:val="21123312"/>
    <w:lvl w:ilvl="0" w:tplc="272C37EE">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7034147C" w:tentative="1">
      <w:start w:val="1"/>
      <w:numFmt w:val="decimal"/>
      <w:lvlText w:val="%3."/>
      <w:lvlJc w:val="left"/>
      <w:pPr>
        <w:tabs>
          <w:tab w:val="num" w:pos="2160"/>
        </w:tabs>
        <w:ind w:left="2160" w:hanging="360"/>
      </w:pPr>
    </w:lvl>
    <w:lvl w:ilvl="3" w:tplc="41BE9308" w:tentative="1">
      <w:start w:val="1"/>
      <w:numFmt w:val="decimal"/>
      <w:lvlText w:val="%4."/>
      <w:lvlJc w:val="left"/>
      <w:pPr>
        <w:tabs>
          <w:tab w:val="num" w:pos="2880"/>
        </w:tabs>
        <w:ind w:left="2880" w:hanging="360"/>
      </w:pPr>
    </w:lvl>
    <w:lvl w:ilvl="4" w:tplc="242CFBDC" w:tentative="1">
      <w:start w:val="1"/>
      <w:numFmt w:val="decimal"/>
      <w:lvlText w:val="%5."/>
      <w:lvlJc w:val="left"/>
      <w:pPr>
        <w:tabs>
          <w:tab w:val="num" w:pos="3600"/>
        </w:tabs>
        <w:ind w:left="3600" w:hanging="360"/>
      </w:pPr>
    </w:lvl>
    <w:lvl w:ilvl="5" w:tplc="BDB8B560" w:tentative="1">
      <w:start w:val="1"/>
      <w:numFmt w:val="decimal"/>
      <w:lvlText w:val="%6."/>
      <w:lvlJc w:val="left"/>
      <w:pPr>
        <w:tabs>
          <w:tab w:val="num" w:pos="4320"/>
        </w:tabs>
        <w:ind w:left="4320" w:hanging="360"/>
      </w:pPr>
    </w:lvl>
    <w:lvl w:ilvl="6" w:tplc="D2FECFA8" w:tentative="1">
      <w:start w:val="1"/>
      <w:numFmt w:val="decimal"/>
      <w:lvlText w:val="%7."/>
      <w:lvlJc w:val="left"/>
      <w:pPr>
        <w:tabs>
          <w:tab w:val="num" w:pos="5040"/>
        </w:tabs>
        <w:ind w:left="5040" w:hanging="360"/>
      </w:pPr>
    </w:lvl>
    <w:lvl w:ilvl="7" w:tplc="EE1A1D50" w:tentative="1">
      <w:start w:val="1"/>
      <w:numFmt w:val="decimal"/>
      <w:lvlText w:val="%8."/>
      <w:lvlJc w:val="left"/>
      <w:pPr>
        <w:tabs>
          <w:tab w:val="num" w:pos="5760"/>
        </w:tabs>
        <w:ind w:left="5760" w:hanging="360"/>
      </w:pPr>
    </w:lvl>
    <w:lvl w:ilvl="8" w:tplc="C6A2A9F6" w:tentative="1">
      <w:start w:val="1"/>
      <w:numFmt w:val="decimal"/>
      <w:lvlText w:val="%9."/>
      <w:lvlJc w:val="left"/>
      <w:pPr>
        <w:tabs>
          <w:tab w:val="num" w:pos="6480"/>
        </w:tabs>
        <w:ind w:left="6480" w:hanging="360"/>
      </w:pPr>
    </w:lvl>
  </w:abstractNum>
  <w:abstractNum w:abstractNumId="5" w15:restartNumberingAfterBreak="0">
    <w:nsid w:val="1A6F405C"/>
    <w:multiLevelType w:val="hybridMultilevel"/>
    <w:tmpl w:val="AE826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05F0D"/>
    <w:multiLevelType w:val="hybridMultilevel"/>
    <w:tmpl w:val="A686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C4E1F"/>
    <w:multiLevelType w:val="multilevel"/>
    <w:tmpl w:val="93C42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94790"/>
    <w:multiLevelType w:val="hybridMultilevel"/>
    <w:tmpl w:val="5A9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16DD6"/>
    <w:multiLevelType w:val="hybridMultilevel"/>
    <w:tmpl w:val="0E2C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7661E"/>
    <w:multiLevelType w:val="hybridMultilevel"/>
    <w:tmpl w:val="B960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57841"/>
    <w:multiLevelType w:val="hybridMultilevel"/>
    <w:tmpl w:val="50C4F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3A09A2"/>
    <w:multiLevelType w:val="multilevel"/>
    <w:tmpl w:val="798C80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482E06"/>
    <w:multiLevelType w:val="multilevel"/>
    <w:tmpl w:val="ABF66B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BA77D1"/>
    <w:multiLevelType w:val="hybridMultilevel"/>
    <w:tmpl w:val="A716621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832E6"/>
    <w:multiLevelType w:val="hybridMultilevel"/>
    <w:tmpl w:val="B57868E2"/>
    <w:lvl w:ilvl="0" w:tplc="272C37EE">
      <w:start w:val="1"/>
      <w:numFmt w:val="decimal"/>
      <w:lvlText w:val="%1."/>
      <w:lvlJc w:val="left"/>
      <w:pPr>
        <w:tabs>
          <w:tab w:val="num" w:pos="720"/>
        </w:tabs>
        <w:ind w:left="720" w:hanging="360"/>
      </w:pPr>
    </w:lvl>
    <w:lvl w:ilvl="1" w:tplc="2260220C">
      <w:start w:val="189"/>
      <w:numFmt w:val="bullet"/>
      <w:lvlText w:val="•"/>
      <w:lvlJc w:val="left"/>
      <w:pPr>
        <w:tabs>
          <w:tab w:val="num" w:pos="1440"/>
        </w:tabs>
        <w:ind w:left="1440" w:hanging="360"/>
      </w:pPr>
      <w:rPr>
        <w:rFonts w:ascii="Arial" w:hAnsi="Arial" w:hint="default"/>
      </w:rPr>
    </w:lvl>
    <w:lvl w:ilvl="2" w:tplc="7034147C" w:tentative="1">
      <w:start w:val="1"/>
      <w:numFmt w:val="decimal"/>
      <w:lvlText w:val="%3."/>
      <w:lvlJc w:val="left"/>
      <w:pPr>
        <w:tabs>
          <w:tab w:val="num" w:pos="2160"/>
        </w:tabs>
        <w:ind w:left="2160" w:hanging="360"/>
      </w:pPr>
    </w:lvl>
    <w:lvl w:ilvl="3" w:tplc="41BE9308" w:tentative="1">
      <w:start w:val="1"/>
      <w:numFmt w:val="decimal"/>
      <w:lvlText w:val="%4."/>
      <w:lvlJc w:val="left"/>
      <w:pPr>
        <w:tabs>
          <w:tab w:val="num" w:pos="2880"/>
        </w:tabs>
        <w:ind w:left="2880" w:hanging="360"/>
      </w:pPr>
    </w:lvl>
    <w:lvl w:ilvl="4" w:tplc="242CFBDC" w:tentative="1">
      <w:start w:val="1"/>
      <w:numFmt w:val="decimal"/>
      <w:lvlText w:val="%5."/>
      <w:lvlJc w:val="left"/>
      <w:pPr>
        <w:tabs>
          <w:tab w:val="num" w:pos="3600"/>
        </w:tabs>
        <w:ind w:left="3600" w:hanging="360"/>
      </w:pPr>
    </w:lvl>
    <w:lvl w:ilvl="5" w:tplc="BDB8B560" w:tentative="1">
      <w:start w:val="1"/>
      <w:numFmt w:val="decimal"/>
      <w:lvlText w:val="%6."/>
      <w:lvlJc w:val="left"/>
      <w:pPr>
        <w:tabs>
          <w:tab w:val="num" w:pos="4320"/>
        </w:tabs>
        <w:ind w:left="4320" w:hanging="360"/>
      </w:pPr>
    </w:lvl>
    <w:lvl w:ilvl="6" w:tplc="D2FECFA8" w:tentative="1">
      <w:start w:val="1"/>
      <w:numFmt w:val="decimal"/>
      <w:lvlText w:val="%7."/>
      <w:lvlJc w:val="left"/>
      <w:pPr>
        <w:tabs>
          <w:tab w:val="num" w:pos="5040"/>
        </w:tabs>
        <w:ind w:left="5040" w:hanging="360"/>
      </w:pPr>
    </w:lvl>
    <w:lvl w:ilvl="7" w:tplc="EE1A1D50" w:tentative="1">
      <w:start w:val="1"/>
      <w:numFmt w:val="decimal"/>
      <w:lvlText w:val="%8."/>
      <w:lvlJc w:val="left"/>
      <w:pPr>
        <w:tabs>
          <w:tab w:val="num" w:pos="5760"/>
        </w:tabs>
        <w:ind w:left="5760" w:hanging="360"/>
      </w:pPr>
    </w:lvl>
    <w:lvl w:ilvl="8" w:tplc="C6A2A9F6" w:tentative="1">
      <w:start w:val="1"/>
      <w:numFmt w:val="decimal"/>
      <w:lvlText w:val="%9."/>
      <w:lvlJc w:val="left"/>
      <w:pPr>
        <w:tabs>
          <w:tab w:val="num" w:pos="6480"/>
        </w:tabs>
        <w:ind w:left="6480" w:hanging="360"/>
      </w:pPr>
    </w:lvl>
  </w:abstractNum>
  <w:abstractNum w:abstractNumId="16" w15:restartNumberingAfterBreak="0">
    <w:nsid w:val="4E6662CA"/>
    <w:multiLevelType w:val="multilevel"/>
    <w:tmpl w:val="6AF6E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C44C54"/>
    <w:multiLevelType w:val="hybridMultilevel"/>
    <w:tmpl w:val="F6B0526E"/>
    <w:lvl w:ilvl="0" w:tplc="2836087E">
      <w:numFmt w:val="bullet"/>
      <w:lvlText w:val="-"/>
      <w:lvlJc w:val="left"/>
      <w:pPr>
        <w:ind w:left="1080" w:hanging="360"/>
      </w:pPr>
      <w:rPr>
        <w:rFonts w:ascii="Calibri" w:eastAsia="Times New Roman" w:hAnsi="Calibri" w:cs="Times New Roman"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5215278F"/>
    <w:multiLevelType w:val="hybridMultilevel"/>
    <w:tmpl w:val="4EEAC1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184506D"/>
    <w:multiLevelType w:val="hybridMultilevel"/>
    <w:tmpl w:val="3B5C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71CDB"/>
    <w:multiLevelType w:val="hybridMultilevel"/>
    <w:tmpl w:val="7868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32F6A"/>
    <w:multiLevelType w:val="multilevel"/>
    <w:tmpl w:val="5D5E7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AB6B90"/>
    <w:multiLevelType w:val="hybridMultilevel"/>
    <w:tmpl w:val="FE9A13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1C90840"/>
    <w:multiLevelType w:val="hybridMultilevel"/>
    <w:tmpl w:val="57A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96E24"/>
    <w:multiLevelType w:val="hybridMultilevel"/>
    <w:tmpl w:val="70AC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40CE1"/>
    <w:multiLevelType w:val="hybridMultilevel"/>
    <w:tmpl w:val="54BC2B5A"/>
    <w:lvl w:ilvl="0" w:tplc="820474CC">
      <w:numFmt w:val="bullet"/>
      <w:lvlText w:val="-"/>
      <w:lvlJc w:val="left"/>
      <w:pPr>
        <w:ind w:left="1080" w:hanging="360"/>
      </w:pPr>
      <w:rPr>
        <w:rFonts w:ascii="Arial" w:eastAsia="Calibri" w:hAnsi="Arial" w:cs="Arial" w:hint="default"/>
        <w:b/>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7A340192"/>
    <w:multiLevelType w:val="multilevel"/>
    <w:tmpl w:val="A63E0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AA67367"/>
    <w:multiLevelType w:val="hybridMultilevel"/>
    <w:tmpl w:val="1454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10"/>
  </w:num>
  <w:num w:numId="5">
    <w:abstractNumId w:val="27"/>
  </w:num>
  <w:num w:numId="6">
    <w:abstractNumId w:val="20"/>
  </w:num>
  <w:num w:numId="7">
    <w:abstractNumId w:val="2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num>
  <w:num w:numId="11">
    <w:abstractNumId w:val="1"/>
  </w:num>
  <w:num w:numId="12">
    <w:abstractNumId w:val="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9"/>
  </w:num>
  <w:num w:numId="18">
    <w:abstractNumId w:val="19"/>
  </w:num>
  <w:num w:numId="19">
    <w:abstractNumId w:val="25"/>
  </w:num>
  <w:num w:numId="20">
    <w:abstractNumId w:val="14"/>
  </w:num>
  <w:num w:numId="21">
    <w:abstractNumId w:va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1"/>
  </w:num>
  <w:num w:numId="28">
    <w:abstractNumId w:val="7"/>
  </w:num>
  <w:num w:numId="29">
    <w:abstractNumId w:val="0"/>
  </w:num>
  <w:num w:numId="30">
    <w:abstractNumId w:val="13"/>
  </w:num>
  <w:num w:numId="31">
    <w:abstractNumId w:val="1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2C3"/>
    <w:rsid w:val="00001657"/>
    <w:rsid w:val="00001ED1"/>
    <w:rsid w:val="000022A2"/>
    <w:rsid w:val="0001737D"/>
    <w:rsid w:val="000226AD"/>
    <w:rsid w:val="0003162A"/>
    <w:rsid w:val="000407E6"/>
    <w:rsid w:val="0004570D"/>
    <w:rsid w:val="00047ADC"/>
    <w:rsid w:val="000550A1"/>
    <w:rsid w:val="0006367F"/>
    <w:rsid w:val="00073771"/>
    <w:rsid w:val="000D599E"/>
    <w:rsid w:val="000E72A9"/>
    <w:rsid w:val="000F41B9"/>
    <w:rsid w:val="0010553C"/>
    <w:rsid w:val="001170E9"/>
    <w:rsid w:val="00123920"/>
    <w:rsid w:val="001451E1"/>
    <w:rsid w:val="00146136"/>
    <w:rsid w:val="0015557A"/>
    <w:rsid w:val="001576F0"/>
    <w:rsid w:val="0016143A"/>
    <w:rsid w:val="0016575C"/>
    <w:rsid w:val="0017388D"/>
    <w:rsid w:val="0018492B"/>
    <w:rsid w:val="00186248"/>
    <w:rsid w:val="001903F5"/>
    <w:rsid w:val="001B157C"/>
    <w:rsid w:val="001B61B2"/>
    <w:rsid w:val="001C468B"/>
    <w:rsid w:val="001D5F17"/>
    <w:rsid w:val="001F2D34"/>
    <w:rsid w:val="0020144F"/>
    <w:rsid w:val="00210534"/>
    <w:rsid w:val="00213191"/>
    <w:rsid w:val="00221DE4"/>
    <w:rsid w:val="002245C6"/>
    <w:rsid w:val="00264CA2"/>
    <w:rsid w:val="00274DE0"/>
    <w:rsid w:val="00285D24"/>
    <w:rsid w:val="002B119A"/>
    <w:rsid w:val="002C4D6B"/>
    <w:rsid w:val="002D04FE"/>
    <w:rsid w:val="002D5D2A"/>
    <w:rsid w:val="002F5F9B"/>
    <w:rsid w:val="00333FF3"/>
    <w:rsid w:val="003352E8"/>
    <w:rsid w:val="003417D5"/>
    <w:rsid w:val="00343535"/>
    <w:rsid w:val="00350D42"/>
    <w:rsid w:val="00353ACE"/>
    <w:rsid w:val="003602CE"/>
    <w:rsid w:val="003642F8"/>
    <w:rsid w:val="00367C6B"/>
    <w:rsid w:val="00373B58"/>
    <w:rsid w:val="00382D52"/>
    <w:rsid w:val="003C491B"/>
    <w:rsid w:val="003C5446"/>
    <w:rsid w:val="003C629A"/>
    <w:rsid w:val="003C7F09"/>
    <w:rsid w:val="003F72C3"/>
    <w:rsid w:val="00401A9F"/>
    <w:rsid w:val="00407EE2"/>
    <w:rsid w:val="00414796"/>
    <w:rsid w:val="00422125"/>
    <w:rsid w:val="00424C1F"/>
    <w:rsid w:val="0045160B"/>
    <w:rsid w:val="00451B0A"/>
    <w:rsid w:val="00466DA3"/>
    <w:rsid w:val="004730AA"/>
    <w:rsid w:val="0048372A"/>
    <w:rsid w:val="00484BCB"/>
    <w:rsid w:val="004862B9"/>
    <w:rsid w:val="004A33A8"/>
    <w:rsid w:val="004A71AB"/>
    <w:rsid w:val="004A7C45"/>
    <w:rsid w:val="004B5AAC"/>
    <w:rsid w:val="004E7112"/>
    <w:rsid w:val="004F1DD8"/>
    <w:rsid w:val="004F3BB9"/>
    <w:rsid w:val="005077DE"/>
    <w:rsid w:val="005115F1"/>
    <w:rsid w:val="00516518"/>
    <w:rsid w:val="00525750"/>
    <w:rsid w:val="00550696"/>
    <w:rsid w:val="005A3C99"/>
    <w:rsid w:val="005B758E"/>
    <w:rsid w:val="005E5B20"/>
    <w:rsid w:val="005F2617"/>
    <w:rsid w:val="00605FEB"/>
    <w:rsid w:val="00615E30"/>
    <w:rsid w:val="006207AB"/>
    <w:rsid w:val="00621B74"/>
    <w:rsid w:val="00623C05"/>
    <w:rsid w:val="00672576"/>
    <w:rsid w:val="006A5A9D"/>
    <w:rsid w:val="006B3FF9"/>
    <w:rsid w:val="006C1383"/>
    <w:rsid w:val="006C1936"/>
    <w:rsid w:val="006C4A56"/>
    <w:rsid w:val="006D5F0D"/>
    <w:rsid w:val="006E1FA1"/>
    <w:rsid w:val="00724196"/>
    <w:rsid w:val="00725D3E"/>
    <w:rsid w:val="0076252F"/>
    <w:rsid w:val="007A109F"/>
    <w:rsid w:val="007A727E"/>
    <w:rsid w:val="007B0C23"/>
    <w:rsid w:val="007B372D"/>
    <w:rsid w:val="007C2AA9"/>
    <w:rsid w:val="007C5428"/>
    <w:rsid w:val="007C573D"/>
    <w:rsid w:val="007D7AF4"/>
    <w:rsid w:val="007F5E4B"/>
    <w:rsid w:val="0082529D"/>
    <w:rsid w:val="0085176F"/>
    <w:rsid w:val="00854311"/>
    <w:rsid w:val="008560AF"/>
    <w:rsid w:val="008575D4"/>
    <w:rsid w:val="00867042"/>
    <w:rsid w:val="00871DA2"/>
    <w:rsid w:val="008B1CD2"/>
    <w:rsid w:val="008B2977"/>
    <w:rsid w:val="008D0E6B"/>
    <w:rsid w:val="008D619A"/>
    <w:rsid w:val="008E1D6C"/>
    <w:rsid w:val="00911A10"/>
    <w:rsid w:val="00915267"/>
    <w:rsid w:val="0092266C"/>
    <w:rsid w:val="00924930"/>
    <w:rsid w:val="009308A1"/>
    <w:rsid w:val="00932433"/>
    <w:rsid w:val="00936D5C"/>
    <w:rsid w:val="00970527"/>
    <w:rsid w:val="00982B1E"/>
    <w:rsid w:val="009875B4"/>
    <w:rsid w:val="009C1F0F"/>
    <w:rsid w:val="009C5826"/>
    <w:rsid w:val="009D7CA9"/>
    <w:rsid w:val="009E1D14"/>
    <w:rsid w:val="009F46D8"/>
    <w:rsid w:val="009F531C"/>
    <w:rsid w:val="009F7006"/>
    <w:rsid w:val="00A0039A"/>
    <w:rsid w:val="00A1042A"/>
    <w:rsid w:val="00A10FD3"/>
    <w:rsid w:val="00A154C8"/>
    <w:rsid w:val="00A25024"/>
    <w:rsid w:val="00A445FD"/>
    <w:rsid w:val="00A4644B"/>
    <w:rsid w:val="00A55BC5"/>
    <w:rsid w:val="00A628BA"/>
    <w:rsid w:val="00A857AF"/>
    <w:rsid w:val="00AA0665"/>
    <w:rsid w:val="00AA1E49"/>
    <w:rsid w:val="00AA23BC"/>
    <w:rsid w:val="00AA25B1"/>
    <w:rsid w:val="00AC2369"/>
    <w:rsid w:val="00AC7EDB"/>
    <w:rsid w:val="00AF7BBC"/>
    <w:rsid w:val="00B10047"/>
    <w:rsid w:val="00B22738"/>
    <w:rsid w:val="00B277AF"/>
    <w:rsid w:val="00B310BC"/>
    <w:rsid w:val="00B530BE"/>
    <w:rsid w:val="00B85682"/>
    <w:rsid w:val="00BA7DF8"/>
    <w:rsid w:val="00BB154D"/>
    <w:rsid w:val="00BC326D"/>
    <w:rsid w:val="00BC46FD"/>
    <w:rsid w:val="00BD0A9B"/>
    <w:rsid w:val="00BD2860"/>
    <w:rsid w:val="00BE0154"/>
    <w:rsid w:val="00BE3A34"/>
    <w:rsid w:val="00BF02D1"/>
    <w:rsid w:val="00BF4D59"/>
    <w:rsid w:val="00C03353"/>
    <w:rsid w:val="00C05694"/>
    <w:rsid w:val="00C12B2D"/>
    <w:rsid w:val="00C75622"/>
    <w:rsid w:val="00C97C75"/>
    <w:rsid w:val="00CA28ED"/>
    <w:rsid w:val="00CD030F"/>
    <w:rsid w:val="00CD74AC"/>
    <w:rsid w:val="00CE1768"/>
    <w:rsid w:val="00D15ED2"/>
    <w:rsid w:val="00D54F93"/>
    <w:rsid w:val="00D564D6"/>
    <w:rsid w:val="00D60F4C"/>
    <w:rsid w:val="00D63C53"/>
    <w:rsid w:val="00D92FEF"/>
    <w:rsid w:val="00D963F3"/>
    <w:rsid w:val="00DA0E14"/>
    <w:rsid w:val="00DA7A15"/>
    <w:rsid w:val="00DC4F77"/>
    <w:rsid w:val="00DE0A83"/>
    <w:rsid w:val="00DE12BD"/>
    <w:rsid w:val="00DE6C2C"/>
    <w:rsid w:val="00DF28F4"/>
    <w:rsid w:val="00DF6663"/>
    <w:rsid w:val="00E00891"/>
    <w:rsid w:val="00E01073"/>
    <w:rsid w:val="00E10004"/>
    <w:rsid w:val="00E1218C"/>
    <w:rsid w:val="00E24AD2"/>
    <w:rsid w:val="00E33BAB"/>
    <w:rsid w:val="00E36AAA"/>
    <w:rsid w:val="00E525FC"/>
    <w:rsid w:val="00E852DA"/>
    <w:rsid w:val="00E93FB6"/>
    <w:rsid w:val="00E952D8"/>
    <w:rsid w:val="00EC1992"/>
    <w:rsid w:val="00ED0632"/>
    <w:rsid w:val="00ED5EF9"/>
    <w:rsid w:val="00ED7796"/>
    <w:rsid w:val="00EE3F7F"/>
    <w:rsid w:val="00EF4261"/>
    <w:rsid w:val="00F0431F"/>
    <w:rsid w:val="00F0444A"/>
    <w:rsid w:val="00F226FD"/>
    <w:rsid w:val="00F41509"/>
    <w:rsid w:val="00F41791"/>
    <w:rsid w:val="00F56537"/>
    <w:rsid w:val="00F73FC8"/>
    <w:rsid w:val="00F8042F"/>
    <w:rsid w:val="00F8054D"/>
    <w:rsid w:val="00F8342F"/>
    <w:rsid w:val="00F85815"/>
    <w:rsid w:val="00F85A16"/>
    <w:rsid w:val="00FA6C6C"/>
    <w:rsid w:val="00FC1C9B"/>
    <w:rsid w:val="00FD2D61"/>
    <w:rsid w:val="00FD6B52"/>
    <w:rsid w:val="00FF2FF1"/>
    <w:rsid w:val="00FF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52437"/>
  <w15:docId w15:val="{702837A1-445A-4CB3-A68C-FAAB48A7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55BC5"/>
    <w:pPr>
      <w:spacing w:before="375" w:after="300"/>
      <w:outlineLvl w:val="0"/>
    </w:pPr>
    <w:rPr>
      <w:b/>
      <w:bCs/>
      <w:color w:val="2A2A2A"/>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72C3"/>
    <w:rPr>
      <w:rFonts w:ascii="Tahoma" w:hAnsi="Tahoma" w:cs="Tahoma"/>
      <w:sz w:val="16"/>
      <w:szCs w:val="16"/>
    </w:rPr>
  </w:style>
  <w:style w:type="character" w:customStyle="1" w:styleId="BalloonTextChar">
    <w:name w:val="Balloon Text Char"/>
    <w:basedOn w:val="DefaultParagraphFont"/>
    <w:link w:val="BalloonText"/>
    <w:rsid w:val="003F72C3"/>
    <w:rPr>
      <w:rFonts w:ascii="Tahoma" w:hAnsi="Tahoma" w:cs="Tahoma"/>
      <w:sz w:val="16"/>
      <w:szCs w:val="16"/>
    </w:rPr>
  </w:style>
  <w:style w:type="paragraph" w:styleId="Header">
    <w:name w:val="header"/>
    <w:basedOn w:val="Normal"/>
    <w:link w:val="HeaderChar"/>
    <w:rsid w:val="003F72C3"/>
    <w:pPr>
      <w:tabs>
        <w:tab w:val="center" w:pos="4153"/>
        <w:tab w:val="right" w:pos="8306"/>
      </w:tabs>
    </w:pPr>
  </w:style>
  <w:style w:type="character" w:customStyle="1" w:styleId="HeaderChar">
    <w:name w:val="Header Char"/>
    <w:basedOn w:val="DefaultParagraphFont"/>
    <w:link w:val="Header"/>
    <w:rsid w:val="003F72C3"/>
    <w:rPr>
      <w:sz w:val="24"/>
      <w:szCs w:val="24"/>
    </w:rPr>
  </w:style>
  <w:style w:type="paragraph" w:styleId="Footer">
    <w:name w:val="footer"/>
    <w:basedOn w:val="Normal"/>
    <w:link w:val="FooterChar"/>
    <w:rsid w:val="003F72C3"/>
    <w:pPr>
      <w:tabs>
        <w:tab w:val="center" w:pos="4513"/>
        <w:tab w:val="right" w:pos="9026"/>
      </w:tabs>
    </w:pPr>
  </w:style>
  <w:style w:type="character" w:customStyle="1" w:styleId="FooterChar">
    <w:name w:val="Footer Char"/>
    <w:basedOn w:val="DefaultParagraphFont"/>
    <w:link w:val="Footer"/>
    <w:rsid w:val="003F72C3"/>
    <w:rPr>
      <w:sz w:val="24"/>
      <w:szCs w:val="24"/>
    </w:rPr>
  </w:style>
  <w:style w:type="character" w:styleId="PlaceholderText">
    <w:name w:val="Placeholder Text"/>
    <w:basedOn w:val="DefaultParagraphFont"/>
    <w:uiPriority w:val="99"/>
    <w:semiHidden/>
    <w:rsid w:val="003F72C3"/>
    <w:rPr>
      <w:color w:val="808080"/>
    </w:rPr>
  </w:style>
  <w:style w:type="paragraph" w:styleId="NormalWeb">
    <w:name w:val="Normal (Web)"/>
    <w:basedOn w:val="Normal"/>
    <w:uiPriority w:val="99"/>
    <w:unhideWhenUsed/>
    <w:rsid w:val="0020144F"/>
    <w:pPr>
      <w:spacing w:after="135" w:line="270" w:lineRule="atLeast"/>
    </w:pPr>
    <w:rPr>
      <w:rFonts w:ascii="Helvetica" w:hAnsi="Helvetica"/>
      <w:sz w:val="20"/>
      <w:szCs w:val="20"/>
    </w:rPr>
  </w:style>
  <w:style w:type="character" w:styleId="Hyperlink">
    <w:name w:val="Hyperlink"/>
    <w:basedOn w:val="DefaultParagraphFont"/>
    <w:uiPriority w:val="99"/>
    <w:rsid w:val="000D599E"/>
    <w:rPr>
      <w:color w:val="0000FF" w:themeColor="hyperlink"/>
      <w:u w:val="single"/>
    </w:rPr>
  </w:style>
  <w:style w:type="character" w:styleId="FollowedHyperlink">
    <w:name w:val="FollowedHyperlink"/>
    <w:basedOn w:val="DefaultParagraphFont"/>
    <w:rsid w:val="009308A1"/>
    <w:rPr>
      <w:color w:val="800080"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6143A"/>
    <w:pPr>
      <w:spacing w:after="200" w:line="276" w:lineRule="auto"/>
      <w:ind w:left="720"/>
      <w:contextualSpacing/>
    </w:pPr>
    <w:rPr>
      <w:rFonts w:ascii="Calibri" w:hAnsi="Calibri"/>
      <w:sz w:val="22"/>
      <w:szCs w:val="22"/>
      <w:lang w:eastAsia="en-US"/>
    </w:rPr>
  </w:style>
  <w:style w:type="character" w:customStyle="1" w:styleId="Heading1Char">
    <w:name w:val="Heading 1 Char"/>
    <w:basedOn w:val="DefaultParagraphFont"/>
    <w:link w:val="Heading1"/>
    <w:uiPriority w:val="9"/>
    <w:rsid w:val="00A55BC5"/>
    <w:rPr>
      <w:b/>
      <w:bCs/>
      <w:color w:val="2A2A2A"/>
      <w:kern w:val="36"/>
      <w:sz w:val="41"/>
      <w:szCs w:val="41"/>
    </w:rPr>
  </w:style>
  <w:style w:type="character" w:styleId="Strong">
    <w:name w:val="Strong"/>
    <w:basedOn w:val="DefaultParagraphFont"/>
    <w:uiPriority w:val="22"/>
    <w:qFormat/>
    <w:rsid w:val="002B119A"/>
    <w:rPr>
      <w:b/>
      <w:bCs/>
    </w:rPr>
  </w:style>
  <w:style w:type="paragraph" w:customStyle="1" w:styleId="Default">
    <w:name w:val="Default"/>
    <w:rsid w:val="00970527"/>
    <w:pPr>
      <w:autoSpaceDE w:val="0"/>
      <w:autoSpaceDN w:val="0"/>
      <w:adjustRightInd w:val="0"/>
    </w:pPr>
    <w:rPr>
      <w:rFonts w:ascii="Arial" w:eastAsiaTheme="minorHAnsi" w:hAnsi="Arial" w:cs="Arial"/>
      <w:color w:val="000000"/>
      <w:sz w:val="24"/>
      <w:szCs w:val="24"/>
      <w:lang w:eastAsia="en-US"/>
    </w:rPr>
  </w:style>
  <w:style w:type="paragraph" w:customStyle="1" w:styleId="Newsreleasebodytext">
    <w:name w:val="News release bodytext"/>
    <w:basedOn w:val="Normal"/>
    <w:qFormat/>
    <w:rsid w:val="006A5A9D"/>
    <w:pPr>
      <w:autoSpaceDE w:val="0"/>
      <w:autoSpaceDN w:val="0"/>
      <w:adjustRightInd w:val="0"/>
    </w:pPr>
    <w:rPr>
      <w:rFonts w:ascii="Arial" w:eastAsiaTheme="minorEastAsia" w:hAnsi="Arial" w:cs="Arial"/>
      <w:bCs/>
      <w:color w:val="000000" w:themeColor="text1"/>
      <w:sz w:val="22"/>
      <w:szCs w:val="22"/>
    </w:rPr>
  </w:style>
  <w:style w:type="character" w:customStyle="1" w:styleId="A3">
    <w:name w:val="A3"/>
    <w:basedOn w:val="DefaultParagraphFont"/>
    <w:uiPriority w:val="99"/>
    <w:rsid w:val="008560AF"/>
    <w:rPr>
      <w:rFonts w:ascii="Frutiger LT Std 45 Light" w:hAnsi="Frutiger LT Std 45 Light" w:hint="default"/>
      <w:color w:val="00000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407E6"/>
    <w:rPr>
      <w:rFonts w:ascii="Calibri" w:hAnsi="Calibri"/>
      <w:sz w:val="22"/>
      <w:szCs w:val="22"/>
      <w:lang w:eastAsia="en-US"/>
    </w:rPr>
  </w:style>
  <w:style w:type="paragraph" w:customStyle="1" w:styleId="paragraph">
    <w:name w:val="paragraph"/>
    <w:basedOn w:val="Normal"/>
    <w:rsid w:val="00B10047"/>
    <w:pPr>
      <w:spacing w:before="100" w:beforeAutospacing="1" w:after="100" w:afterAutospacing="1"/>
    </w:pPr>
    <w:rPr>
      <w:rFonts w:eastAsiaTheme="minorHAnsi"/>
    </w:rPr>
  </w:style>
  <w:style w:type="character" w:customStyle="1" w:styleId="a4">
    <w:name w:val="a4"/>
    <w:basedOn w:val="DefaultParagraphFont"/>
    <w:rsid w:val="00B10047"/>
    <w:rPr>
      <w:rFonts w:ascii="Frutiger 45 Light" w:hAnsi="Frutiger 45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185">
      <w:bodyDiv w:val="1"/>
      <w:marLeft w:val="0"/>
      <w:marRight w:val="0"/>
      <w:marTop w:val="0"/>
      <w:marBottom w:val="0"/>
      <w:divBdr>
        <w:top w:val="none" w:sz="0" w:space="0" w:color="auto"/>
        <w:left w:val="none" w:sz="0" w:space="0" w:color="auto"/>
        <w:bottom w:val="none" w:sz="0" w:space="0" w:color="auto"/>
        <w:right w:val="none" w:sz="0" w:space="0" w:color="auto"/>
      </w:divBdr>
      <w:divsChild>
        <w:div w:id="991174902">
          <w:marLeft w:val="0"/>
          <w:marRight w:val="0"/>
          <w:marTop w:val="0"/>
          <w:marBottom w:val="0"/>
          <w:divBdr>
            <w:top w:val="none" w:sz="0" w:space="0" w:color="auto"/>
            <w:left w:val="none" w:sz="0" w:space="0" w:color="auto"/>
            <w:bottom w:val="none" w:sz="0" w:space="0" w:color="auto"/>
            <w:right w:val="none" w:sz="0" w:space="0" w:color="auto"/>
          </w:divBdr>
          <w:divsChild>
            <w:div w:id="43794938">
              <w:marLeft w:val="0"/>
              <w:marRight w:val="0"/>
              <w:marTop w:val="0"/>
              <w:marBottom w:val="0"/>
              <w:divBdr>
                <w:top w:val="none" w:sz="0" w:space="0" w:color="auto"/>
                <w:left w:val="none" w:sz="0" w:space="0" w:color="auto"/>
                <w:bottom w:val="none" w:sz="0" w:space="0" w:color="auto"/>
                <w:right w:val="none" w:sz="0" w:space="0" w:color="auto"/>
              </w:divBdr>
              <w:divsChild>
                <w:div w:id="1293710551">
                  <w:marLeft w:val="0"/>
                  <w:marRight w:val="0"/>
                  <w:marTop w:val="0"/>
                  <w:marBottom w:val="0"/>
                  <w:divBdr>
                    <w:top w:val="none" w:sz="0" w:space="0" w:color="auto"/>
                    <w:left w:val="none" w:sz="0" w:space="0" w:color="auto"/>
                    <w:bottom w:val="none" w:sz="0" w:space="0" w:color="auto"/>
                    <w:right w:val="none" w:sz="0" w:space="0" w:color="auto"/>
                  </w:divBdr>
                  <w:divsChild>
                    <w:div w:id="1482118589">
                      <w:marLeft w:val="0"/>
                      <w:marRight w:val="0"/>
                      <w:marTop w:val="0"/>
                      <w:marBottom w:val="0"/>
                      <w:divBdr>
                        <w:top w:val="none" w:sz="0" w:space="0" w:color="auto"/>
                        <w:left w:val="none" w:sz="0" w:space="0" w:color="auto"/>
                        <w:bottom w:val="none" w:sz="0" w:space="0" w:color="auto"/>
                        <w:right w:val="none" w:sz="0" w:space="0" w:color="auto"/>
                      </w:divBdr>
                      <w:divsChild>
                        <w:div w:id="1723673458">
                          <w:marLeft w:val="0"/>
                          <w:marRight w:val="0"/>
                          <w:marTop w:val="0"/>
                          <w:marBottom w:val="0"/>
                          <w:divBdr>
                            <w:top w:val="none" w:sz="0" w:space="0" w:color="auto"/>
                            <w:left w:val="none" w:sz="0" w:space="0" w:color="auto"/>
                            <w:bottom w:val="none" w:sz="0" w:space="0" w:color="auto"/>
                            <w:right w:val="none" w:sz="0" w:space="0" w:color="auto"/>
                          </w:divBdr>
                          <w:divsChild>
                            <w:div w:id="624238700">
                              <w:marLeft w:val="0"/>
                              <w:marRight w:val="0"/>
                              <w:marTop w:val="0"/>
                              <w:marBottom w:val="0"/>
                              <w:divBdr>
                                <w:top w:val="none" w:sz="0" w:space="0" w:color="auto"/>
                                <w:left w:val="none" w:sz="0" w:space="0" w:color="auto"/>
                                <w:bottom w:val="none" w:sz="0" w:space="0" w:color="auto"/>
                                <w:right w:val="none" w:sz="0" w:space="0" w:color="auto"/>
                              </w:divBdr>
                              <w:divsChild>
                                <w:div w:id="2069954891">
                                  <w:marLeft w:val="0"/>
                                  <w:marRight w:val="0"/>
                                  <w:marTop w:val="0"/>
                                  <w:marBottom w:val="0"/>
                                  <w:divBdr>
                                    <w:top w:val="none" w:sz="0" w:space="0" w:color="auto"/>
                                    <w:left w:val="none" w:sz="0" w:space="0" w:color="auto"/>
                                    <w:bottom w:val="none" w:sz="0" w:space="0" w:color="auto"/>
                                    <w:right w:val="none" w:sz="0" w:space="0" w:color="auto"/>
                                  </w:divBdr>
                                  <w:divsChild>
                                    <w:div w:id="1989817114">
                                      <w:marLeft w:val="0"/>
                                      <w:marRight w:val="0"/>
                                      <w:marTop w:val="0"/>
                                      <w:marBottom w:val="0"/>
                                      <w:divBdr>
                                        <w:top w:val="none" w:sz="0" w:space="0" w:color="auto"/>
                                        <w:left w:val="none" w:sz="0" w:space="0" w:color="auto"/>
                                        <w:bottom w:val="none" w:sz="0" w:space="0" w:color="auto"/>
                                        <w:right w:val="none" w:sz="0" w:space="0" w:color="auto"/>
                                      </w:divBdr>
                                      <w:divsChild>
                                        <w:div w:id="1718821903">
                                          <w:marLeft w:val="0"/>
                                          <w:marRight w:val="0"/>
                                          <w:marTop w:val="0"/>
                                          <w:marBottom w:val="0"/>
                                          <w:divBdr>
                                            <w:top w:val="none" w:sz="0" w:space="0" w:color="auto"/>
                                            <w:left w:val="none" w:sz="0" w:space="0" w:color="auto"/>
                                            <w:bottom w:val="none" w:sz="0" w:space="0" w:color="auto"/>
                                            <w:right w:val="none" w:sz="0" w:space="0" w:color="auto"/>
                                          </w:divBdr>
                                          <w:divsChild>
                                            <w:div w:id="1158348836">
                                              <w:marLeft w:val="0"/>
                                              <w:marRight w:val="0"/>
                                              <w:marTop w:val="0"/>
                                              <w:marBottom w:val="0"/>
                                              <w:divBdr>
                                                <w:top w:val="none" w:sz="0" w:space="0" w:color="auto"/>
                                                <w:left w:val="none" w:sz="0" w:space="0" w:color="auto"/>
                                                <w:bottom w:val="none" w:sz="0" w:space="0" w:color="auto"/>
                                                <w:right w:val="none" w:sz="0" w:space="0" w:color="auto"/>
                                              </w:divBdr>
                                              <w:divsChild>
                                                <w:div w:id="1492063021">
                                                  <w:marLeft w:val="0"/>
                                                  <w:marRight w:val="0"/>
                                                  <w:marTop w:val="0"/>
                                                  <w:marBottom w:val="0"/>
                                                  <w:divBdr>
                                                    <w:top w:val="none" w:sz="0" w:space="0" w:color="auto"/>
                                                    <w:left w:val="none" w:sz="0" w:space="0" w:color="auto"/>
                                                    <w:bottom w:val="none" w:sz="0" w:space="0" w:color="auto"/>
                                                    <w:right w:val="none" w:sz="0" w:space="0" w:color="auto"/>
                                                  </w:divBdr>
                                                  <w:divsChild>
                                                    <w:div w:id="1810630585">
                                                      <w:marLeft w:val="0"/>
                                                      <w:marRight w:val="0"/>
                                                      <w:marTop w:val="0"/>
                                                      <w:marBottom w:val="0"/>
                                                      <w:divBdr>
                                                        <w:top w:val="none" w:sz="0" w:space="0" w:color="auto"/>
                                                        <w:left w:val="none" w:sz="0" w:space="0" w:color="auto"/>
                                                        <w:bottom w:val="none" w:sz="0" w:space="0" w:color="auto"/>
                                                        <w:right w:val="none" w:sz="0" w:space="0" w:color="auto"/>
                                                      </w:divBdr>
                                                      <w:divsChild>
                                                        <w:div w:id="416632613">
                                                          <w:marLeft w:val="0"/>
                                                          <w:marRight w:val="0"/>
                                                          <w:marTop w:val="0"/>
                                                          <w:marBottom w:val="0"/>
                                                          <w:divBdr>
                                                            <w:top w:val="none" w:sz="0" w:space="0" w:color="auto"/>
                                                            <w:left w:val="none" w:sz="0" w:space="0" w:color="auto"/>
                                                            <w:bottom w:val="none" w:sz="0" w:space="0" w:color="auto"/>
                                                            <w:right w:val="none" w:sz="0" w:space="0" w:color="auto"/>
                                                          </w:divBdr>
                                                          <w:divsChild>
                                                            <w:div w:id="1589071400">
                                                              <w:marLeft w:val="0"/>
                                                              <w:marRight w:val="0"/>
                                                              <w:marTop w:val="0"/>
                                                              <w:marBottom w:val="240"/>
                                                              <w:divBdr>
                                                                <w:top w:val="none" w:sz="0" w:space="0" w:color="auto"/>
                                                                <w:left w:val="none" w:sz="0" w:space="0" w:color="auto"/>
                                                                <w:bottom w:val="none" w:sz="0" w:space="0" w:color="auto"/>
                                                                <w:right w:val="none" w:sz="0" w:space="0" w:color="auto"/>
                                                              </w:divBdr>
                                                            </w:div>
                                                            <w:div w:id="1787626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451757">
      <w:bodyDiv w:val="1"/>
      <w:marLeft w:val="0"/>
      <w:marRight w:val="0"/>
      <w:marTop w:val="0"/>
      <w:marBottom w:val="0"/>
      <w:divBdr>
        <w:top w:val="none" w:sz="0" w:space="0" w:color="auto"/>
        <w:left w:val="none" w:sz="0" w:space="0" w:color="auto"/>
        <w:bottom w:val="none" w:sz="0" w:space="0" w:color="auto"/>
        <w:right w:val="none" w:sz="0" w:space="0" w:color="auto"/>
      </w:divBdr>
    </w:div>
    <w:div w:id="560600598">
      <w:bodyDiv w:val="1"/>
      <w:marLeft w:val="0"/>
      <w:marRight w:val="0"/>
      <w:marTop w:val="0"/>
      <w:marBottom w:val="0"/>
      <w:divBdr>
        <w:top w:val="none" w:sz="0" w:space="0" w:color="auto"/>
        <w:left w:val="none" w:sz="0" w:space="0" w:color="auto"/>
        <w:bottom w:val="none" w:sz="0" w:space="0" w:color="auto"/>
        <w:right w:val="none" w:sz="0" w:space="0" w:color="auto"/>
      </w:divBdr>
    </w:div>
    <w:div w:id="832837174">
      <w:bodyDiv w:val="1"/>
      <w:marLeft w:val="0"/>
      <w:marRight w:val="0"/>
      <w:marTop w:val="0"/>
      <w:marBottom w:val="0"/>
      <w:divBdr>
        <w:top w:val="none" w:sz="0" w:space="0" w:color="auto"/>
        <w:left w:val="none" w:sz="0" w:space="0" w:color="auto"/>
        <w:bottom w:val="none" w:sz="0" w:space="0" w:color="auto"/>
        <w:right w:val="none" w:sz="0" w:space="0" w:color="auto"/>
      </w:divBdr>
    </w:div>
    <w:div w:id="869992940">
      <w:bodyDiv w:val="1"/>
      <w:marLeft w:val="0"/>
      <w:marRight w:val="0"/>
      <w:marTop w:val="0"/>
      <w:marBottom w:val="0"/>
      <w:divBdr>
        <w:top w:val="none" w:sz="0" w:space="0" w:color="auto"/>
        <w:left w:val="none" w:sz="0" w:space="0" w:color="auto"/>
        <w:bottom w:val="none" w:sz="0" w:space="0" w:color="auto"/>
        <w:right w:val="none" w:sz="0" w:space="0" w:color="auto"/>
      </w:divBdr>
    </w:div>
    <w:div w:id="925379328">
      <w:bodyDiv w:val="1"/>
      <w:marLeft w:val="0"/>
      <w:marRight w:val="0"/>
      <w:marTop w:val="0"/>
      <w:marBottom w:val="0"/>
      <w:divBdr>
        <w:top w:val="none" w:sz="0" w:space="0" w:color="auto"/>
        <w:left w:val="none" w:sz="0" w:space="0" w:color="auto"/>
        <w:bottom w:val="none" w:sz="0" w:space="0" w:color="auto"/>
        <w:right w:val="none" w:sz="0" w:space="0" w:color="auto"/>
      </w:divBdr>
    </w:div>
    <w:div w:id="1062289211">
      <w:bodyDiv w:val="1"/>
      <w:marLeft w:val="0"/>
      <w:marRight w:val="0"/>
      <w:marTop w:val="0"/>
      <w:marBottom w:val="0"/>
      <w:divBdr>
        <w:top w:val="none" w:sz="0" w:space="0" w:color="auto"/>
        <w:left w:val="none" w:sz="0" w:space="0" w:color="auto"/>
        <w:bottom w:val="none" w:sz="0" w:space="0" w:color="auto"/>
        <w:right w:val="none" w:sz="0" w:space="0" w:color="auto"/>
      </w:divBdr>
    </w:div>
    <w:div w:id="1264803963">
      <w:bodyDiv w:val="1"/>
      <w:marLeft w:val="0"/>
      <w:marRight w:val="0"/>
      <w:marTop w:val="0"/>
      <w:marBottom w:val="0"/>
      <w:divBdr>
        <w:top w:val="none" w:sz="0" w:space="0" w:color="auto"/>
        <w:left w:val="none" w:sz="0" w:space="0" w:color="auto"/>
        <w:bottom w:val="none" w:sz="0" w:space="0" w:color="auto"/>
        <w:right w:val="none" w:sz="0" w:space="0" w:color="auto"/>
      </w:divBdr>
    </w:div>
    <w:div w:id="1267036638">
      <w:bodyDiv w:val="1"/>
      <w:marLeft w:val="0"/>
      <w:marRight w:val="0"/>
      <w:marTop w:val="0"/>
      <w:marBottom w:val="0"/>
      <w:divBdr>
        <w:top w:val="none" w:sz="0" w:space="0" w:color="auto"/>
        <w:left w:val="none" w:sz="0" w:space="0" w:color="auto"/>
        <w:bottom w:val="none" w:sz="0" w:space="0" w:color="auto"/>
        <w:right w:val="none" w:sz="0" w:space="0" w:color="auto"/>
      </w:divBdr>
    </w:div>
    <w:div w:id="1298873880">
      <w:bodyDiv w:val="1"/>
      <w:marLeft w:val="0"/>
      <w:marRight w:val="0"/>
      <w:marTop w:val="0"/>
      <w:marBottom w:val="0"/>
      <w:divBdr>
        <w:top w:val="none" w:sz="0" w:space="0" w:color="auto"/>
        <w:left w:val="none" w:sz="0" w:space="0" w:color="auto"/>
        <w:bottom w:val="none" w:sz="0" w:space="0" w:color="auto"/>
        <w:right w:val="none" w:sz="0" w:space="0" w:color="auto"/>
      </w:divBdr>
    </w:div>
    <w:div w:id="1587958833">
      <w:bodyDiv w:val="1"/>
      <w:marLeft w:val="0"/>
      <w:marRight w:val="0"/>
      <w:marTop w:val="0"/>
      <w:marBottom w:val="0"/>
      <w:divBdr>
        <w:top w:val="none" w:sz="0" w:space="0" w:color="auto"/>
        <w:left w:val="none" w:sz="0" w:space="0" w:color="auto"/>
        <w:bottom w:val="none" w:sz="0" w:space="0" w:color="auto"/>
        <w:right w:val="none" w:sz="0" w:space="0" w:color="auto"/>
      </w:divBdr>
    </w:div>
    <w:div w:id="1648363786">
      <w:bodyDiv w:val="1"/>
      <w:marLeft w:val="0"/>
      <w:marRight w:val="0"/>
      <w:marTop w:val="0"/>
      <w:marBottom w:val="0"/>
      <w:divBdr>
        <w:top w:val="none" w:sz="0" w:space="0" w:color="auto"/>
        <w:left w:val="none" w:sz="0" w:space="0" w:color="auto"/>
        <w:bottom w:val="none" w:sz="0" w:space="0" w:color="auto"/>
        <w:right w:val="none" w:sz="0" w:space="0" w:color="auto"/>
      </w:divBdr>
      <w:divsChild>
        <w:div w:id="1047141567">
          <w:marLeft w:val="0"/>
          <w:marRight w:val="0"/>
          <w:marTop w:val="0"/>
          <w:marBottom w:val="0"/>
          <w:divBdr>
            <w:top w:val="none" w:sz="0" w:space="0" w:color="auto"/>
            <w:left w:val="none" w:sz="0" w:space="0" w:color="auto"/>
            <w:bottom w:val="none" w:sz="0" w:space="0" w:color="auto"/>
            <w:right w:val="none" w:sz="0" w:space="0" w:color="auto"/>
          </w:divBdr>
          <w:divsChild>
            <w:div w:id="321082839">
              <w:marLeft w:val="0"/>
              <w:marRight w:val="0"/>
              <w:marTop w:val="0"/>
              <w:marBottom w:val="0"/>
              <w:divBdr>
                <w:top w:val="none" w:sz="0" w:space="0" w:color="auto"/>
                <w:left w:val="none" w:sz="0" w:space="0" w:color="auto"/>
                <w:bottom w:val="none" w:sz="0" w:space="0" w:color="auto"/>
                <w:right w:val="none" w:sz="0" w:space="0" w:color="auto"/>
              </w:divBdr>
              <w:divsChild>
                <w:div w:id="514001741">
                  <w:marLeft w:val="0"/>
                  <w:marRight w:val="0"/>
                  <w:marTop w:val="0"/>
                  <w:marBottom w:val="0"/>
                  <w:divBdr>
                    <w:top w:val="none" w:sz="0" w:space="0" w:color="auto"/>
                    <w:left w:val="none" w:sz="0" w:space="0" w:color="auto"/>
                    <w:bottom w:val="none" w:sz="0" w:space="0" w:color="auto"/>
                    <w:right w:val="none" w:sz="0" w:space="0" w:color="auto"/>
                  </w:divBdr>
                  <w:divsChild>
                    <w:div w:id="242184998">
                      <w:marLeft w:val="0"/>
                      <w:marRight w:val="0"/>
                      <w:marTop w:val="0"/>
                      <w:marBottom w:val="0"/>
                      <w:divBdr>
                        <w:top w:val="none" w:sz="0" w:space="0" w:color="auto"/>
                        <w:left w:val="none" w:sz="0" w:space="0" w:color="auto"/>
                        <w:bottom w:val="none" w:sz="0" w:space="0" w:color="auto"/>
                        <w:right w:val="none" w:sz="0" w:space="0" w:color="auto"/>
                      </w:divBdr>
                      <w:divsChild>
                        <w:div w:id="871259233">
                          <w:marLeft w:val="0"/>
                          <w:marRight w:val="0"/>
                          <w:marTop w:val="0"/>
                          <w:marBottom w:val="0"/>
                          <w:divBdr>
                            <w:top w:val="none" w:sz="0" w:space="0" w:color="auto"/>
                            <w:left w:val="none" w:sz="0" w:space="0" w:color="auto"/>
                            <w:bottom w:val="none" w:sz="0" w:space="0" w:color="auto"/>
                            <w:right w:val="none" w:sz="0" w:space="0" w:color="auto"/>
                          </w:divBdr>
                          <w:divsChild>
                            <w:div w:id="19506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4291">
      <w:bodyDiv w:val="1"/>
      <w:marLeft w:val="0"/>
      <w:marRight w:val="0"/>
      <w:marTop w:val="0"/>
      <w:marBottom w:val="0"/>
      <w:divBdr>
        <w:top w:val="none" w:sz="0" w:space="0" w:color="auto"/>
        <w:left w:val="none" w:sz="0" w:space="0" w:color="auto"/>
        <w:bottom w:val="none" w:sz="0" w:space="0" w:color="auto"/>
        <w:right w:val="none" w:sz="0" w:space="0" w:color="auto"/>
      </w:divBdr>
    </w:div>
    <w:div w:id="1789934575">
      <w:bodyDiv w:val="1"/>
      <w:marLeft w:val="0"/>
      <w:marRight w:val="0"/>
      <w:marTop w:val="0"/>
      <w:marBottom w:val="0"/>
      <w:divBdr>
        <w:top w:val="none" w:sz="0" w:space="0" w:color="auto"/>
        <w:left w:val="none" w:sz="0" w:space="0" w:color="auto"/>
        <w:bottom w:val="none" w:sz="0" w:space="0" w:color="auto"/>
        <w:right w:val="none" w:sz="0" w:space="0" w:color="auto"/>
      </w:divBdr>
    </w:div>
    <w:div w:id="1813326078">
      <w:bodyDiv w:val="1"/>
      <w:marLeft w:val="0"/>
      <w:marRight w:val="0"/>
      <w:marTop w:val="0"/>
      <w:marBottom w:val="0"/>
      <w:divBdr>
        <w:top w:val="none" w:sz="0" w:space="0" w:color="auto"/>
        <w:left w:val="none" w:sz="0" w:space="0" w:color="auto"/>
        <w:bottom w:val="none" w:sz="0" w:space="0" w:color="auto"/>
        <w:right w:val="none" w:sz="0" w:space="0" w:color="auto"/>
      </w:divBdr>
    </w:div>
    <w:div w:id="1940404763">
      <w:bodyDiv w:val="1"/>
      <w:marLeft w:val="0"/>
      <w:marRight w:val="0"/>
      <w:marTop w:val="0"/>
      <w:marBottom w:val="0"/>
      <w:divBdr>
        <w:top w:val="none" w:sz="0" w:space="0" w:color="auto"/>
        <w:left w:val="none" w:sz="0" w:space="0" w:color="auto"/>
        <w:bottom w:val="none" w:sz="0" w:space="0" w:color="auto"/>
        <w:right w:val="none" w:sz="0" w:space="0" w:color="auto"/>
      </w:divBdr>
      <w:divsChild>
        <w:div w:id="1506018818">
          <w:marLeft w:val="0"/>
          <w:marRight w:val="0"/>
          <w:marTop w:val="0"/>
          <w:marBottom w:val="0"/>
          <w:divBdr>
            <w:top w:val="none" w:sz="0" w:space="0" w:color="auto"/>
            <w:left w:val="none" w:sz="0" w:space="0" w:color="auto"/>
            <w:bottom w:val="none" w:sz="0" w:space="0" w:color="auto"/>
            <w:right w:val="none" w:sz="0" w:space="0" w:color="auto"/>
          </w:divBdr>
          <w:divsChild>
            <w:div w:id="849180362">
              <w:marLeft w:val="120"/>
              <w:marRight w:val="120"/>
              <w:marTop w:val="120"/>
              <w:marBottom w:val="120"/>
              <w:divBdr>
                <w:top w:val="none" w:sz="0" w:space="0" w:color="auto"/>
                <w:left w:val="none" w:sz="0" w:space="0" w:color="auto"/>
                <w:bottom w:val="none" w:sz="0" w:space="0" w:color="auto"/>
                <w:right w:val="none" w:sz="0" w:space="0" w:color="auto"/>
              </w:divBdr>
              <w:divsChild>
                <w:div w:id="1988440042">
                  <w:marLeft w:val="0"/>
                  <w:marRight w:val="0"/>
                  <w:marTop w:val="0"/>
                  <w:marBottom w:val="0"/>
                  <w:divBdr>
                    <w:top w:val="none" w:sz="0" w:space="0" w:color="auto"/>
                    <w:left w:val="none" w:sz="0" w:space="0" w:color="auto"/>
                    <w:bottom w:val="none" w:sz="0" w:space="0" w:color="auto"/>
                    <w:right w:val="none" w:sz="0" w:space="0" w:color="auto"/>
                  </w:divBdr>
                  <w:divsChild>
                    <w:div w:id="20455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conditions/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mmon-health-questions/caring-carers-and-long-term-conditions/can-i-pick-up-a-prescription-for-someone-el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11.nhs.uk/covid-19/" TargetMode="External"/><Relationship Id="rId4" Type="http://schemas.openxmlformats.org/officeDocument/2006/relationships/settings" Target="settings.xml"/><Relationship Id="rId9" Type="http://schemas.openxmlformats.org/officeDocument/2006/relationships/hyperlink" Target="http://www.derbyandderbyshireccg.nhs.uk/" TargetMode="External"/><Relationship Id="rId14" Type="http://schemas.openxmlformats.org/officeDocument/2006/relationships/hyperlink" Target="mailto:fiona.wari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35A3-D08C-4502-9505-3F730755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caroline_dyas</dc:creator>
  <cp:lastModifiedBy>David Gibbs</cp:lastModifiedBy>
  <cp:revision>1</cp:revision>
  <cp:lastPrinted>2014-05-27T08:07:00Z</cp:lastPrinted>
  <dcterms:created xsi:type="dcterms:W3CDTF">2020-04-09T15:34:00Z</dcterms:created>
  <dcterms:modified xsi:type="dcterms:W3CDTF">2020-04-09T15:34:00Z</dcterms:modified>
</cp:coreProperties>
</file>