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26"/>
        <w:tblW w:w="10343" w:type="dxa"/>
        <w:tblLook w:val="04A0" w:firstRow="1" w:lastRow="0" w:firstColumn="1" w:lastColumn="0" w:noHBand="0" w:noVBand="1"/>
      </w:tblPr>
      <w:tblGrid>
        <w:gridCol w:w="10343"/>
      </w:tblGrid>
      <w:tr w:rsidR="00B54096" w:rsidRPr="00B54096" w:rsidTr="0023510D">
        <w:tc>
          <w:tcPr>
            <w:tcW w:w="10343" w:type="dxa"/>
            <w:shd w:val="clear" w:color="auto" w:fill="D9D9D9" w:themeFill="background1" w:themeFillShade="D9"/>
          </w:tcPr>
          <w:p w:rsidR="00B54096" w:rsidRPr="00E65608" w:rsidRDefault="00B54096" w:rsidP="00B54096">
            <w:pPr>
              <w:widowControl w:val="0"/>
              <w:autoSpaceDE w:val="0"/>
              <w:autoSpaceDN w:val="0"/>
              <w:adjustRightInd w:val="0"/>
              <w:jc w:val="center"/>
              <w:rPr>
                <w:rFonts w:eastAsia="Times New Roman" w:cs="Arial"/>
                <w:b/>
                <w:sz w:val="28"/>
                <w:szCs w:val="28"/>
                <w:lang w:eastAsia="en-GB"/>
              </w:rPr>
            </w:pPr>
            <w:r w:rsidRPr="00E65608">
              <w:rPr>
                <w:rFonts w:eastAsia="Times New Roman" w:cs="Arial"/>
                <w:b/>
                <w:sz w:val="28"/>
                <w:szCs w:val="28"/>
                <w:lang w:eastAsia="en-GB"/>
              </w:rPr>
              <w:t>Talent Academy Work Experience Service</w:t>
            </w:r>
          </w:p>
          <w:p w:rsidR="00B54096" w:rsidRPr="00E65608" w:rsidRDefault="00B54096" w:rsidP="00B54096">
            <w:pPr>
              <w:widowControl w:val="0"/>
              <w:autoSpaceDE w:val="0"/>
              <w:autoSpaceDN w:val="0"/>
              <w:adjustRightInd w:val="0"/>
              <w:jc w:val="center"/>
              <w:rPr>
                <w:rFonts w:eastAsia="Times New Roman" w:cs="Arial"/>
                <w:b/>
                <w:sz w:val="28"/>
                <w:szCs w:val="28"/>
                <w:lang w:eastAsia="en-GB"/>
              </w:rPr>
            </w:pPr>
          </w:p>
          <w:p w:rsidR="00B54096" w:rsidRPr="00E65608" w:rsidRDefault="00F1389F" w:rsidP="00B54096">
            <w:pPr>
              <w:widowControl w:val="0"/>
              <w:autoSpaceDE w:val="0"/>
              <w:autoSpaceDN w:val="0"/>
              <w:adjustRightInd w:val="0"/>
              <w:jc w:val="center"/>
              <w:rPr>
                <w:rFonts w:eastAsia="Times New Roman" w:cs="Arial"/>
                <w:b/>
                <w:sz w:val="28"/>
                <w:szCs w:val="28"/>
                <w:lang w:eastAsia="en-GB"/>
              </w:rPr>
            </w:pPr>
            <w:r>
              <w:rPr>
                <w:rFonts w:eastAsia="Times New Roman" w:cs="Arial"/>
                <w:b/>
                <w:sz w:val="28"/>
                <w:szCs w:val="28"/>
                <w:lang w:eastAsia="en-GB"/>
              </w:rPr>
              <w:t xml:space="preserve">DR YOU:  </w:t>
            </w:r>
            <w:r w:rsidR="001846C6" w:rsidRPr="00E65608">
              <w:rPr>
                <w:rFonts w:eastAsia="Times New Roman" w:cs="Arial"/>
                <w:b/>
                <w:sz w:val="28"/>
                <w:szCs w:val="28"/>
                <w:lang w:eastAsia="en-GB"/>
              </w:rPr>
              <w:t xml:space="preserve">Work Experience </w:t>
            </w:r>
            <w:r w:rsidR="001A4EF1" w:rsidRPr="00E65608">
              <w:rPr>
                <w:rFonts w:eastAsia="Times New Roman" w:cs="Arial"/>
                <w:b/>
                <w:sz w:val="28"/>
                <w:szCs w:val="28"/>
                <w:lang w:eastAsia="en-GB"/>
              </w:rPr>
              <w:t>Placement</w:t>
            </w:r>
            <w:r w:rsidR="001846C6" w:rsidRPr="00E65608">
              <w:rPr>
                <w:rFonts w:eastAsia="Times New Roman" w:cs="Arial"/>
                <w:b/>
                <w:sz w:val="28"/>
                <w:szCs w:val="28"/>
                <w:lang w:eastAsia="en-GB"/>
              </w:rPr>
              <w:t xml:space="preserve"> </w:t>
            </w:r>
            <w:r>
              <w:rPr>
                <w:rFonts w:eastAsia="Times New Roman" w:cs="Arial"/>
                <w:b/>
                <w:sz w:val="28"/>
                <w:szCs w:val="28"/>
                <w:lang w:eastAsia="en-GB"/>
              </w:rPr>
              <w:t xml:space="preserve">- </w:t>
            </w:r>
            <w:r w:rsidR="001846C6" w:rsidRPr="00E65608">
              <w:rPr>
                <w:rFonts w:eastAsia="Times New Roman" w:cs="Arial"/>
                <w:b/>
                <w:sz w:val="28"/>
                <w:szCs w:val="28"/>
                <w:lang w:eastAsia="en-GB"/>
              </w:rPr>
              <w:t>Central Record</w:t>
            </w:r>
          </w:p>
          <w:p w:rsidR="00B54096" w:rsidRPr="00B54096" w:rsidRDefault="00B54096" w:rsidP="00B54096">
            <w:pPr>
              <w:widowControl w:val="0"/>
              <w:autoSpaceDE w:val="0"/>
              <w:autoSpaceDN w:val="0"/>
              <w:adjustRightInd w:val="0"/>
              <w:jc w:val="center"/>
            </w:pPr>
          </w:p>
        </w:tc>
      </w:tr>
      <w:tr w:rsidR="00B54096" w:rsidRPr="00B54096" w:rsidTr="0023510D">
        <w:tc>
          <w:tcPr>
            <w:tcW w:w="10343" w:type="dxa"/>
          </w:tcPr>
          <w:p w:rsidR="001846C6" w:rsidRPr="00EA6384" w:rsidRDefault="00B54096" w:rsidP="001846C6">
            <w:pPr>
              <w:autoSpaceDE w:val="0"/>
              <w:autoSpaceDN w:val="0"/>
              <w:adjustRightInd w:val="0"/>
              <w:rPr>
                <w:rFonts w:asciiTheme="minorHAnsi" w:hAnsiTheme="minorHAnsi" w:cs="Arial"/>
                <w:sz w:val="16"/>
                <w:szCs w:val="16"/>
              </w:rPr>
            </w:pPr>
            <w:r w:rsidRPr="00B54096">
              <w:t xml:space="preserve">  </w:t>
            </w:r>
            <w:r w:rsidR="001846C6" w:rsidRPr="00C7389C">
              <w:rPr>
                <w:rFonts w:cs="Arial"/>
                <w:sz w:val="20"/>
                <w:szCs w:val="20"/>
              </w:rPr>
              <w:t xml:space="preserve"> </w:t>
            </w:r>
          </w:p>
          <w:p w:rsidR="000B0C11" w:rsidRPr="00E65608" w:rsidRDefault="004765D8" w:rsidP="001846C6">
            <w:pPr>
              <w:autoSpaceDE w:val="0"/>
              <w:autoSpaceDN w:val="0"/>
              <w:adjustRightInd w:val="0"/>
              <w:rPr>
                <w:rFonts w:cs="Arial"/>
                <w:sz w:val="22"/>
              </w:rPr>
            </w:pPr>
            <w:r w:rsidRPr="00E65608">
              <w:rPr>
                <w:rFonts w:cs="Arial"/>
                <w:sz w:val="22"/>
              </w:rPr>
              <w:t>Thank you for offering a work experience placement(s)</w:t>
            </w:r>
            <w:r w:rsidR="00F1389F">
              <w:rPr>
                <w:rFonts w:cs="Arial"/>
                <w:sz w:val="22"/>
              </w:rPr>
              <w:t xml:space="preserve"> for the Dr You programme</w:t>
            </w:r>
            <w:r w:rsidRPr="00E65608">
              <w:rPr>
                <w:rFonts w:cs="Arial"/>
                <w:sz w:val="22"/>
              </w:rPr>
              <w:t>.</w:t>
            </w:r>
          </w:p>
          <w:p w:rsidR="008F4F3B" w:rsidRPr="00E65608" w:rsidRDefault="008F4F3B" w:rsidP="001846C6">
            <w:pPr>
              <w:autoSpaceDE w:val="0"/>
              <w:autoSpaceDN w:val="0"/>
              <w:adjustRightInd w:val="0"/>
              <w:rPr>
                <w:rFonts w:cs="Arial"/>
                <w:sz w:val="22"/>
              </w:rPr>
            </w:pPr>
          </w:p>
          <w:p w:rsidR="008F4F3B" w:rsidRPr="00E65608" w:rsidRDefault="008F4F3B" w:rsidP="008F4F3B">
            <w:pPr>
              <w:autoSpaceDE w:val="0"/>
              <w:autoSpaceDN w:val="0"/>
              <w:adjustRightInd w:val="0"/>
              <w:rPr>
                <w:rFonts w:cs="Arial"/>
                <w:i/>
                <w:sz w:val="22"/>
              </w:rPr>
            </w:pPr>
            <w:r w:rsidRPr="00E65608">
              <w:rPr>
                <w:rFonts w:cs="Arial"/>
                <w:sz w:val="22"/>
              </w:rPr>
              <w:t>Work experience may be defined as:</w:t>
            </w:r>
            <w:r w:rsidRPr="00E65608">
              <w:rPr>
                <w:rFonts w:cs="Arial"/>
                <w:i/>
                <w:sz w:val="22"/>
              </w:rPr>
              <w:t xml:space="preserve"> </w:t>
            </w:r>
          </w:p>
          <w:p w:rsidR="008F4F3B" w:rsidRPr="00E65608" w:rsidRDefault="008F4F3B" w:rsidP="008F4F3B">
            <w:pPr>
              <w:autoSpaceDE w:val="0"/>
              <w:autoSpaceDN w:val="0"/>
              <w:adjustRightInd w:val="0"/>
              <w:rPr>
                <w:rFonts w:cs="Arial"/>
                <w:i/>
                <w:sz w:val="22"/>
              </w:rPr>
            </w:pPr>
            <w:r w:rsidRPr="00E65608">
              <w:rPr>
                <w:rFonts w:cs="Arial"/>
                <w:i/>
                <w:sz w:val="22"/>
              </w:rPr>
              <w:t>a placement on employer’s premises in which an individual carries out a particular task or duty, or a range of tasks or duties, more or less as would an employee, but with the emphasis on the learning aspects of the experience.</w:t>
            </w:r>
          </w:p>
          <w:p w:rsidR="008F4F3B" w:rsidRPr="00E65608" w:rsidRDefault="008F4F3B" w:rsidP="001846C6">
            <w:pPr>
              <w:autoSpaceDE w:val="0"/>
              <w:autoSpaceDN w:val="0"/>
              <w:adjustRightInd w:val="0"/>
              <w:rPr>
                <w:rFonts w:cs="Arial"/>
                <w:sz w:val="22"/>
              </w:rPr>
            </w:pPr>
          </w:p>
          <w:p w:rsidR="008F4F3B" w:rsidRPr="00E65608" w:rsidRDefault="008F4F3B" w:rsidP="008F4F3B">
            <w:pPr>
              <w:autoSpaceDE w:val="0"/>
              <w:autoSpaceDN w:val="0"/>
              <w:adjustRightInd w:val="0"/>
              <w:rPr>
                <w:rFonts w:cs="Arial"/>
                <w:sz w:val="22"/>
              </w:rPr>
            </w:pPr>
            <w:r w:rsidRPr="00E65608">
              <w:rPr>
                <w:rFonts w:cs="Arial"/>
                <w:sz w:val="22"/>
              </w:rPr>
              <w:t xml:space="preserve">Under health and safety law, work experience individuals </w:t>
            </w:r>
            <w:proofErr w:type="gramStart"/>
            <w:r w:rsidRPr="00E65608">
              <w:rPr>
                <w:rFonts w:cs="Arial"/>
                <w:sz w:val="22"/>
              </w:rPr>
              <w:t>are classed</w:t>
            </w:r>
            <w:proofErr w:type="gramEnd"/>
            <w:r w:rsidRPr="00E65608">
              <w:rPr>
                <w:rFonts w:cs="Arial"/>
                <w:sz w:val="22"/>
              </w:rPr>
              <w:t xml:space="preserve"> as employees.  For this reason, it is important that all placements </w:t>
            </w:r>
            <w:proofErr w:type="gramStart"/>
            <w:r w:rsidRPr="00E65608">
              <w:rPr>
                <w:rFonts w:cs="Arial"/>
                <w:sz w:val="22"/>
              </w:rPr>
              <w:t>are recorded and managed appropriately</w:t>
            </w:r>
            <w:proofErr w:type="gramEnd"/>
            <w:r w:rsidRPr="00E65608">
              <w:rPr>
                <w:rFonts w:cs="Arial"/>
                <w:sz w:val="22"/>
              </w:rPr>
              <w:t xml:space="preserve">.  </w:t>
            </w:r>
          </w:p>
          <w:p w:rsidR="004765D8" w:rsidRPr="00E65608" w:rsidRDefault="004765D8" w:rsidP="001846C6">
            <w:pPr>
              <w:autoSpaceDE w:val="0"/>
              <w:autoSpaceDN w:val="0"/>
              <w:adjustRightInd w:val="0"/>
              <w:rPr>
                <w:rFonts w:cs="Arial"/>
                <w:sz w:val="22"/>
              </w:rPr>
            </w:pPr>
          </w:p>
          <w:p w:rsidR="004765D8" w:rsidRPr="00E65608" w:rsidRDefault="004765D8" w:rsidP="004765D8">
            <w:pPr>
              <w:autoSpaceDE w:val="0"/>
              <w:autoSpaceDN w:val="0"/>
              <w:adjustRightInd w:val="0"/>
              <w:rPr>
                <w:rFonts w:cs="Arial"/>
                <w:sz w:val="22"/>
              </w:rPr>
            </w:pPr>
            <w:r w:rsidRPr="00E65608">
              <w:rPr>
                <w:rFonts w:cs="Arial"/>
                <w:sz w:val="22"/>
              </w:rPr>
              <w:t>In order to facilitate a work experience placement</w:t>
            </w:r>
            <w:r w:rsidR="00A2085F" w:rsidRPr="00E65608">
              <w:rPr>
                <w:rFonts w:cs="Arial"/>
                <w:sz w:val="22"/>
              </w:rPr>
              <w:t>(s)</w:t>
            </w:r>
            <w:r w:rsidRPr="00E65608">
              <w:rPr>
                <w:rFonts w:cs="Arial"/>
                <w:sz w:val="22"/>
              </w:rPr>
              <w:t xml:space="preserve"> within your department / area you are required to provide information about the placement that you are offering includ</w:t>
            </w:r>
            <w:r w:rsidR="003C4769" w:rsidRPr="00E65608">
              <w:rPr>
                <w:rFonts w:cs="Arial"/>
                <w:sz w:val="22"/>
              </w:rPr>
              <w:t>ing</w:t>
            </w:r>
            <w:r w:rsidRPr="00E65608">
              <w:rPr>
                <w:rFonts w:cs="Arial"/>
                <w:sz w:val="22"/>
              </w:rPr>
              <w:t xml:space="preserve"> completion of a Risk Assessment.</w:t>
            </w:r>
          </w:p>
          <w:p w:rsidR="008F4F3B" w:rsidRPr="00E65608" w:rsidRDefault="008F4F3B" w:rsidP="004765D8">
            <w:pPr>
              <w:autoSpaceDE w:val="0"/>
              <w:autoSpaceDN w:val="0"/>
              <w:adjustRightInd w:val="0"/>
              <w:rPr>
                <w:rFonts w:cs="Arial"/>
                <w:sz w:val="22"/>
              </w:rPr>
            </w:pPr>
          </w:p>
          <w:p w:rsidR="008F4F3B" w:rsidRPr="00E65608" w:rsidRDefault="008F4F3B" w:rsidP="004765D8">
            <w:pPr>
              <w:autoSpaceDE w:val="0"/>
              <w:autoSpaceDN w:val="0"/>
              <w:adjustRightInd w:val="0"/>
              <w:rPr>
                <w:rFonts w:cs="Arial"/>
                <w:b/>
                <w:sz w:val="22"/>
              </w:rPr>
            </w:pPr>
            <w:r w:rsidRPr="00E65608">
              <w:rPr>
                <w:rFonts w:cs="Arial"/>
                <w:b/>
                <w:sz w:val="22"/>
              </w:rPr>
              <w:t>Next Step</w:t>
            </w:r>
          </w:p>
          <w:p w:rsidR="001846C6" w:rsidRPr="00E65608" w:rsidRDefault="008F4F3B" w:rsidP="001846C6">
            <w:pPr>
              <w:autoSpaceDE w:val="0"/>
              <w:autoSpaceDN w:val="0"/>
              <w:adjustRightInd w:val="0"/>
              <w:rPr>
                <w:rFonts w:cs="Arial"/>
                <w:sz w:val="22"/>
              </w:rPr>
            </w:pPr>
            <w:r w:rsidRPr="00E65608">
              <w:rPr>
                <w:rFonts w:cs="Arial"/>
                <w:sz w:val="22"/>
              </w:rPr>
              <w:t xml:space="preserve">Please complete </w:t>
            </w:r>
            <w:r w:rsidR="001846C6" w:rsidRPr="00E65608">
              <w:rPr>
                <w:rFonts w:cs="Arial"/>
                <w:sz w:val="22"/>
              </w:rPr>
              <w:t xml:space="preserve">this document </w:t>
            </w:r>
            <w:r w:rsidRPr="00E65608">
              <w:rPr>
                <w:rFonts w:cs="Arial"/>
                <w:sz w:val="22"/>
              </w:rPr>
              <w:t xml:space="preserve">including the Risk Assessment on pages 3 - 11 to </w:t>
            </w:r>
            <w:r w:rsidR="001846C6" w:rsidRPr="00E65608">
              <w:rPr>
                <w:rFonts w:cs="Arial"/>
                <w:sz w:val="22"/>
              </w:rPr>
              <w:t xml:space="preserve">ensure </w:t>
            </w:r>
            <w:r w:rsidR="00EA6384" w:rsidRPr="00E65608">
              <w:rPr>
                <w:rFonts w:cs="Arial"/>
                <w:sz w:val="22"/>
              </w:rPr>
              <w:t xml:space="preserve">that </w:t>
            </w:r>
            <w:r w:rsidR="001846C6" w:rsidRPr="00E65608">
              <w:rPr>
                <w:rFonts w:cs="Arial"/>
                <w:sz w:val="22"/>
              </w:rPr>
              <w:t xml:space="preserve">details of the placement opportunity </w:t>
            </w:r>
            <w:proofErr w:type="gramStart"/>
            <w:r w:rsidR="001846C6" w:rsidRPr="00E65608">
              <w:rPr>
                <w:rFonts w:cs="Arial"/>
                <w:sz w:val="22"/>
              </w:rPr>
              <w:t>are centrally recorded</w:t>
            </w:r>
            <w:proofErr w:type="gramEnd"/>
            <w:r w:rsidR="001846C6" w:rsidRPr="00E65608">
              <w:rPr>
                <w:rFonts w:cs="Arial"/>
                <w:sz w:val="22"/>
              </w:rPr>
              <w:t>, allowing ease of data capture and supporting the development of a Trust wide framework of placement opportunities.</w:t>
            </w:r>
          </w:p>
          <w:p w:rsidR="00B54096" w:rsidRPr="00E65608" w:rsidRDefault="00B54096" w:rsidP="001846C6">
            <w:pPr>
              <w:rPr>
                <w:rFonts w:cs="Arial"/>
                <w:color w:val="FF0000"/>
                <w:sz w:val="22"/>
              </w:rPr>
            </w:pPr>
          </w:p>
          <w:p w:rsidR="0059488C" w:rsidRPr="00B54096" w:rsidRDefault="009429D3" w:rsidP="00F1389F">
            <w:r w:rsidRPr="00E65608">
              <w:rPr>
                <w:rFonts w:cs="Arial"/>
                <w:sz w:val="22"/>
              </w:rPr>
              <w:t xml:space="preserve">On completion, details will </w:t>
            </w:r>
            <w:proofErr w:type="gramStart"/>
            <w:r w:rsidRPr="00E65608">
              <w:rPr>
                <w:rFonts w:cs="Arial"/>
                <w:sz w:val="22"/>
              </w:rPr>
              <w:t>be held</w:t>
            </w:r>
            <w:proofErr w:type="gramEnd"/>
            <w:r w:rsidRPr="00E65608">
              <w:rPr>
                <w:rFonts w:cs="Arial"/>
                <w:sz w:val="22"/>
              </w:rPr>
              <w:t xml:space="preserve"> centrally</w:t>
            </w:r>
            <w:r w:rsidR="00EA6384" w:rsidRPr="00E65608">
              <w:rPr>
                <w:rFonts w:cs="Arial"/>
                <w:sz w:val="22"/>
              </w:rPr>
              <w:t xml:space="preserve"> </w:t>
            </w:r>
            <w:r w:rsidR="00F1389F">
              <w:rPr>
                <w:rFonts w:cs="Arial"/>
                <w:sz w:val="22"/>
              </w:rPr>
              <w:t xml:space="preserve">by the </w:t>
            </w:r>
            <w:r w:rsidR="00EA6384" w:rsidRPr="00E65608">
              <w:rPr>
                <w:rFonts w:cs="Arial"/>
                <w:sz w:val="22"/>
              </w:rPr>
              <w:t>Talent Academy</w:t>
            </w:r>
            <w:r w:rsidRPr="00E65608">
              <w:rPr>
                <w:rFonts w:cs="Arial"/>
                <w:sz w:val="22"/>
              </w:rPr>
              <w:t xml:space="preserve"> in order to prevent duplication, and will be reviewed on an annual basis.</w:t>
            </w:r>
            <w:r w:rsidRPr="000B0C11">
              <w:rPr>
                <w:rFonts w:asciiTheme="minorHAnsi" w:hAnsiTheme="minorHAnsi"/>
                <w:szCs w:val="24"/>
              </w:rPr>
              <w:t xml:space="preserve">  </w:t>
            </w:r>
          </w:p>
        </w:tc>
      </w:tr>
    </w:tbl>
    <w:p w:rsidR="0023510D" w:rsidRDefault="0023510D"/>
    <w:tbl>
      <w:tblPr>
        <w:tblStyle w:val="TableGrid"/>
        <w:tblW w:w="10206" w:type="dxa"/>
        <w:tblInd w:w="-572" w:type="dxa"/>
        <w:tblLook w:val="04A0" w:firstRow="1" w:lastRow="0" w:firstColumn="1" w:lastColumn="0" w:noHBand="0" w:noVBand="1"/>
      </w:tblPr>
      <w:tblGrid>
        <w:gridCol w:w="2977"/>
        <w:gridCol w:w="3048"/>
        <w:gridCol w:w="1205"/>
        <w:gridCol w:w="2976"/>
      </w:tblGrid>
      <w:tr w:rsidR="001846C6" w:rsidRPr="00E65608" w:rsidTr="0023510D">
        <w:trPr>
          <w:trHeight w:val="458"/>
        </w:trPr>
        <w:tc>
          <w:tcPr>
            <w:tcW w:w="10206" w:type="dxa"/>
            <w:gridSpan w:val="4"/>
            <w:shd w:val="clear" w:color="auto" w:fill="D9D9D9" w:themeFill="background1" w:themeFillShade="D9"/>
            <w:vAlign w:val="center"/>
          </w:tcPr>
          <w:p w:rsidR="001846C6" w:rsidRPr="00E65608" w:rsidRDefault="00444DA9" w:rsidP="001846C6">
            <w:pPr>
              <w:ind w:firstLine="230"/>
              <w:jc w:val="center"/>
              <w:rPr>
                <w:rFonts w:cs="Arial"/>
                <w:b/>
                <w:color w:val="000000" w:themeColor="text1"/>
                <w:sz w:val="28"/>
                <w:szCs w:val="28"/>
              </w:rPr>
            </w:pPr>
            <w:r>
              <w:rPr>
                <w:rFonts w:cs="Arial"/>
                <w:b/>
                <w:color w:val="000000" w:themeColor="text1"/>
                <w:sz w:val="28"/>
                <w:szCs w:val="28"/>
              </w:rPr>
              <w:t xml:space="preserve">Main Organisation </w:t>
            </w:r>
            <w:r w:rsidR="00BE4879" w:rsidRPr="00E65608">
              <w:rPr>
                <w:rFonts w:cs="Arial"/>
                <w:b/>
                <w:color w:val="000000" w:themeColor="text1"/>
                <w:sz w:val="28"/>
                <w:szCs w:val="28"/>
              </w:rPr>
              <w:t>Contact Details</w:t>
            </w:r>
          </w:p>
        </w:tc>
      </w:tr>
      <w:tr w:rsidR="001846C6" w:rsidRPr="00E65608" w:rsidTr="002227AF">
        <w:trPr>
          <w:trHeight w:val="658"/>
        </w:trPr>
        <w:tc>
          <w:tcPr>
            <w:tcW w:w="2977" w:type="dxa"/>
            <w:shd w:val="clear" w:color="auto" w:fill="F2F2F2" w:themeFill="background1" w:themeFillShade="F2"/>
            <w:vAlign w:val="center"/>
          </w:tcPr>
          <w:p w:rsidR="001846C6" w:rsidRPr="00E65608" w:rsidRDefault="001846C6" w:rsidP="001846C6">
            <w:pPr>
              <w:rPr>
                <w:rFonts w:cs="Arial"/>
                <w:sz w:val="22"/>
              </w:rPr>
            </w:pPr>
            <w:r w:rsidRPr="00E65608">
              <w:rPr>
                <w:rFonts w:cs="Arial"/>
                <w:sz w:val="22"/>
              </w:rPr>
              <w:t xml:space="preserve">Employer Name: </w:t>
            </w:r>
          </w:p>
          <w:p w:rsidR="001846C6" w:rsidRPr="00E65608" w:rsidRDefault="001846C6" w:rsidP="001846C6">
            <w:pPr>
              <w:rPr>
                <w:rFonts w:cs="Arial"/>
                <w:i/>
                <w:sz w:val="22"/>
              </w:rPr>
            </w:pPr>
            <w:r w:rsidRPr="00E65608">
              <w:rPr>
                <w:rFonts w:cs="Arial"/>
                <w:i/>
                <w:sz w:val="22"/>
              </w:rPr>
              <w:t>Example: United Lincolnshire Hospitals Trust</w:t>
            </w:r>
          </w:p>
        </w:tc>
        <w:tc>
          <w:tcPr>
            <w:tcW w:w="7229" w:type="dxa"/>
            <w:gridSpan w:val="3"/>
            <w:vAlign w:val="center"/>
          </w:tcPr>
          <w:p w:rsidR="001846C6" w:rsidRPr="00E65608" w:rsidRDefault="001846C6" w:rsidP="001846C6">
            <w:pPr>
              <w:rPr>
                <w:rFonts w:cs="Arial"/>
                <w:sz w:val="22"/>
              </w:rPr>
            </w:pPr>
          </w:p>
          <w:p w:rsidR="001846C6" w:rsidRPr="00E65608" w:rsidRDefault="001846C6" w:rsidP="001846C6">
            <w:pPr>
              <w:rPr>
                <w:rFonts w:cs="Arial"/>
                <w:sz w:val="22"/>
              </w:rPr>
            </w:pPr>
          </w:p>
        </w:tc>
      </w:tr>
      <w:tr w:rsidR="001846C6" w:rsidRPr="00E65608" w:rsidTr="002227AF">
        <w:trPr>
          <w:trHeight w:val="976"/>
        </w:trPr>
        <w:tc>
          <w:tcPr>
            <w:tcW w:w="2977" w:type="dxa"/>
            <w:shd w:val="clear" w:color="auto" w:fill="F2F2F2" w:themeFill="background1" w:themeFillShade="F2"/>
            <w:vAlign w:val="center"/>
          </w:tcPr>
          <w:p w:rsidR="001846C6" w:rsidRPr="00E65608" w:rsidRDefault="00444DA9" w:rsidP="001846C6">
            <w:pPr>
              <w:rPr>
                <w:rFonts w:cs="Arial"/>
                <w:sz w:val="22"/>
              </w:rPr>
            </w:pPr>
            <w:r>
              <w:rPr>
                <w:rFonts w:cs="Arial"/>
                <w:sz w:val="22"/>
              </w:rPr>
              <w:t>Main Address</w:t>
            </w:r>
            <w:r w:rsidR="00063F2A" w:rsidRPr="00E65608">
              <w:rPr>
                <w:rFonts w:cs="Arial"/>
                <w:sz w:val="22"/>
              </w:rPr>
              <w:t>:</w:t>
            </w:r>
          </w:p>
        </w:tc>
        <w:tc>
          <w:tcPr>
            <w:tcW w:w="7229" w:type="dxa"/>
            <w:gridSpan w:val="3"/>
            <w:vAlign w:val="center"/>
          </w:tcPr>
          <w:p w:rsidR="001846C6" w:rsidRPr="00E65608" w:rsidRDefault="001846C6" w:rsidP="001846C6">
            <w:pPr>
              <w:rPr>
                <w:rFonts w:cs="Arial"/>
                <w:sz w:val="22"/>
              </w:rPr>
            </w:pPr>
          </w:p>
          <w:p w:rsidR="001846C6" w:rsidRPr="00E65608" w:rsidRDefault="001846C6" w:rsidP="001846C6">
            <w:pPr>
              <w:rPr>
                <w:rFonts w:cs="Arial"/>
                <w:sz w:val="22"/>
              </w:rPr>
            </w:pPr>
          </w:p>
        </w:tc>
      </w:tr>
      <w:tr w:rsidR="00E85D73" w:rsidRPr="00E65608" w:rsidTr="002227AF">
        <w:tc>
          <w:tcPr>
            <w:tcW w:w="2977" w:type="dxa"/>
            <w:shd w:val="clear" w:color="auto" w:fill="F2F2F2" w:themeFill="background1" w:themeFillShade="F2"/>
            <w:vAlign w:val="center"/>
          </w:tcPr>
          <w:p w:rsidR="001846C6" w:rsidRPr="00E65608" w:rsidRDefault="00063F2A" w:rsidP="001846C6">
            <w:pPr>
              <w:rPr>
                <w:rFonts w:cs="Arial"/>
                <w:sz w:val="22"/>
              </w:rPr>
            </w:pPr>
            <w:r w:rsidRPr="00E65608">
              <w:rPr>
                <w:rFonts w:cs="Arial"/>
                <w:sz w:val="22"/>
              </w:rPr>
              <w:t>Main Contact</w:t>
            </w:r>
            <w:r w:rsidR="00444DA9">
              <w:rPr>
                <w:rFonts w:cs="Arial"/>
                <w:sz w:val="22"/>
              </w:rPr>
              <w:t xml:space="preserve"> Name</w:t>
            </w:r>
            <w:r w:rsidRPr="00E65608">
              <w:rPr>
                <w:rFonts w:cs="Arial"/>
                <w:sz w:val="22"/>
              </w:rPr>
              <w:t xml:space="preserve">: </w:t>
            </w:r>
          </w:p>
        </w:tc>
        <w:tc>
          <w:tcPr>
            <w:tcW w:w="3048" w:type="dxa"/>
          </w:tcPr>
          <w:p w:rsidR="001846C6" w:rsidRPr="00E65608" w:rsidRDefault="001846C6" w:rsidP="001846C6">
            <w:pPr>
              <w:rPr>
                <w:rFonts w:cs="Arial"/>
                <w:sz w:val="22"/>
              </w:rPr>
            </w:pPr>
          </w:p>
        </w:tc>
        <w:tc>
          <w:tcPr>
            <w:tcW w:w="1205" w:type="dxa"/>
            <w:shd w:val="clear" w:color="auto" w:fill="F2F2F2" w:themeFill="background1" w:themeFillShade="F2"/>
            <w:vAlign w:val="center"/>
          </w:tcPr>
          <w:p w:rsidR="001846C6" w:rsidRPr="00E65608" w:rsidRDefault="00063F2A" w:rsidP="001846C6">
            <w:pPr>
              <w:rPr>
                <w:rFonts w:cs="Arial"/>
                <w:sz w:val="22"/>
              </w:rPr>
            </w:pPr>
            <w:r w:rsidRPr="00E65608">
              <w:rPr>
                <w:rFonts w:cs="Arial"/>
                <w:sz w:val="22"/>
              </w:rPr>
              <w:t>Phone No:</w:t>
            </w:r>
          </w:p>
        </w:tc>
        <w:tc>
          <w:tcPr>
            <w:tcW w:w="2976" w:type="dxa"/>
          </w:tcPr>
          <w:p w:rsidR="001846C6" w:rsidRPr="00E65608" w:rsidRDefault="001846C6" w:rsidP="001846C6">
            <w:pPr>
              <w:rPr>
                <w:rFonts w:cs="Arial"/>
                <w:sz w:val="22"/>
              </w:rPr>
            </w:pPr>
          </w:p>
          <w:p w:rsidR="001846C6" w:rsidRPr="00E65608" w:rsidRDefault="001846C6" w:rsidP="001846C6">
            <w:pPr>
              <w:rPr>
                <w:rFonts w:cs="Arial"/>
                <w:sz w:val="22"/>
              </w:rPr>
            </w:pPr>
          </w:p>
        </w:tc>
      </w:tr>
      <w:tr w:rsidR="00BE4879" w:rsidRPr="00E65608" w:rsidTr="002227AF">
        <w:tc>
          <w:tcPr>
            <w:tcW w:w="2977" w:type="dxa"/>
            <w:shd w:val="clear" w:color="auto" w:fill="F2F2F2" w:themeFill="background1" w:themeFillShade="F2"/>
            <w:vAlign w:val="center"/>
          </w:tcPr>
          <w:p w:rsidR="00BE4879" w:rsidRPr="00E65608" w:rsidRDefault="00E85D73" w:rsidP="001846C6">
            <w:pPr>
              <w:rPr>
                <w:rFonts w:cs="Arial"/>
                <w:sz w:val="22"/>
              </w:rPr>
            </w:pPr>
            <w:r w:rsidRPr="00E65608">
              <w:rPr>
                <w:rFonts w:cs="Arial"/>
                <w:sz w:val="22"/>
              </w:rPr>
              <w:t>Position:</w:t>
            </w:r>
          </w:p>
        </w:tc>
        <w:tc>
          <w:tcPr>
            <w:tcW w:w="7229" w:type="dxa"/>
            <w:gridSpan w:val="3"/>
            <w:vAlign w:val="center"/>
          </w:tcPr>
          <w:p w:rsidR="00BE4879" w:rsidRPr="00E65608" w:rsidRDefault="00BE4879" w:rsidP="001846C6">
            <w:pPr>
              <w:rPr>
                <w:rFonts w:cs="Arial"/>
                <w:sz w:val="22"/>
              </w:rPr>
            </w:pPr>
          </w:p>
          <w:p w:rsidR="00BE4879" w:rsidRPr="00E65608" w:rsidRDefault="00BE4879" w:rsidP="001846C6">
            <w:pPr>
              <w:rPr>
                <w:rFonts w:cs="Arial"/>
                <w:sz w:val="22"/>
              </w:rPr>
            </w:pPr>
          </w:p>
        </w:tc>
      </w:tr>
      <w:tr w:rsidR="001846C6" w:rsidRPr="00E65608" w:rsidTr="002227AF">
        <w:tc>
          <w:tcPr>
            <w:tcW w:w="2977" w:type="dxa"/>
            <w:shd w:val="clear" w:color="auto" w:fill="F2F2F2" w:themeFill="background1" w:themeFillShade="F2"/>
            <w:vAlign w:val="center"/>
          </w:tcPr>
          <w:p w:rsidR="001846C6" w:rsidRPr="00E65608" w:rsidRDefault="00BE4879" w:rsidP="001846C6">
            <w:pPr>
              <w:rPr>
                <w:rFonts w:cs="Arial"/>
                <w:sz w:val="22"/>
              </w:rPr>
            </w:pPr>
            <w:r w:rsidRPr="00E65608">
              <w:rPr>
                <w:rFonts w:cs="Arial"/>
                <w:sz w:val="22"/>
              </w:rPr>
              <w:t>Email:</w:t>
            </w:r>
          </w:p>
        </w:tc>
        <w:tc>
          <w:tcPr>
            <w:tcW w:w="7229" w:type="dxa"/>
            <w:gridSpan w:val="3"/>
            <w:vAlign w:val="center"/>
          </w:tcPr>
          <w:p w:rsidR="001846C6" w:rsidRPr="00E65608" w:rsidRDefault="001846C6" w:rsidP="001846C6">
            <w:pPr>
              <w:rPr>
                <w:rFonts w:cs="Arial"/>
                <w:sz w:val="22"/>
              </w:rPr>
            </w:pPr>
          </w:p>
          <w:p w:rsidR="001846C6" w:rsidRPr="00E65608" w:rsidRDefault="001846C6" w:rsidP="001846C6">
            <w:pPr>
              <w:rPr>
                <w:rFonts w:cs="Arial"/>
                <w:sz w:val="22"/>
              </w:rPr>
            </w:pPr>
          </w:p>
        </w:tc>
      </w:tr>
    </w:tbl>
    <w:p w:rsidR="00444DA9" w:rsidRDefault="00444DA9"/>
    <w:tbl>
      <w:tblPr>
        <w:tblStyle w:val="TableGrid"/>
        <w:tblW w:w="10206" w:type="dxa"/>
        <w:tblInd w:w="-572" w:type="dxa"/>
        <w:tblLook w:val="04A0" w:firstRow="1" w:lastRow="0" w:firstColumn="1" w:lastColumn="0" w:noHBand="0" w:noVBand="1"/>
      </w:tblPr>
      <w:tblGrid>
        <w:gridCol w:w="8505"/>
        <w:gridCol w:w="1701"/>
      </w:tblGrid>
      <w:tr w:rsidR="00E85D73" w:rsidRPr="00E65608" w:rsidTr="00DC0E49">
        <w:trPr>
          <w:trHeight w:val="223"/>
        </w:trPr>
        <w:tc>
          <w:tcPr>
            <w:tcW w:w="10206" w:type="dxa"/>
            <w:gridSpan w:val="2"/>
            <w:shd w:val="clear" w:color="auto" w:fill="F2F2F2" w:themeFill="background1" w:themeFillShade="F2"/>
            <w:vAlign w:val="center"/>
          </w:tcPr>
          <w:p w:rsidR="00E85D73" w:rsidRDefault="00444DA9" w:rsidP="00444DA9">
            <w:pPr>
              <w:jc w:val="center"/>
              <w:rPr>
                <w:rFonts w:cs="Arial"/>
                <w:b/>
                <w:szCs w:val="24"/>
              </w:rPr>
            </w:pPr>
            <w:r>
              <w:rPr>
                <w:rFonts w:cs="Arial"/>
                <w:b/>
                <w:szCs w:val="24"/>
              </w:rPr>
              <w:t>In order for the Talent Academy to discharge its duties in relation to offering your placements on the website and on-line system, please confirm your preferred option for management of the Dr You placements:</w:t>
            </w:r>
          </w:p>
          <w:p w:rsidR="00444DA9" w:rsidRPr="00E65608" w:rsidRDefault="00444DA9" w:rsidP="001846C6">
            <w:pPr>
              <w:rPr>
                <w:rFonts w:cs="Arial"/>
                <w:b/>
                <w:szCs w:val="24"/>
              </w:rPr>
            </w:pPr>
          </w:p>
        </w:tc>
      </w:tr>
      <w:tr w:rsidR="00DC0E49" w:rsidRPr="00E65608" w:rsidTr="002227AF">
        <w:trPr>
          <w:trHeight w:val="578"/>
        </w:trPr>
        <w:tc>
          <w:tcPr>
            <w:tcW w:w="8505" w:type="dxa"/>
            <w:shd w:val="clear" w:color="auto" w:fill="F2F2F2" w:themeFill="background1" w:themeFillShade="F2"/>
            <w:vAlign w:val="center"/>
          </w:tcPr>
          <w:p w:rsidR="00DC0E49" w:rsidRPr="00DC0E49" w:rsidRDefault="00DC0E49" w:rsidP="00D20E0E">
            <w:pPr>
              <w:rPr>
                <w:rFonts w:cs="Arial"/>
                <w:b/>
                <w:sz w:val="22"/>
              </w:rPr>
            </w:pPr>
            <w:r w:rsidRPr="00DC0E49">
              <w:rPr>
                <w:rFonts w:cs="Arial"/>
                <w:b/>
                <w:sz w:val="22"/>
              </w:rPr>
              <w:t>Option 1:</w:t>
            </w:r>
          </w:p>
          <w:p w:rsidR="00DC0E49" w:rsidRPr="00E65608" w:rsidRDefault="00DC0E49" w:rsidP="00D20E0E">
            <w:pPr>
              <w:rPr>
                <w:rFonts w:cs="Arial"/>
                <w:sz w:val="22"/>
              </w:rPr>
            </w:pPr>
            <w:r>
              <w:rPr>
                <w:rFonts w:cs="Arial"/>
                <w:sz w:val="22"/>
              </w:rPr>
              <w:t xml:space="preserve">Talent Academy to signpost applications to </w:t>
            </w:r>
            <w:r w:rsidR="002227AF">
              <w:rPr>
                <w:rFonts w:cs="Arial"/>
                <w:sz w:val="22"/>
              </w:rPr>
              <w:t>own organisation system/website.</w:t>
            </w:r>
          </w:p>
        </w:tc>
        <w:tc>
          <w:tcPr>
            <w:tcW w:w="1701" w:type="dxa"/>
            <w:vMerge w:val="restart"/>
            <w:vAlign w:val="center"/>
          </w:tcPr>
          <w:p w:rsidR="00DC0E49" w:rsidRPr="00E65608" w:rsidRDefault="00DC0E49" w:rsidP="00444DA9">
            <w:pPr>
              <w:rPr>
                <w:rFonts w:cs="Arial"/>
                <w:sz w:val="22"/>
              </w:rPr>
            </w:pPr>
            <w:r>
              <w:rPr>
                <w:rFonts w:cs="Arial"/>
                <w:sz w:val="22"/>
              </w:rPr>
              <w:t>Yes  /  No</w:t>
            </w:r>
          </w:p>
        </w:tc>
      </w:tr>
      <w:tr w:rsidR="00DC0E49" w:rsidRPr="00E65608" w:rsidTr="002227AF">
        <w:tc>
          <w:tcPr>
            <w:tcW w:w="8505" w:type="dxa"/>
            <w:shd w:val="clear" w:color="auto" w:fill="F2F2F2" w:themeFill="background1" w:themeFillShade="F2"/>
            <w:vAlign w:val="center"/>
          </w:tcPr>
          <w:p w:rsidR="00DC0E49" w:rsidRDefault="00DC0E49" w:rsidP="00DC0E49">
            <w:pPr>
              <w:rPr>
                <w:rFonts w:cs="Arial"/>
                <w:sz w:val="22"/>
              </w:rPr>
            </w:pPr>
            <w:r>
              <w:rPr>
                <w:rFonts w:cs="Arial"/>
                <w:sz w:val="22"/>
              </w:rPr>
              <w:t>Please provide below details of where the interested applicants should be directed</w:t>
            </w:r>
            <w:r w:rsidR="002227AF">
              <w:rPr>
                <w:rFonts w:cs="Arial"/>
                <w:sz w:val="22"/>
              </w:rPr>
              <w:t>.</w:t>
            </w:r>
          </w:p>
        </w:tc>
        <w:tc>
          <w:tcPr>
            <w:tcW w:w="1701" w:type="dxa"/>
            <w:vMerge/>
            <w:vAlign w:val="center"/>
          </w:tcPr>
          <w:p w:rsidR="00DC0E49" w:rsidRPr="00E65608" w:rsidRDefault="00DC0E49" w:rsidP="001846C6">
            <w:pPr>
              <w:rPr>
                <w:rFonts w:cs="Arial"/>
                <w:sz w:val="22"/>
              </w:rPr>
            </w:pPr>
          </w:p>
        </w:tc>
      </w:tr>
      <w:tr w:rsidR="00DC0E49" w:rsidRPr="00E65608" w:rsidTr="00DC0E49">
        <w:tc>
          <w:tcPr>
            <w:tcW w:w="10206" w:type="dxa"/>
            <w:gridSpan w:val="2"/>
            <w:shd w:val="clear" w:color="auto" w:fill="auto"/>
            <w:vAlign w:val="center"/>
          </w:tcPr>
          <w:p w:rsidR="00DC0E49" w:rsidRDefault="00DC0E49" w:rsidP="001846C6">
            <w:pPr>
              <w:rPr>
                <w:rFonts w:cs="Arial"/>
                <w:sz w:val="22"/>
              </w:rPr>
            </w:pPr>
          </w:p>
          <w:p w:rsidR="00DC0E49" w:rsidRDefault="00DC0E49" w:rsidP="001846C6">
            <w:pPr>
              <w:rPr>
                <w:rFonts w:cs="Arial"/>
                <w:sz w:val="22"/>
              </w:rPr>
            </w:pPr>
          </w:p>
          <w:p w:rsidR="002227AF" w:rsidRDefault="002227AF" w:rsidP="001846C6">
            <w:pPr>
              <w:rPr>
                <w:rFonts w:cs="Arial"/>
                <w:sz w:val="22"/>
              </w:rPr>
            </w:pPr>
          </w:p>
        </w:tc>
      </w:tr>
    </w:tbl>
    <w:p w:rsidR="001846C6" w:rsidRDefault="001846C6" w:rsidP="001846C6">
      <w:pPr>
        <w:ind w:left="-567"/>
        <w:rPr>
          <w:rFonts w:cs="Arial"/>
          <w:szCs w:val="24"/>
        </w:rPr>
      </w:pPr>
    </w:p>
    <w:tbl>
      <w:tblPr>
        <w:tblStyle w:val="TableGrid"/>
        <w:tblW w:w="10206" w:type="dxa"/>
        <w:tblInd w:w="-572" w:type="dxa"/>
        <w:tblLook w:val="04A0" w:firstRow="1" w:lastRow="0" w:firstColumn="1" w:lastColumn="0" w:noHBand="0" w:noVBand="1"/>
      </w:tblPr>
      <w:tblGrid>
        <w:gridCol w:w="3261"/>
        <w:gridCol w:w="5630"/>
        <w:gridCol w:w="1315"/>
      </w:tblGrid>
      <w:tr w:rsidR="00DC0E49" w:rsidRPr="00E65608" w:rsidTr="00DC0E49">
        <w:trPr>
          <w:trHeight w:val="911"/>
        </w:trPr>
        <w:tc>
          <w:tcPr>
            <w:tcW w:w="8891" w:type="dxa"/>
            <w:gridSpan w:val="2"/>
            <w:shd w:val="clear" w:color="auto" w:fill="F2F2F2" w:themeFill="background1" w:themeFillShade="F2"/>
            <w:vAlign w:val="center"/>
          </w:tcPr>
          <w:p w:rsidR="00DC0E49" w:rsidRPr="00DC0E49" w:rsidRDefault="00DC0E49" w:rsidP="00DC0E49">
            <w:pPr>
              <w:rPr>
                <w:rFonts w:cs="Arial"/>
                <w:b/>
                <w:sz w:val="22"/>
              </w:rPr>
            </w:pPr>
            <w:r>
              <w:rPr>
                <w:rFonts w:cs="Arial"/>
                <w:b/>
                <w:sz w:val="22"/>
              </w:rPr>
              <w:t>Option 2</w:t>
            </w:r>
            <w:r w:rsidRPr="00DC0E49">
              <w:rPr>
                <w:rFonts w:cs="Arial"/>
                <w:b/>
                <w:sz w:val="22"/>
              </w:rPr>
              <w:t>:</w:t>
            </w:r>
          </w:p>
          <w:p w:rsidR="00DC0E49" w:rsidRPr="00E65608" w:rsidRDefault="00DC0E49" w:rsidP="00DC0E49">
            <w:pPr>
              <w:rPr>
                <w:rFonts w:cs="Arial"/>
                <w:sz w:val="22"/>
              </w:rPr>
            </w:pPr>
            <w:r>
              <w:rPr>
                <w:rFonts w:cs="Arial"/>
                <w:sz w:val="22"/>
              </w:rPr>
              <w:t xml:space="preserve">Talent Academy to manage the application </w:t>
            </w:r>
            <w:r w:rsidR="002227AF">
              <w:rPr>
                <w:rFonts w:cs="Arial"/>
                <w:sz w:val="22"/>
              </w:rPr>
              <w:t xml:space="preserve">administration </w:t>
            </w:r>
            <w:r>
              <w:rPr>
                <w:rFonts w:cs="Arial"/>
                <w:sz w:val="22"/>
              </w:rPr>
              <w:t>pr</w:t>
            </w:r>
            <w:r w:rsidR="002227AF">
              <w:rPr>
                <w:rFonts w:cs="Arial"/>
                <w:sz w:val="22"/>
              </w:rPr>
              <w:t>ocess on behalf of organisation</w:t>
            </w:r>
          </w:p>
        </w:tc>
        <w:tc>
          <w:tcPr>
            <w:tcW w:w="1315" w:type="dxa"/>
            <w:vAlign w:val="center"/>
          </w:tcPr>
          <w:p w:rsidR="00DC0E49" w:rsidRPr="00E65608" w:rsidRDefault="00DC0E49" w:rsidP="00DC0E49">
            <w:pPr>
              <w:rPr>
                <w:rFonts w:cs="Arial"/>
                <w:sz w:val="22"/>
              </w:rPr>
            </w:pPr>
            <w:r>
              <w:rPr>
                <w:rFonts w:cs="Arial"/>
                <w:sz w:val="22"/>
              </w:rPr>
              <w:t>Yes  /  No</w:t>
            </w:r>
          </w:p>
        </w:tc>
      </w:tr>
      <w:tr w:rsidR="00DC0E49" w:rsidRPr="00E65608" w:rsidTr="00DC0E49">
        <w:tc>
          <w:tcPr>
            <w:tcW w:w="10206" w:type="dxa"/>
            <w:gridSpan w:val="3"/>
            <w:shd w:val="clear" w:color="auto" w:fill="F2F2F2" w:themeFill="background1" w:themeFillShade="F2"/>
            <w:vAlign w:val="center"/>
          </w:tcPr>
          <w:p w:rsidR="00DC0E49" w:rsidRDefault="00DC0E49" w:rsidP="00DC0E49">
            <w:pPr>
              <w:rPr>
                <w:rFonts w:cs="Arial"/>
                <w:sz w:val="22"/>
              </w:rPr>
            </w:pPr>
            <w:r>
              <w:rPr>
                <w:rFonts w:cs="Arial"/>
                <w:sz w:val="22"/>
              </w:rPr>
              <w:t xml:space="preserve">For option 2, organisations have the opportunity to choose if they would wish for application requests to </w:t>
            </w:r>
            <w:proofErr w:type="gramStart"/>
            <w:r>
              <w:rPr>
                <w:rFonts w:cs="Arial"/>
                <w:sz w:val="22"/>
              </w:rPr>
              <w:t>be issued</w:t>
            </w:r>
            <w:proofErr w:type="gramEnd"/>
            <w:r>
              <w:rPr>
                <w:rFonts w:cs="Arial"/>
                <w:sz w:val="22"/>
              </w:rPr>
              <w:t xml:space="preserve"> to a central Coordinator within their organisation for review/authorisation, or directly to each placement host.  Please confirm your requirements below.</w:t>
            </w:r>
          </w:p>
          <w:p w:rsidR="00DC0E49" w:rsidRPr="00E65608" w:rsidRDefault="00DC0E49" w:rsidP="00DC0E49">
            <w:pPr>
              <w:rPr>
                <w:rFonts w:cs="Arial"/>
                <w:sz w:val="22"/>
              </w:rPr>
            </w:pPr>
          </w:p>
        </w:tc>
      </w:tr>
      <w:tr w:rsidR="00DC0E49" w:rsidTr="00DC0E49">
        <w:trPr>
          <w:trHeight w:val="469"/>
        </w:trPr>
        <w:tc>
          <w:tcPr>
            <w:tcW w:w="10206" w:type="dxa"/>
            <w:gridSpan w:val="3"/>
            <w:shd w:val="clear" w:color="auto" w:fill="F2F2F2" w:themeFill="background1" w:themeFillShade="F2"/>
            <w:vAlign w:val="center"/>
          </w:tcPr>
          <w:p w:rsidR="00DC0E49" w:rsidRDefault="00DC0E49" w:rsidP="00DC0E49">
            <w:pPr>
              <w:jc w:val="center"/>
              <w:rPr>
                <w:rFonts w:cs="Arial"/>
                <w:sz w:val="22"/>
              </w:rPr>
            </w:pPr>
            <w:r w:rsidRPr="00DC0E49">
              <w:rPr>
                <w:rFonts w:cs="Arial"/>
                <w:b/>
                <w:sz w:val="22"/>
              </w:rPr>
              <w:t>Central Coordinator            /</w:t>
            </w:r>
            <w:r>
              <w:rPr>
                <w:rFonts w:cs="Arial"/>
                <w:sz w:val="22"/>
              </w:rPr>
              <w:t xml:space="preserve">            </w:t>
            </w:r>
            <w:r w:rsidRPr="00DC0E49">
              <w:rPr>
                <w:rFonts w:cs="Arial"/>
                <w:b/>
                <w:sz w:val="22"/>
              </w:rPr>
              <w:t>Individual</w:t>
            </w:r>
            <w:r>
              <w:rPr>
                <w:rFonts w:cs="Arial"/>
                <w:sz w:val="22"/>
              </w:rPr>
              <w:t xml:space="preserve"> </w:t>
            </w:r>
            <w:r w:rsidRPr="00DC0E49">
              <w:rPr>
                <w:rFonts w:cs="Arial"/>
                <w:b/>
                <w:sz w:val="22"/>
              </w:rPr>
              <w:t>Placement Host</w:t>
            </w:r>
          </w:p>
        </w:tc>
      </w:tr>
      <w:tr w:rsidR="00DC0E49" w:rsidTr="00DC0E49">
        <w:tc>
          <w:tcPr>
            <w:tcW w:w="3261" w:type="dxa"/>
            <w:shd w:val="clear" w:color="auto" w:fill="F2F2F2" w:themeFill="background1" w:themeFillShade="F2"/>
            <w:vAlign w:val="center"/>
          </w:tcPr>
          <w:p w:rsidR="00DC0E49" w:rsidRDefault="00DC0E49" w:rsidP="00DC0E49">
            <w:pPr>
              <w:rPr>
                <w:rFonts w:cs="Arial"/>
                <w:sz w:val="22"/>
              </w:rPr>
            </w:pPr>
            <w:r>
              <w:rPr>
                <w:rFonts w:cs="Arial"/>
                <w:sz w:val="22"/>
              </w:rPr>
              <w:t>Central Coordinator Name</w:t>
            </w:r>
          </w:p>
        </w:tc>
        <w:tc>
          <w:tcPr>
            <w:tcW w:w="6945" w:type="dxa"/>
            <w:gridSpan w:val="2"/>
            <w:shd w:val="clear" w:color="auto" w:fill="auto"/>
            <w:vAlign w:val="center"/>
          </w:tcPr>
          <w:p w:rsidR="00DC0E49" w:rsidRDefault="00DC0E49" w:rsidP="00DC0E49">
            <w:pPr>
              <w:rPr>
                <w:rFonts w:cs="Arial"/>
                <w:sz w:val="22"/>
              </w:rPr>
            </w:pPr>
          </w:p>
        </w:tc>
      </w:tr>
      <w:tr w:rsidR="00DC0E49" w:rsidTr="00DC0E49">
        <w:tc>
          <w:tcPr>
            <w:tcW w:w="3261" w:type="dxa"/>
            <w:shd w:val="clear" w:color="auto" w:fill="F2F2F2" w:themeFill="background1" w:themeFillShade="F2"/>
            <w:vAlign w:val="center"/>
          </w:tcPr>
          <w:p w:rsidR="00DC0E49" w:rsidRDefault="00DC0E49" w:rsidP="00DC0E49">
            <w:pPr>
              <w:rPr>
                <w:rFonts w:cs="Arial"/>
                <w:sz w:val="22"/>
              </w:rPr>
            </w:pPr>
            <w:r>
              <w:rPr>
                <w:rFonts w:cs="Arial"/>
                <w:sz w:val="22"/>
              </w:rPr>
              <w:t>Central Coordinator Phone No.</w:t>
            </w:r>
          </w:p>
        </w:tc>
        <w:tc>
          <w:tcPr>
            <w:tcW w:w="6945" w:type="dxa"/>
            <w:gridSpan w:val="2"/>
            <w:shd w:val="clear" w:color="auto" w:fill="auto"/>
            <w:vAlign w:val="center"/>
          </w:tcPr>
          <w:p w:rsidR="00DC0E49" w:rsidRDefault="00DC0E49" w:rsidP="00DC0E49">
            <w:pPr>
              <w:rPr>
                <w:rFonts w:cs="Arial"/>
                <w:sz w:val="22"/>
              </w:rPr>
            </w:pPr>
          </w:p>
        </w:tc>
      </w:tr>
      <w:tr w:rsidR="00DC0E49" w:rsidTr="00DC0E49">
        <w:tc>
          <w:tcPr>
            <w:tcW w:w="3261" w:type="dxa"/>
            <w:shd w:val="clear" w:color="auto" w:fill="F2F2F2" w:themeFill="background1" w:themeFillShade="F2"/>
            <w:vAlign w:val="center"/>
          </w:tcPr>
          <w:p w:rsidR="00DC0E49" w:rsidRDefault="00DC0E49" w:rsidP="00DC0E49">
            <w:pPr>
              <w:rPr>
                <w:rFonts w:cs="Arial"/>
                <w:sz w:val="22"/>
              </w:rPr>
            </w:pPr>
            <w:r>
              <w:rPr>
                <w:rFonts w:cs="Arial"/>
                <w:sz w:val="22"/>
              </w:rPr>
              <w:t>Central Coordinator Email</w:t>
            </w:r>
          </w:p>
        </w:tc>
        <w:tc>
          <w:tcPr>
            <w:tcW w:w="6945" w:type="dxa"/>
            <w:gridSpan w:val="2"/>
            <w:shd w:val="clear" w:color="auto" w:fill="auto"/>
            <w:vAlign w:val="center"/>
          </w:tcPr>
          <w:p w:rsidR="00DC0E49" w:rsidRDefault="00DC0E49" w:rsidP="00DC0E49">
            <w:pPr>
              <w:rPr>
                <w:rFonts w:cs="Arial"/>
                <w:sz w:val="22"/>
              </w:rPr>
            </w:pPr>
          </w:p>
        </w:tc>
      </w:tr>
      <w:tr w:rsidR="00DC0E49" w:rsidTr="00DC0E49">
        <w:tc>
          <w:tcPr>
            <w:tcW w:w="3261" w:type="dxa"/>
            <w:shd w:val="clear" w:color="auto" w:fill="F2F2F2" w:themeFill="background1" w:themeFillShade="F2"/>
            <w:vAlign w:val="center"/>
          </w:tcPr>
          <w:p w:rsidR="00DC0E49" w:rsidRDefault="00DC0E49" w:rsidP="00DC0E49">
            <w:pPr>
              <w:rPr>
                <w:rFonts w:cs="Arial"/>
                <w:sz w:val="22"/>
              </w:rPr>
            </w:pPr>
            <w:r>
              <w:rPr>
                <w:rFonts w:cs="Arial"/>
                <w:sz w:val="22"/>
              </w:rPr>
              <w:t>Individual Placement Host</w:t>
            </w:r>
          </w:p>
        </w:tc>
        <w:tc>
          <w:tcPr>
            <w:tcW w:w="6945" w:type="dxa"/>
            <w:gridSpan w:val="2"/>
            <w:shd w:val="clear" w:color="auto" w:fill="auto"/>
            <w:vAlign w:val="center"/>
          </w:tcPr>
          <w:p w:rsidR="00DC0E49" w:rsidRDefault="00DC0E49" w:rsidP="00DC0E49">
            <w:pPr>
              <w:rPr>
                <w:rFonts w:cs="Arial"/>
                <w:sz w:val="22"/>
              </w:rPr>
            </w:pPr>
            <w:r>
              <w:rPr>
                <w:rFonts w:cs="Arial"/>
                <w:sz w:val="22"/>
              </w:rPr>
              <w:t xml:space="preserve">Contact details to </w:t>
            </w:r>
            <w:proofErr w:type="gramStart"/>
            <w:r>
              <w:rPr>
                <w:rFonts w:cs="Arial"/>
                <w:sz w:val="22"/>
              </w:rPr>
              <w:t>be taken</w:t>
            </w:r>
            <w:proofErr w:type="gramEnd"/>
            <w:r>
              <w:rPr>
                <w:rFonts w:cs="Arial"/>
                <w:sz w:val="22"/>
              </w:rPr>
              <w:t xml:space="preserve"> from Placement Details section within the Central Record for each placement provided by the organisation.</w:t>
            </w:r>
          </w:p>
        </w:tc>
      </w:tr>
    </w:tbl>
    <w:p w:rsidR="00DC0E49" w:rsidRPr="00E65608" w:rsidRDefault="00DC0E49" w:rsidP="001846C6">
      <w:pPr>
        <w:ind w:left="-567"/>
        <w:rPr>
          <w:rFonts w:cs="Arial"/>
          <w:szCs w:val="24"/>
        </w:rPr>
      </w:pPr>
    </w:p>
    <w:tbl>
      <w:tblPr>
        <w:tblStyle w:val="TableGrid"/>
        <w:tblW w:w="10319" w:type="dxa"/>
        <w:tblInd w:w="-572" w:type="dxa"/>
        <w:tblLook w:val="04A0" w:firstRow="1" w:lastRow="0" w:firstColumn="1" w:lastColumn="0" w:noHBand="0" w:noVBand="1"/>
      </w:tblPr>
      <w:tblGrid>
        <w:gridCol w:w="2223"/>
        <w:gridCol w:w="3083"/>
        <w:gridCol w:w="507"/>
        <w:gridCol w:w="553"/>
        <w:gridCol w:w="1238"/>
        <w:gridCol w:w="2715"/>
      </w:tblGrid>
      <w:tr w:rsidR="00BE4879" w:rsidRPr="00E65608" w:rsidTr="00DC0E49">
        <w:trPr>
          <w:trHeight w:val="458"/>
        </w:trPr>
        <w:tc>
          <w:tcPr>
            <w:tcW w:w="10319" w:type="dxa"/>
            <w:gridSpan w:val="6"/>
            <w:shd w:val="clear" w:color="auto" w:fill="D9D9D9" w:themeFill="background1" w:themeFillShade="D9"/>
            <w:vAlign w:val="center"/>
          </w:tcPr>
          <w:p w:rsidR="00BE4879" w:rsidRPr="00E65608" w:rsidRDefault="00BE4879" w:rsidP="00BE4879">
            <w:pPr>
              <w:ind w:firstLine="230"/>
              <w:jc w:val="center"/>
              <w:rPr>
                <w:rFonts w:cs="Arial"/>
                <w:b/>
                <w:color w:val="000000" w:themeColor="text1"/>
                <w:szCs w:val="24"/>
              </w:rPr>
            </w:pPr>
            <w:r w:rsidRPr="00E65608">
              <w:rPr>
                <w:rFonts w:cs="Arial"/>
                <w:b/>
                <w:color w:val="000000" w:themeColor="text1"/>
                <w:szCs w:val="24"/>
              </w:rPr>
              <w:t>Placement Details</w:t>
            </w:r>
          </w:p>
        </w:tc>
      </w:tr>
      <w:tr w:rsidR="00BE4879" w:rsidRPr="00E65608" w:rsidTr="002227AF">
        <w:trPr>
          <w:trHeight w:val="460"/>
        </w:trPr>
        <w:tc>
          <w:tcPr>
            <w:tcW w:w="2233" w:type="dxa"/>
            <w:shd w:val="clear" w:color="auto" w:fill="F2F2F2" w:themeFill="background1" w:themeFillShade="F2"/>
            <w:vAlign w:val="center"/>
          </w:tcPr>
          <w:p w:rsidR="00BE4879" w:rsidRPr="00E65608" w:rsidRDefault="00BE4879" w:rsidP="006A4833">
            <w:pPr>
              <w:rPr>
                <w:rFonts w:cs="Arial"/>
                <w:i/>
                <w:sz w:val="22"/>
              </w:rPr>
            </w:pPr>
            <w:r w:rsidRPr="00E65608">
              <w:rPr>
                <w:rFonts w:cs="Arial"/>
                <w:sz w:val="22"/>
              </w:rPr>
              <w:t xml:space="preserve">Placement </w:t>
            </w:r>
            <w:r w:rsidR="006A4833" w:rsidRPr="00E65608">
              <w:rPr>
                <w:rFonts w:cs="Arial"/>
                <w:sz w:val="22"/>
              </w:rPr>
              <w:t>T</w:t>
            </w:r>
            <w:r w:rsidRPr="00E65608">
              <w:rPr>
                <w:rFonts w:cs="Arial"/>
                <w:sz w:val="22"/>
              </w:rPr>
              <w:t>itle:</w:t>
            </w:r>
          </w:p>
        </w:tc>
        <w:tc>
          <w:tcPr>
            <w:tcW w:w="8086" w:type="dxa"/>
            <w:gridSpan w:val="5"/>
            <w:vAlign w:val="center"/>
          </w:tcPr>
          <w:p w:rsidR="00BE4879" w:rsidRPr="00E65608" w:rsidRDefault="00BE4879" w:rsidP="00BE4879">
            <w:pPr>
              <w:rPr>
                <w:rFonts w:cs="Arial"/>
                <w:sz w:val="22"/>
              </w:rPr>
            </w:pPr>
          </w:p>
          <w:p w:rsidR="00BE4879" w:rsidRPr="00E65608" w:rsidRDefault="00BE4879" w:rsidP="00BE4879">
            <w:pPr>
              <w:rPr>
                <w:rFonts w:cs="Arial"/>
                <w:sz w:val="22"/>
              </w:rPr>
            </w:pPr>
          </w:p>
        </w:tc>
      </w:tr>
      <w:tr w:rsidR="0023510D" w:rsidRPr="00E65608" w:rsidTr="002227AF">
        <w:trPr>
          <w:trHeight w:val="1189"/>
        </w:trPr>
        <w:tc>
          <w:tcPr>
            <w:tcW w:w="2233" w:type="dxa"/>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Placement Address/Location:</w:t>
            </w:r>
          </w:p>
        </w:tc>
        <w:tc>
          <w:tcPr>
            <w:tcW w:w="8086" w:type="dxa"/>
            <w:gridSpan w:val="5"/>
            <w:vAlign w:val="center"/>
          </w:tcPr>
          <w:p w:rsidR="0023510D" w:rsidRPr="00E65608" w:rsidRDefault="0023510D" w:rsidP="0023510D">
            <w:pPr>
              <w:rPr>
                <w:rFonts w:cs="Arial"/>
                <w:sz w:val="22"/>
              </w:rPr>
            </w:pPr>
          </w:p>
          <w:p w:rsidR="0023510D" w:rsidRPr="00E65608" w:rsidRDefault="0023510D" w:rsidP="0023510D">
            <w:pPr>
              <w:rPr>
                <w:rFonts w:cs="Arial"/>
                <w:sz w:val="22"/>
              </w:rPr>
            </w:pPr>
          </w:p>
          <w:p w:rsidR="0023510D" w:rsidRPr="00E65608" w:rsidRDefault="0023510D" w:rsidP="0023510D">
            <w:pPr>
              <w:rPr>
                <w:rFonts w:cs="Arial"/>
                <w:sz w:val="22"/>
              </w:rPr>
            </w:pPr>
          </w:p>
        </w:tc>
      </w:tr>
      <w:tr w:rsidR="0023510D" w:rsidRPr="00E65608" w:rsidTr="002227AF">
        <w:tc>
          <w:tcPr>
            <w:tcW w:w="2233" w:type="dxa"/>
            <w:shd w:val="clear" w:color="auto" w:fill="F2F2F2" w:themeFill="background1" w:themeFillShade="F2"/>
            <w:vAlign w:val="center"/>
          </w:tcPr>
          <w:p w:rsidR="0023510D" w:rsidRPr="00E65608" w:rsidRDefault="0023510D" w:rsidP="0023510D">
            <w:pPr>
              <w:rPr>
                <w:rFonts w:cs="Arial"/>
                <w:sz w:val="22"/>
              </w:rPr>
            </w:pPr>
            <w:r>
              <w:rPr>
                <w:rFonts w:cs="Arial"/>
                <w:sz w:val="22"/>
              </w:rPr>
              <w:t>Placement</w:t>
            </w:r>
            <w:r w:rsidRPr="00E65608">
              <w:rPr>
                <w:rFonts w:cs="Arial"/>
                <w:sz w:val="22"/>
              </w:rPr>
              <w:t xml:space="preserve"> Contact: </w:t>
            </w:r>
          </w:p>
        </w:tc>
        <w:tc>
          <w:tcPr>
            <w:tcW w:w="3696" w:type="dxa"/>
            <w:gridSpan w:val="2"/>
          </w:tcPr>
          <w:p w:rsidR="0023510D" w:rsidRPr="00E65608" w:rsidRDefault="0023510D" w:rsidP="0023510D">
            <w:pPr>
              <w:rPr>
                <w:rFonts w:cs="Arial"/>
                <w:sz w:val="22"/>
              </w:rPr>
            </w:pPr>
          </w:p>
        </w:tc>
        <w:tc>
          <w:tcPr>
            <w:tcW w:w="1572" w:type="dxa"/>
            <w:gridSpan w:val="2"/>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Phone No:</w:t>
            </w:r>
          </w:p>
        </w:tc>
        <w:tc>
          <w:tcPr>
            <w:tcW w:w="2818" w:type="dxa"/>
          </w:tcPr>
          <w:p w:rsidR="0023510D" w:rsidRPr="00E65608" w:rsidRDefault="0023510D" w:rsidP="0023510D">
            <w:pPr>
              <w:rPr>
                <w:rFonts w:cs="Arial"/>
                <w:sz w:val="22"/>
              </w:rPr>
            </w:pPr>
          </w:p>
          <w:p w:rsidR="0023510D" w:rsidRPr="00E65608" w:rsidRDefault="0023510D" w:rsidP="0023510D">
            <w:pPr>
              <w:rPr>
                <w:rFonts w:cs="Arial"/>
                <w:sz w:val="22"/>
              </w:rPr>
            </w:pPr>
          </w:p>
        </w:tc>
      </w:tr>
      <w:tr w:rsidR="0023510D" w:rsidRPr="00E65608" w:rsidTr="002227AF">
        <w:tc>
          <w:tcPr>
            <w:tcW w:w="2233" w:type="dxa"/>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Position:</w:t>
            </w:r>
          </w:p>
        </w:tc>
        <w:tc>
          <w:tcPr>
            <w:tcW w:w="8086" w:type="dxa"/>
            <w:gridSpan w:val="5"/>
            <w:vAlign w:val="center"/>
          </w:tcPr>
          <w:p w:rsidR="0023510D" w:rsidRPr="00E65608" w:rsidRDefault="0023510D" w:rsidP="0023510D">
            <w:pPr>
              <w:rPr>
                <w:rFonts w:cs="Arial"/>
                <w:sz w:val="22"/>
              </w:rPr>
            </w:pPr>
          </w:p>
          <w:p w:rsidR="0023510D" w:rsidRPr="00E65608" w:rsidRDefault="0023510D" w:rsidP="0023510D">
            <w:pPr>
              <w:rPr>
                <w:rFonts w:cs="Arial"/>
                <w:sz w:val="22"/>
              </w:rPr>
            </w:pPr>
          </w:p>
        </w:tc>
      </w:tr>
      <w:tr w:rsidR="0023510D" w:rsidRPr="00E65608" w:rsidTr="002227AF">
        <w:tc>
          <w:tcPr>
            <w:tcW w:w="2233" w:type="dxa"/>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Email:</w:t>
            </w:r>
          </w:p>
        </w:tc>
        <w:tc>
          <w:tcPr>
            <w:tcW w:w="8086" w:type="dxa"/>
            <w:gridSpan w:val="5"/>
            <w:vAlign w:val="center"/>
          </w:tcPr>
          <w:p w:rsidR="0023510D" w:rsidRPr="00E65608" w:rsidRDefault="0023510D" w:rsidP="0023510D">
            <w:pPr>
              <w:rPr>
                <w:rFonts w:cs="Arial"/>
                <w:sz w:val="22"/>
              </w:rPr>
            </w:pPr>
          </w:p>
          <w:p w:rsidR="0023510D" w:rsidRPr="00E65608" w:rsidRDefault="0023510D" w:rsidP="0023510D">
            <w:pPr>
              <w:rPr>
                <w:rFonts w:cs="Arial"/>
                <w:sz w:val="22"/>
              </w:rPr>
            </w:pPr>
          </w:p>
        </w:tc>
      </w:tr>
      <w:tr w:rsidR="0023510D" w:rsidRPr="00E65608" w:rsidTr="00DC0E49">
        <w:trPr>
          <w:trHeight w:val="223"/>
        </w:trPr>
        <w:tc>
          <w:tcPr>
            <w:tcW w:w="10319" w:type="dxa"/>
            <w:gridSpan w:val="6"/>
            <w:shd w:val="clear" w:color="auto" w:fill="F2F2F2" w:themeFill="background1" w:themeFillShade="F2"/>
            <w:vAlign w:val="center"/>
          </w:tcPr>
          <w:p w:rsidR="0023510D" w:rsidRPr="00E65608" w:rsidRDefault="0023510D" w:rsidP="0023510D">
            <w:pPr>
              <w:rPr>
                <w:rFonts w:cs="Arial"/>
                <w:b/>
                <w:szCs w:val="24"/>
              </w:rPr>
            </w:pPr>
            <w:r w:rsidRPr="00E65608">
              <w:rPr>
                <w:rFonts w:cs="Arial"/>
                <w:b/>
                <w:szCs w:val="24"/>
              </w:rPr>
              <w:t>Please advise if known:</w:t>
            </w:r>
          </w:p>
        </w:tc>
      </w:tr>
      <w:tr w:rsidR="0023510D" w:rsidRPr="00E65608" w:rsidTr="002227AF">
        <w:trPr>
          <w:trHeight w:val="648"/>
        </w:trPr>
        <w:tc>
          <w:tcPr>
            <w:tcW w:w="2233" w:type="dxa"/>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Name of Supervisor:</w:t>
            </w:r>
          </w:p>
          <w:p w:rsidR="0023510D" w:rsidRPr="00E65608" w:rsidRDefault="0023510D" w:rsidP="0023510D">
            <w:pPr>
              <w:rPr>
                <w:rFonts w:cs="Arial"/>
                <w:sz w:val="22"/>
              </w:rPr>
            </w:pPr>
            <w:r w:rsidRPr="00E65608">
              <w:rPr>
                <w:rFonts w:cs="Arial"/>
                <w:i/>
                <w:sz w:val="22"/>
              </w:rPr>
              <w:t>If different to main contact</w:t>
            </w:r>
          </w:p>
        </w:tc>
        <w:tc>
          <w:tcPr>
            <w:tcW w:w="3201" w:type="dxa"/>
            <w:vAlign w:val="center"/>
          </w:tcPr>
          <w:p w:rsidR="0023510D" w:rsidRPr="00E65608" w:rsidRDefault="0023510D" w:rsidP="0023510D">
            <w:pPr>
              <w:rPr>
                <w:rFonts w:cs="Arial"/>
                <w:sz w:val="22"/>
              </w:rPr>
            </w:pPr>
          </w:p>
        </w:tc>
        <w:tc>
          <w:tcPr>
            <w:tcW w:w="803" w:type="dxa"/>
            <w:gridSpan w:val="2"/>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Position:</w:t>
            </w:r>
          </w:p>
        </w:tc>
        <w:tc>
          <w:tcPr>
            <w:tcW w:w="4082" w:type="dxa"/>
            <w:gridSpan w:val="2"/>
            <w:vAlign w:val="center"/>
          </w:tcPr>
          <w:p w:rsidR="0023510D" w:rsidRPr="00E65608" w:rsidRDefault="0023510D" w:rsidP="0023510D">
            <w:pPr>
              <w:rPr>
                <w:rFonts w:cs="Arial"/>
                <w:sz w:val="22"/>
              </w:rPr>
            </w:pPr>
          </w:p>
        </w:tc>
      </w:tr>
      <w:tr w:rsidR="0023510D" w:rsidRPr="00E65608" w:rsidTr="002227AF">
        <w:tc>
          <w:tcPr>
            <w:tcW w:w="2233" w:type="dxa"/>
            <w:shd w:val="clear" w:color="auto" w:fill="F2F2F2" w:themeFill="background1" w:themeFillShade="F2"/>
            <w:vAlign w:val="center"/>
          </w:tcPr>
          <w:p w:rsidR="0023510D" w:rsidRPr="00E65608" w:rsidRDefault="0023510D" w:rsidP="0023510D">
            <w:pPr>
              <w:rPr>
                <w:rFonts w:cs="Arial"/>
                <w:sz w:val="22"/>
              </w:rPr>
            </w:pPr>
          </w:p>
          <w:p w:rsidR="0023510D" w:rsidRPr="00E65608" w:rsidRDefault="0023510D" w:rsidP="0023510D">
            <w:pPr>
              <w:rPr>
                <w:rFonts w:cs="Arial"/>
                <w:sz w:val="22"/>
              </w:rPr>
            </w:pPr>
            <w:r w:rsidRPr="00E65608">
              <w:rPr>
                <w:rFonts w:cs="Arial"/>
                <w:sz w:val="22"/>
              </w:rPr>
              <w:t>Phone no:</w:t>
            </w:r>
          </w:p>
          <w:p w:rsidR="0023510D" w:rsidRPr="00E65608" w:rsidRDefault="0023510D" w:rsidP="0023510D">
            <w:pPr>
              <w:rPr>
                <w:rFonts w:cs="Arial"/>
                <w:sz w:val="22"/>
              </w:rPr>
            </w:pPr>
          </w:p>
        </w:tc>
        <w:tc>
          <w:tcPr>
            <w:tcW w:w="3201" w:type="dxa"/>
            <w:vAlign w:val="center"/>
          </w:tcPr>
          <w:p w:rsidR="0023510D" w:rsidRPr="00E65608" w:rsidRDefault="0023510D" w:rsidP="0023510D">
            <w:pPr>
              <w:rPr>
                <w:rFonts w:cs="Arial"/>
                <w:sz w:val="22"/>
              </w:rPr>
            </w:pPr>
          </w:p>
        </w:tc>
        <w:tc>
          <w:tcPr>
            <w:tcW w:w="803" w:type="dxa"/>
            <w:gridSpan w:val="2"/>
            <w:shd w:val="clear" w:color="auto" w:fill="F2F2F2" w:themeFill="background1" w:themeFillShade="F2"/>
            <w:vAlign w:val="center"/>
          </w:tcPr>
          <w:p w:rsidR="0023510D" w:rsidRPr="00E65608" w:rsidRDefault="0023510D" w:rsidP="0023510D">
            <w:pPr>
              <w:rPr>
                <w:rFonts w:cs="Arial"/>
                <w:sz w:val="22"/>
              </w:rPr>
            </w:pPr>
            <w:r w:rsidRPr="00E65608">
              <w:rPr>
                <w:rFonts w:cs="Arial"/>
                <w:sz w:val="22"/>
              </w:rPr>
              <w:t>Email:</w:t>
            </w:r>
          </w:p>
        </w:tc>
        <w:tc>
          <w:tcPr>
            <w:tcW w:w="4082" w:type="dxa"/>
            <w:gridSpan w:val="2"/>
            <w:vAlign w:val="center"/>
          </w:tcPr>
          <w:p w:rsidR="0023510D" w:rsidRPr="00E65608" w:rsidRDefault="0023510D" w:rsidP="0023510D">
            <w:pPr>
              <w:rPr>
                <w:rFonts w:cs="Arial"/>
                <w:sz w:val="22"/>
              </w:rPr>
            </w:pPr>
          </w:p>
        </w:tc>
      </w:tr>
    </w:tbl>
    <w:p w:rsidR="0023510D" w:rsidRDefault="0023510D"/>
    <w:tbl>
      <w:tblPr>
        <w:tblStyle w:val="TableGrid"/>
        <w:tblW w:w="10319" w:type="dxa"/>
        <w:tblInd w:w="-572" w:type="dxa"/>
        <w:tblLook w:val="04A0" w:firstRow="1" w:lastRow="0" w:firstColumn="1" w:lastColumn="0" w:noHBand="0" w:noVBand="1"/>
      </w:tblPr>
      <w:tblGrid>
        <w:gridCol w:w="1930"/>
        <w:gridCol w:w="2861"/>
        <w:gridCol w:w="142"/>
        <w:gridCol w:w="312"/>
        <w:gridCol w:w="1418"/>
        <w:gridCol w:w="1672"/>
        <w:gridCol w:w="567"/>
        <w:gridCol w:w="709"/>
        <w:gridCol w:w="708"/>
      </w:tblGrid>
      <w:tr w:rsidR="006D78A6" w:rsidRPr="00E65608" w:rsidTr="002227AF">
        <w:trPr>
          <w:trHeight w:val="519"/>
        </w:trPr>
        <w:tc>
          <w:tcPr>
            <w:tcW w:w="1930" w:type="dxa"/>
            <w:shd w:val="clear" w:color="auto" w:fill="F2F2F2" w:themeFill="background1" w:themeFillShade="F2"/>
            <w:vAlign w:val="center"/>
          </w:tcPr>
          <w:p w:rsidR="006D78A6" w:rsidRPr="00E65608" w:rsidRDefault="006D78A6" w:rsidP="00BE4879">
            <w:pPr>
              <w:rPr>
                <w:rFonts w:cs="Arial"/>
                <w:sz w:val="22"/>
              </w:rPr>
            </w:pPr>
            <w:r w:rsidRPr="00E65608">
              <w:rPr>
                <w:rFonts w:cs="Arial"/>
                <w:sz w:val="22"/>
              </w:rPr>
              <w:t xml:space="preserve">Pathway: </w:t>
            </w:r>
          </w:p>
        </w:tc>
        <w:tc>
          <w:tcPr>
            <w:tcW w:w="3315" w:type="dxa"/>
            <w:gridSpan w:val="3"/>
            <w:vAlign w:val="center"/>
          </w:tcPr>
          <w:p w:rsidR="006D78A6" w:rsidRPr="00E65608" w:rsidRDefault="002227AF" w:rsidP="002227AF">
            <w:pPr>
              <w:rPr>
                <w:rFonts w:cs="Arial"/>
                <w:sz w:val="22"/>
              </w:rPr>
            </w:pPr>
            <w:r>
              <w:rPr>
                <w:rFonts w:cs="Arial"/>
                <w:sz w:val="22"/>
              </w:rPr>
              <w:t>Medical</w:t>
            </w:r>
          </w:p>
        </w:tc>
        <w:tc>
          <w:tcPr>
            <w:tcW w:w="1418" w:type="dxa"/>
            <w:shd w:val="clear" w:color="auto" w:fill="F2F2F2" w:themeFill="background1" w:themeFillShade="F2"/>
            <w:vAlign w:val="center"/>
          </w:tcPr>
          <w:p w:rsidR="006D78A6" w:rsidRPr="00E65608" w:rsidRDefault="006D78A6" w:rsidP="00E44204">
            <w:pPr>
              <w:rPr>
                <w:rFonts w:cs="Arial"/>
                <w:sz w:val="22"/>
              </w:rPr>
            </w:pPr>
            <w:r w:rsidRPr="00E65608">
              <w:rPr>
                <w:rFonts w:cs="Arial"/>
                <w:sz w:val="22"/>
              </w:rPr>
              <w:t>No of days:</w:t>
            </w:r>
          </w:p>
        </w:tc>
        <w:tc>
          <w:tcPr>
            <w:tcW w:w="3656" w:type="dxa"/>
            <w:gridSpan w:val="4"/>
          </w:tcPr>
          <w:p w:rsidR="006D78A6" w:rsidRPr="00E65608" w:rsidRDefault="006D78A6" w:rsidP="00BE4879">
            <w:pPr>
              <w:rPr>
                <w:rFonts w:cs="Arial"/>
                <w:szCs w:val="24"/>
              </w:rPr>
            </w:pPr>
          </w:p>
        </w:tc>
      </w:tr>
      <w:tr w:rsidR="006A4833" w:rsidRPr="00E65608" w:rsidTr="002227AF">
        <w:tc>
          <w:tcPr>
            <w:tcW w:w="1930" w:type="dxa"/>
            <w:shd w:val="clear" w:color="auto" w:fill="F2F2F2" w:themeFill="background1" w:themeFillShade="F2"/>
            <w:vAlign w:val="center"/>
          </w:tcPr>
          <w:p w:rsidR="006A4833" w:rsidRPr="00E65608" w:rsidRDefault="006A4833" w:rsidP="006A4833">
            <w:pPr>
              <w:rPr>
                <w:rFonts w:cs="Arial"/>
                <w:sz w:val="22"/>
              </w:rPr>
            </w:pPr>
            <w:r w:rsidRPr="00E65608">
              <w:rPr>
                <w:rFonts w:cs="Arial"/>
                <w:sz w:val="22"/>
              </w:rPr>
              <w:t>Hours of Work:</w:t>
            </w:r>
          </w:p>
        </w:tc>
        <w:tc>
          <w:tcPr>
            <w:tcW w:w="4733" w:type="dxa"/>
            <w:gridSpan w:val="4"/>
            <w:vAlign w:val="center"/>
          </w:tcPr>
          <w:p w:rsidR="006A4833" w:rsidRPr="00E65608" w:rsidRDefault="006A4833" w:rsidP="00BE4879">
            <w:pPr>
              <w:rPr>
                <w:rFonts w:cs="Arial"/>
                <w:sz w:val="22"/>
              </w:rPr>
            </w:pPr>
          </w:p>
          <w:p w:rsidR="006A4833" w:rsidRPr="00E65608" w:rsidRDefault="006A4833" w:rsidP="00BE4879">
            <w:pPr>
              <w:rPr>
                <w:rFonts w:cs="Arial"/>
                <w:sz w:val="22"/>
              </w:rPr>
            </w:pPr>
          </w:p>
        </w:tc>
        <w:tc>
          <w:tcPr>
            <w:tcW w:w="1672" w:type="dxa"/>
            <w:shd w:val="clear" w:color="auto" w:fill="F2F2F2" w:themeFill="background1" w:themeFillShade="F2"/>
            <w:vAlign w:val="center"/>
          </w:tcPr>
          <w:p w:rsidR="006A4833" w:rsidRPr="00E65608" w:rsidRDefault="006D78A6" w:rsidP="00BE4879">
            <w:pPr>
              <w:rPr>
                <w:rFonts w:cs="Arial"/>
                <w:sz w:val="22"/>
              </w:rPr>
            </w:pPr>
            <w:r w:rsidRPr="00E65608">
              <w:rPr>
                <w:rFonts w:cs="Arial"/>
                <w:sz w:val="22"/>
              </w:rPr>
              <w:t>Meal Break Duration:</w:t>
            </w:r>
          </w:p>
        </w:tc>
        <w:tc>
          <w:tcPr>
            <w:tcW w:w="1984" w:type="dxa"/>
            <w:gridSpan w:val="3"/>
            <w:vAlign w:val="center"/>
          </w:tcPr>
          <w:p w:rsidR="006A4833" w:rsidRPr="00E65608" w:rsidRDefault="006A4833" w:rsidP="00BE4879">
            <w:pPr>
              <w:rPr>
                <w:rFonts w:cs="Arial"/>
                <w:szCs w:val="24"/>
              </w:rPr>
            </w:pPr>
          </w:p>
        </w:tc>
      </w:tr>
      <w:tr w:rsidR="007B1960" w:rsidRPr="00E65608" w:rsidTr="00DC0E49">
        <w:trPr>
          <w:trHeight w:val="718"/>
        </w:trPr>
        <w:tc>
          <w:tcPr>
            <w:tcW w:w="1930" w:type="dxa"/>
            <w:shd w:val="clear" w:color="auto" w:fill="F2F2F2" w:themeFill="background1" w:themeFillShade="F2"/>
            <w:vAlign w:val="center"/>
          </w:tcPr>
          <w:p w:rsidR="007B1960" w:rsidRPr="00E65608" w:rsidRDefault="007B1960" w:rsidP="006A4833">
            <w:pPr>
              <w:rPr>
                <w:rFonts w:cs="Arial"/>
                <w:sz w:val="22"/>
              </w:rPr>
            </w:pPr>
            <w:r w:rsidRPr="00E65608">
              <w:rPr>
                <w:rFonts w:cs="Arial"/>
                <w:sz w:val="22"/>
              </w:rPr>
              <w:t>Dress Code:</w:t>
            </w:r>
          </w:p>
        </w:tc>
        <w:tc>
          <w:tcPr>
            <w:tcW w:w="8389" w:type="dxa"/>
            <w:gridSpan w:val="8"/>
            <w:vAlign w:val="center"/>
          </w:tcPr>
          <w:p w:rsidR="007B1960" w:rsidRPr="00E65608" w:rsidRDefault="007B1960" w:rsidP="00BE4879">
            <w:pPr>
              <w:rPr>
                <w:rFonts w:cs="Arial"/>
                <w:szCs w:val="24"/>
              </w:rPr>
            </w:pPr>
          </w:p>
          <w:p w:rsidR="007B1960" w:rsidRPr="00E65608" w:rsidRDefault="007B1960" w:rsidP="00BE4879">
            <w:pPr>
              <w:rPr>
                <w:rFonts w:cs="Arial"/>
                <w:szCs w:val="24"/>
              </w:rPr>
            </w:pPr>
          </w:p>
          <w:p w:rsidR="007B1960" w:rsidRPr="00E65608" w:rsidRDefault="007B1960" w:rsidP="00BE4879">
            <w:pPr>
              <w:rPr>
                <w:rFonts w:cs="Arial"/>
                <w:szCs w:val="24"/>
              </w:rPr>
            </w:pPr>
          </w:p>
          <w:p w:rsidR="007B1960" w:rsidRPr="00E65608" w:rsidRDefault="007B1960" w:rsidP="00BE4879">
            <w:pPr>
              <w:rPr>
                <w:rFonts w:cs="Arial"/>
                <w:szCs w:val="24"/>
              </w:rPr>
            </w:pPr>
          </w:p>
        </w:tc>
      </w:tr>
      <w:tr w:rsidR="007B1960" w:rsidRPr="00E65608" w:rsidTr="00DC0E49">
        <w:trPr>
          <w:trHeight w:val="860"/>
        </w:trPr>
        <w:tc>
          <w:tcPr>
            <w:tcW w:w="10319" w:type="dxa"/>
            <w:gridSpan w:val="9"/>
            <w:shd w:val="clear" w:color="auto" w:fill="F2F2F2" w:themeFill="background1" w:themeFillShade="F2"/>
          </w:tcPr>
          <w:p w:rsidR="007B1960" w:rsidRPr="00E65608" w:rsidRDefault="007B1960" w:rsidP="007B1960">
            <w:pPr>
              <w:rPr>
                <w:rFonts w:cs="Arial"/>
                <w:b/>
                <w:sz w:val="20"/>
                <w:szCs w:val="20"/>
              </w:rPr>
            </w:pPr>
            <w:r w:rsidRPr="00E65608">
              <w:rPr>
                <w:rFonts w:cs="Arial"/>
                <w:b/>
                <w:sz w:val="20"/>
                <w:szCs w:val="20"/>
              </w:rPr>
              <w:t>The following statement is always included on all job description documentation:</w:t>
            </w:r>
          </w:p>
          <w:p w:rsidR="007B1960" w:rsidRPr="00E65608" w:rsidRDefault="002227AF" w:rsidP="002227AF">
            <w:pPr>
              <w:rPr>
                <w:rFonts w:cs="Arial"/>
                <w:sz w:val="20"/>
                <w:szCs w:val="20"/>
              </w:rPr>
            </w:pPr>
            <w:r>
              <w:rPr>
                <w:rFonts w:cs="Arial"/>
                <w:i/>
                <w:sz w:val="20"/>
                <w:szCs w:val="20"/>
              </w:rPr>
              <w:t xml:space="preserve">A </w:t>
            </w:r>
            <w:r w:rsidR="007B1960" w:rsidRPr="00E65608">
              <w:rPr>
                <w:rFonts w:cs="Arial"/>
                <w:i/>
                <w:sz w:val="20"/>
                <w:szCs w:val="20"/>
              </w:rPr>
              <w:t xml:space="preserve">"bare below the elbow" policy </w:t>
            </w:r>
            <w:r>
              <w:rPr>
                <w:rFonts w:cs="Arial"/>
                <w:i/>
                <w:sz w:val="20"/>
                <w:szCs w:val="20"/>
              </w:rPr>
              <w:t xml:space="preserve">is in place </w:t>
            </w:r>
            <w:r w:rsidR="007B1960" w:rsidRPr="00E65608">
              <w:rPr>
                <w:rFonts w:cs="Arial"/>
                <w:i/>
                <w:sz w:val="20"/>
                <w:szCs w:val="20"/>
              </w:rPr>
              <w:t>for all staff working within clinical areas.  Students must therefore come in short sleeved top/shirt/blouse.</w:t>
            </w:r>
          </w:p>
        </w:tc>
      </w:tr>
      <w:tr w:rsidR="007B1960" w:rsidRPr="00E65608" w:rsidTr="00DC0E49">
        <w:trPr>
          <w:trHeight w:val="794"/>
        </w:trPr>
        <w:tc>
          <w:tcPr>
            <w:tcW w:w="4933" w:type="dxa"/>
            <w:gridSpan w:val="3"/>
            <w:shd w:val="clear" w:color="auto" w:fill="F2F2F2" w:themeFill="background1" w:themeFillShade="F2"/>
            <w:vAlign w:val="center"/>
          </w:tcPr>
          <w:p w:rsidR="007B1960" w:rsidRPr="00E65608" w:rsidRDefault="007B1960" w:rsidP="00E65608">
            <w:pPr>
              <w:rPr>
                <w:rFonts w:cs="Arial"/>
                <w:sz w:val="22"/>
              </w:rPr>
            </w:pPr>
            <w:r w:rsidRPr="00E65608">
              <w:rPr>
                <w:rFonts w:cs="Arial"/>
                <w:sz w:val="22"/>
              </w:rPr>
              <w:t>Personal Protective Equipment and Clothing:</w:t>
            </w:r>
          </w:p>
        </w:tc>
        <w:tc>
          <w:tcPr>
            <w:tcW w:w="5386" w:type="dxa"/>
            <w:gridSpan w:val="6"/>
            <w:vAlign w:val="bottom"/>
          </w:tcPr>
          <w:p w:rsidR="007B1960" w:rsidRPr="00E65608" w:rsidRDefault="007B1960" w:rsidP="007B1960">
            <w:pPr>
              <w:rPr>
                <w:rFonts w:cs="Arial"/>
                <w:szCs w:val="24"/>
              </w:rPr>
            </w:pPr>
          </w:p>
        </w:tc>
      </w:tr>
      <w:tr w:rsidR="009429D3" w:rsidRPr="00E65608" w:rsidTr="00DC0E49">
        <w:trPr>
          <w:trHeight w:val="469"/>
        </w:trPr>
        <w:tc>
          <w:tcPr>
            <w:tcW w:w="10319" w:type="dxa"/>
            <w:gridSpan w:val="9"/>
            <w:shd w:val="clear" w:color="auto" w:fill="D9D9D9" w:themeFill="background1" w:themeFillShade="D9"/>
            <w:vAlign w:val="center"/>
          </w:tcPr>
          <w:p w:rsidR="009429D3" w:rsidRPr="00E65608" w:rsidRDefault="001A4EF1" w:rsidP="00BE4879">
            <w:pPr>
              <w:rPr>
                <w:rFonts w:cs="Arial"/>
                <w:szCs w:val="24"/>
              </w:rPr>
            </w:pPr>
            <w:r w:rsidRPr="00E65608">
              <w:rPr>
                <w:rFonts w:cs="Arial"/>
                <w:b/>
                <w:szCs w:val="24"/>
              </w:rPr>
              <w:t xml:space="preserve">Job Description </w:t>
            </w:r>
            <w:r w:rsidR="00C40254" w:rsidRPr="00E65608">
              <w:rPr>
                <w:rFonts w:cs="Arial"/>
                <w:b/>
                <w:szCs w:val="24"/>
              </w:rPr>
              <w:t xml:space="preserve">- </w:t>
            </w:r>
            <w:r w:rsidR="00C40254" w:rsidRPr="00E65608">
              <w:rPr>
                <w:rFonts w:cs="Arial"/>
                <w:sz w:val="22"/>
              </w:rPr>
              <w:t>Please</w:t>
            </w:r>
            <w:r w:rsidRPr="00E65608">
              <w:rPr>
                <w:rFonts w:cs="Arial"/>
                <w:i/>
                <w:sz w:val="22"/>
              </w:rPr>
              <w:t xml:space="preserve"> provide details of any activities or tasks that the student will be doing whilst on placement.</w:t>
            </w:r>
          </w:p>
        </w:tc>
      </w:tr>
      <w:tr w:rsidR="001A4EF1" w:rsidRPr="00E65608" w:rsidTr="00DC0E49">
        <w:trPr>
          <w:trHeight w:val="469"/>
        </w:trPr>
        <w:tc>
          <w:tcPr>
            <w:tcW w:w="10319" w:type="dxa"/>
            <w:gridSpan w:val="9"/>
            <w:shd w:val="clear" w:color="auto" w:fill="auto"/>
            <w:vAlign w:val="center"/>
          </w:tcPr>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p w:rsidR="001A4EF1" w:rsidRPr="00E65608" w:rsidRDefault="001A4EF1" w:rsidP="00BE4879">
            <w:pPr>
              <w:rPr>
                <w:rFonts w:cs="Arial"/>
                <w:b/>
                <w:szCs w:val="24"/>
              </w:rPr>
            </w:pPr>
          </w:p>
        </w:tc>
      </w:tr>
      <w:tr w:rsidR="00992FC4" w:rsidRPr="00E65608" w:rsidTr="00DC0E49">
        <w:trPr>
          <w:trHeight w:val="458"/>
        </w:trPr>
        <w:tc>
          <w:tcPr>
            <w:tcW w:w="10319" w:type="dxa"/>
            <w:gridSpan w:val="9"/>
            <w:shd w:val="clear" w:color="auto" w:fill="D9D9D9" w:themeFill="background1" w:themeFillShade="D9"/>
            <w:vAlign w:val="center"/>
          </w:tcPr>
          <w:p w:rsidR="00992FC4" w:rsidRPr="00E65608" w:rsidRDefault="00992FC4" w:rsidP="001A4EF1">
            <w:pPr>
              <w:rPr>
                <w:rFonts w:cs="Arial"/>
                <w:b/>
                <w:color w:val="000000" w:themeColor="text1"/>
                <w:szCs w:val="24"/>
              </w:rPr>
            </w:pPr>
            <w:r w:rsidRPr="00E65608">
              <w:rPr>
                <w:rFonts w:cs="Arial"/>
                <w:b/>
                <w:color w:val="000000" w:themeColor="text1"/>
                <w:szCs w:val="24"/>
              </w:rPr>
              <w:t>Eligibility Criteria</w:t>
            </w:r>
            <w:r w:rsidR="001A4EF1" w:rsidRPr="00E65608">
              <w:rPr>
                <w:rFonts w:cs="Arial"/>
                <w:b/>
                <w:color w:val="000000" w:themeColor="text1"/>
                <w:szCs w:val="24"/>
              </w:rPr>
              <w:t xml:space="preserve"> </w:t>
            </w:r>
          </w:p>
        </w:tc>
      </w:tr>
      <w:tr w:rsidR="00F218C8" w:rsidRPr="00E65608" w:rsidTr="00DC0E49">
        <w:trPr>
          <w:cantSplit/>
          <w:trHeight w:val="511"/>
        </w:trPr>
        <w:tc>
          <w:tcPr>
            <w:tcW w:w="8902" w:type="dxa"/>
            <w:gridSpan w:val="7"/>
            <w:vMerge w:val="restart"/>
            <w:shd w:val="clear" w:color="auto" w:fill="F2F2F2" w:themeFill="background1" w:themeFillShade="F2"/>
          </w:tcPr>
          <w:p w:rsidR="009429D3" w:rsidRPr="00E65608" w:rsidRDefault="009429D3" w:rsidP="00F218C8">
            <w:pPr>
              <w:rPr>
                <w:rFonts w:eastAsia="Times New Roman" w:cs="Arial"/>
                <w:b/>
                <w:bCs/>
                <w:color w:val="000000"/>
                <w:sz w:val="22"/>
                <w:lang w:eastAsia="en-GB"/>
              </w:rPr>
            </w:pPr>
            <w:r w:rsidRPr="00E65608">
              <w:rPr>
                <w:rFonts w:eastAsia="Times New Roman" w:cs="Arial"/>
                <w:b/>
                <w:bCs/>
                <w:color w:val="000000"/>
                <w:szCs w:val="24"/>
                <w:lang w:eastAsia="en-GB"/>
              </w:rPr>
              <w:t>Age</w:t>
            </w:r>
            <w:r w:rsidR="001A4EF1" w:rsidRPr="00E65608">
              <w:rPr>
                <w:rFonts w:eastAsia="Times New Roman" w:cs="Arial"/>
                <w:b/>
                <w:bCs/>
                <w:color w:val="000000"/>
                <w:szCs w:val="24"/>
                <w:lang w:eastAsia="en-GB"/>
              </w:rPr>
              <w:t xml:space="preserve"> </w:t>
            </w:r>
            <w:r w:rsidR="001A4EF1" w:rsidRPr="00E65608">
              <w:rPr>
                <w:rFonts w:cs="Arial"/>
                <w:color w:val="000000" w:themeColor="text1"/>
                <w:szCs w:val="24"/>
              </w:rPr>
              <w:t xml:space="preserve">– </w:t>
            </w:r>
            <w:r w:rsidR="001A4EF1" w:rsidRPr="00E65608">
              <w:rPr>
                <w:rFonts w:cs="Arial"/>
                <w:i/>
                <w:color w:val="000000" w:themeColor="text1"/>
                <w:sz w:val="22"/>
              </w:rPr>
              <w:t>Please tick the minimum age requirement</w:t>
            </w:r>
            <w:r w:rsidR="001A4EF1" w:rsidRPr="00E65608">
              <w:rPr>
                <w:rFonts w:eastAsia="Times New Roman" w:cs="Arial"/>
                <w:b/>
                <w:bCs/>
                <w:color w:val="000000"/>
                <w:sz w:val="22"/>
                <w:lang w:eastAsia="en-GB"/>
              </w:rPr>
              <w:t xml:space="preserve">  </w:t>
            </w:r>
          </w:p>
          <w:p w:rsidR="00F218C8" w:rsidRPr="00E65608" w:rsidRDefault="00F218C8" w:rsidP="00F218C8">
            <w:pPr>
              <w:rPr>
                <w:rFonts w:eastAsia="Times New Roman" w:cs="Arial"/>
                <w:bCs/>
                <w:color w:val="000000"/>
                <w:sz w:val="22"/>
                <w:lang w:eastAsia="en-GB"/>
              </w:rPr>
            </w:pPr>
            <w:r w:rsidRPr="00E65608">
              <w:rPr>
                <w:rFonts w:eastAsia="Times New Roman" w:cs="Arial"/>
                <w:bCs/>
                <w:color w:val="000000"/>
                <w:sz w:val="22"/>
                <w:lang w:eastAsia="en-GB"/>
              </w:rPr>
              <w:t>Due to the nature of some posts, age restrictions may apply.  These should take into consideration:</w:t>
            </w:r>
          </w:p>
          <w:p w:rsidR="00F218C8" w:rsidRPr="00E65608" w:rsidRDefault="00F218C8" w:rsidP="00F218C8">
            <w:pPr>
              <w:pStyle w:val="ListParagraph"/>
              <w:numPr>
                <w:ilvl w:val="0"/>
                <w:numId w:val="1"/>
              </w:numPr>
              <w:rPr>
                <w:rFonts w:eastAsia="Times New Roman" w:cs="Arial"/>
                <w:bCs/>
                <w:color w:val="000000"/>
                <w:sz w:val="22"/>
                <w:lang w:eastAsia="en-GB"/>
              </w:rPr>
            </w:pPr>
            <w:r w:rsidRPr="00E65608">
              <w:rPr>
                <w:rFonts w:eastAsia="Times New Roman" w:cs="Arial"/>
                <w:bCs/>
                <w:color w:val="000000"/>
                <w:sz w:val="22"/>
                <w:lang w:eastAsia="en-GB"/>
              </w:rPr>
              <w:t>Health and Safety / Legal require</w:t>
            </w:r>
            <w:r w:rsidR="00692F56">
              <w:rPr>
                <w:rFonts w:eastAsia="Times New Roman" w:cs="Arial"/>
                <w:bCs/>
                <w:color w:val="000000"/>
                <w:sz w:val="22"/>
                <w:lang w:eastAsia="en-GB"/>
              </w:rPr>
              <w:t>ments</w:t>
            </w:r>
          </w:p>
          <w:p w:rsidR="00F218C8" w:rsidRPr="00E65608" w:rsidRDefault="00F218C8" w:rsidP="00F218C8">
            <w:pPr>
              <w:pStyle w:val="ListParagraph"/>
              <w:numPr>
                <w:ilvl w:val="0"/>
                <w:numId w:val="1"/>
              </w:numPr>
              <w:rPr>
                <w:rFonts w:eastAsia="Times New Roman" w:cs="Arial"/>
                <w:bCs/>
                <w:color w:val="000000"/>
                <w:sz w:val="22"/>
                <w:lang w:eastAsia="en-GB"/>
              </w:rPr>
            </w:pPr>
            <w:r w:rsidRPr="00E65608">
              <w:rPr>
                <w:rFonts w:eastAsia="Times New Roman" w:cs="Arial"/>
                <w:bCs/>
                <w:color w:val="000000"/>
                <w:sz w:val="22"/>
                <w:lang w:eastAsia="en-GB"/>
              </w:rPr>
              <w:t>Risk of exposure to potentially upsetting environments / situations</w:t>
            </w:r>
          </w:p>
          <w:p w:rsidR="00F218C8" w:rsidRPr="00E65608" w:rsidRDefault="00F218C8" w:rsidP="00F218C8">
            <w:pPr>
              <w:pStyle w:val="ListParagraph"/>
              <w:numPr>
                <w:ilvl w:val="0"/>
                <w:numId w:val="1"/>
              </w:numPr>
              <w:rPr>
                <w:rFonts w:eastAsia="Times New Roman" w:cs="Arial"/>
                <w:b/>
                <w:bCs/>
                <w:color w:val="000000"/>
                <w:szCs w:val="24"/>
                <w:lang w:eastAsia="en-GB"/>
              </w:rPr>
            </w:pPr>
            <w:r w:rsidRPr="00E65608">
              <w:rPr>
                <w:rFonts w:eastAsia="Times New Roman" w:cs="Arial"/>
                <w:bCs/>
                <w:color w:val="000000"/>
                <w:sz w:val="22"/>
                <w:lang w:eastAsia="en-GB"/>
              </w:rPr>
              <w:t>Level of maturity and experience of the work experience student</w:t>
            </w:r>
          </w:p>
        </w:tc>
        <w:tc>
          <w:tcPr>
            <w:tcW w:w="709" w:type="dxa"/>
            <w:shd w:val="clear" w:color="auto" w:fill="F2F2F2" w:themeFill="background1" w:themeFillShade="F2"/>
            <w:vAlign w:val="center"/>
          </w:tcPr>
          <w:p w:rsidR="00F218C8" w:rsidRPr="00E65608" w:rsidRDefault="00F218C8" w:rsidP="00F218C8">
            <w:pPr>
              <w:ind w:hanging="108"/>
              <w:jc w:val="center"/>
              <w:rPr>
                <w:rFonts w:cs="Arial"/>
                <w:sz w:val="22"/>
              </w:rPr>
            </w:pPr>
            <w:r w:rsidRPr="00E65608">
              <w:rPr>
                <w:rFonts w:cs="Arial"/>
                <w:sz w:val="22"/>
              </w:rPr>
              <w:t>14+</w:t>
            </w:r>
          </w:p>
        </w:tc>
        <w:tc>
          <w:tcPr>
            <w:tcW w:w="708" w:type="dxa"/>
            <w:vAlign w:val="center"/>
          </w:tcPr>
          <w:p w:rsidR="00F218C8" w:rsidRPr="00E65608" w:rsidRDefault="00F218C8" w:rsidP="00F218C8">
            <w:pPr>
              <w:rPr>
                <w:rFonts w:cs="Arial"/>
                <w:szCs w:val="24"/>
              </w:rPr>
            </w:pPr>
          </w:p>
          <w:p w:rsidR="00F218C8" w:rsidRPr="00E65608" w:rsidRDefault="00F218C8" w:rsidP="00F218C8">
            <w:pPr>
              <w:rPr>
                <w:rFonts w:cs="Arial"/>
                <w:szCs w:val="24"/>
              </w:rPr>
            </w:pPr>
          </w:p>
        </w:tc>
      </w:tr>
      <w:tr w:rsidR="00F218C8" w:rsidRPr="00E65608" w:rsidTr="00DC0E49">
        <w:trPr>
          <w:trHeight w:val="531"/>
        </w:trPr>
        <w:tc>
          <w:tcPr>
            <w:tcW w:w="8902" w:type="dxa"/>
            <w:gridSpan w:val="7"/>
            <w:vMerge/>
            <w:shd w:val="clear" w:color="auto" w:fill="F2F2F2" w:themeFill="background1" w:themeFillShade="F2"/>
          </w:tcPr>
          <w:p w:rsidR="00F218C8" w:rsidRPr="00E65608" w:rsidRDefault="00F218C8" w:rsidP="00F218C8">
            <w:pPr>
              <w:rPr>
                <w:rFonts w:eastAsia="Times New Roman" w:cs="Arial"/>
                <w:b/>
                <w:bCs/>
                <w:color w:val="000000"/>
                <w:szCs w:val="24"/>
                <w:lang w:eastAsia="en-GB"/>
              </w:rPr>
            </w:pPr>
          </w:p>
        </w:tc>
        <w:tc>
          <w:tcPr>
            <w:tcW w:w="709" w:type="dxa"/>
            <w:shd w:val="clear" w:color="auto" w:fill="F2F2F2" w:themeFill="background1" w:themeFillShade="F2"/>
            <w:vAlign w:val="center"/>
          </w:tcPr>
          <w:p w:rsidR="00F218C8" w:rsidRPr="00E65608" w:rsidRDefault="00F218C8" w:rsidP="00F218C8">
            <w:pPr>
              <w:pStyle w:val="ListParagraph"/>
              <w:ind w:hanging="828"/>
              <w:jc w:val="center"/>
              <w:rPr>
                <w:rFonts w:cs="Arial"/>
                <w:sz w:val="22"/>
              </w:rPr>
            </w:pPr>
            <w:r w:rsidRPr="00E65608">
              <w:rPr>
                <w:rFonts w:cs="Arial"/>
                <w:sz w:val="22"/>
              </w:rPr>
              <w:t>16+</w:t>
            </w:r>
          </w:p>
        </w:tc>
        <w:tc>
          <w:tcPr>
            <w:tcW w:w="708" w:type="dxa"/>
            <w:vAlign w:val="center"/>
          </w:tcPr>
          <w:p w:rsidR="00F218C8" w:rsidRPr="00E65608" w:rsidRDefault="00F218C8" w:rsidP="00992FC4">
            <w:pPr>
              <w:pStyle w:val="ListParagraph"/>
              <w:rPr>
                <w:rFonts w:cs="Arial"/>
                <w:szCs w:val="24"/>
              </w:rPr>
            </w:pPr>
          </w:p>
        </w:tc>
      </w:tr>
      <w:tr w:rsidR="00F218C8" w:rsidRPr="00E65608" w:rsidTr="00DC0E49">
        <w:trPr>
          <w:trHeight w:val="425"/>
        </w:trPr>
        <w:tc>
          <w:tcPr>
            <w:tcW w:w="8902" w:type="dxa"/>
            <w:gridSpan w:val="7"/>
            <w:vMerge/>
            <w:shd w:val="clear" w:color="auto" w:fill="F2F2F2" w:themeFill="background1" w:themeFillShade="F2"/>
          </w:tcPr>
          <w:p w:rsidR="00F218C8" w:rsidRPr="00E65608" w:rsidRDefault="00F218C8" w:rsidP="00F218C8">
            <w:pPr>
              <w:rPr>
                <w:rFonts w:eastAsia="Times New Roman" w:cs="Arial"/>
                <w:b/>
                <w:bCs/>
                <w:color w:val="000000"/>
                <w:szCs w:val="24"/>
                <w:lang w:eastAsia="en-GB"/>
              </w:rPr>
            </w:pPr>
          </w:p>
        </w:tc>
        <w:tc>
          <w:tcPr>
            <w:tcW w:w="709" w:type="dxa"/>
            <w:shd w:val="clear" w:color="auto" w:fill="F2F2F2" w:themeFill="background1" w:themeFillShade="F2"/>
            <w:vAlign w:val="center"/>
          </w:tcPr>
          <w:p w:rsidR="00F218C8" w:rsidRPr="00E65608" w:rsidRDefault="00F218C8" w:rsidP="00F218C8">
            <w:pPr>
              <w:pStyle w:val="ListParagraph"/>
              <w:ind w:hanging="828"/>
              <w:jc w:val="center"/>
              <w:rPr>
                <w:rFonts w:cs="Arial"/>
                <w:sz w:val="22"/>
              </w:rPr>
            </w:pPr>
            <w:r w:rsidRPr="00E65608">
              <w:rPr>
                <w:rFonts w:cs="Arial"/>
                <w:sz w:val="22"/>
              </w:rPr>
              <w:t>18+</w:t>
            </w:r>
          </w:p>
        </w:tc>
        <w:tc>
          <w:tcPr>
            <w:tcW w:w="708" w:type="dxa"/>
            <w:vAlign w:val="center"/>
          </w:tcPr>
          <w:p w:rsidR="00F218C8" w:rsidRPr="00E65608" w:rsidRDefault="00F218C8" w:rsidP="00992FC4">
            <w:pPr>
              <w:pStyle w:val="ListParagraph"/>
              <w:rPr>
                <w:rFonts w:cs="Arial"/>
                <w:szCs w:val="24"/>
              </w:rPr>
            </w:pPr>
          </w:p>
        </w:tc>
      </w:tr>
      <w:tr w:rsidR="009429D3" w:rsidRPr="00E65608" w:rsidTr="00DC0E49">
        <w:trPr>
          <w:trHeight w:val="1976"/>
        </w:trPr>
        <w:tc>
          <w:tcPr>
            <w:tcW w:w="4791" w:type="dxa"/>
            <w:gridSpan w:val="2"/>
            <w:shd w:val="clear" w:color="auto" w:fill="F2F2F2" w:themeFill="background1" w:themeFillShade="F2"/>
            <w:vAlign w:val="center"/>
          </w:tcPr>
          <w:p w:rsidR="009429D3" w:rsidRPr="00E65608" w:rsidRDefault="009429D3" w:rsidP="009429D3">
            <w:pPr>
              <w:rPr>
                <w:rFonts w:cs="Arial"/>
                <w:b/>
                <w:szCs w:val="24"/>
              </w:rPr>
            </w:pPr>
            <w:r w:rsidRPr="00E65608">
              <w:rPr>
                <w:rFonts w:cs="Arial"/>
                <w:b/>
                <w:szCs w:val="24"/>
              </w:rPr>
              <w:t>Ge</w:t>
            </w:r>
            <w:r w:rsidR="001A4EF1" w:rsidRPr="00E65608">
              <w:rPr>
                <w:rFonts w:cs="Arial"/>
                <w:b/>
                <w:szCs w:val="24"/>
              </w:rPr>
              <w:t>n</w:t>
            </w:r>
            <w:r w:rsidRPr="00E65608">
              <w:rPr>
                <w:rFonts w:cs="Arial"/>
                <w:b/>
                <w:szCs w:val="24"/>
              </w:rPr>
              <w:t>eric requirements:</w:t>
            </w:r>
          </w:p>
          <w:p w:rsidR="009429D3" w:rsidRPr="00E65608" w:rsidRDefault="009429D3" w:rsidP="009429D3">
            <w:pPr>
              <w:pStyle w:val="ListParagraph"/>
              <w:numPr>
                <w:ilvl w:val="0"/>
                <w:numId w:val="2"/>
              </w:numPr>
              <w:tabs>
                <w:tab w:val="num" w:pos="284"/>
              </w:tabs>
              <w:rPr>
                <w:rFonts w:cs="Arial"/>
                <w:sz w:val="22"/>
              </w:rPr>
            </w:pPr>
            <w:r w:rsidRPr="00E65608">
              <w:rPr>
                <w:rFonts w:eastAsia="Times New Roman" w:cs="Arial"/>
                <w:color w:val="000000"/>
                <w:sz w:val="22"/>
                <w:lang w:eastAsia="en-GB"/>
              </w:rPr>
              <w:t>Strict confidentiality is required on this placement</w:t>
            </w:r>
          </w:p>
          <w:p w:rsidR="009429D3" w:rsidRPr="00E65608" w:rsidRDefault="009429D3" w:rsidP="009429D3">
            <w:pPr>
              <w:pStyle w:val="ListParagraph"/>
              <w:numPr>
                <w:ilvl w:val="0"/>
                <w:numId w:val="2"/>
              </w:numPr>
              <w:tabs>
                <w:tab w:val="num" w:pos="284"/>
              </w:tabs>
              <w:rPr>
                <w:rFonts w:cs="Arial"/>
                <w:sz w:val="22"/>
              </w:rPr>
            </w:pPr>
            <w:r w:rsidRPr="00E65608">
              <w:rPr>
                <w:rFonts w:eastAsia="Times New Roman" w:cs="Arial"/>
                <w:color w:val="000000"/>
                <w:sz w:val="22"/>
                <w:lang w:eastAsia="en-GB"/>
              </w:rPr>
              <w:t>Good personal hygiene</w:t>
            </w:r>
          </w:p>
          <w:p w:rsidR="009429D3" w:rsidRPr="00E65608" w:rsidRDefault="009429D3" w:rsidP="009429D3">
            <w:pPr>
              <w:pStyle w:val="ListParagraph"/>
              <w:numPr>
                <w:ilvl w:val="0"/>
                <w:numId w:val="2"/>
              </w:numPr>
              <w:tabs>
                <w:tab w:val="num" w:pos="284"/>
              </w:tabs>
              <w:rPr>
                <w:rFonts w:cs="Arial"/>
                <w:sz w:val="22"/>
              </w:rPr>
            </w:pPr>
            <w:r w:rsidRPr="00E65608">
              <w:rPr>
                <w:rFonts w:eastAsia="Times New Roman" w:cs="Arial"/>
                <w:color w:val="000000"/>
                <w:sz w:val="22"/>
                <w:lang w:eastAsia="en-GB"/>
              </w:rPr>
              <w:t xml:space="preserve">Good communication skills </w:t>
            </w:r>
          </w:p>
          <w:p w:rsidR="009429D3" w:rsidRPr="00E65608" w:rsidRDefault="009429D3" w:rsidP="009429D3">
            <w:pPr>
              <w:pStyle w:val="ListParagraph"/>
              <w:numPr>
                <w:ilvl w:val="0"/>
                <w:numId w:val="2"/>
              </w:numPr>
              <w:tabs>
                <w:tab w:val="num" w:pos="284"/>
              </w:tabs>
              <w:rPr>
                <w:rFonts w:cs="Arial"/>
                <w:szCs w:val="24"/>
              </w:rPr>
            </w:pPr>
            <w:r w:rsidRPr="00E65608">
              <w:rPr>
                <w:rFonts w:eastAsia="Times New Roman" w:cs="Arial"/>
                <w:color w:val="000000"/>
                <w:sz w:val="22"/>
                <w:lang w:eastAsia="en-GB"/>
              </w:rPr>
              <w:t>Genuine interest in the profession is required</w:t>
            </w:r>
          </w:p>
        </w:tc>
        <w:tc>
          <w:tcPr>
            <w:tcW w:w="5528" w:type="dxa"/>
            <w:gridSpan w:val="7"/>
            <w:shd w:val="clear" w:color="auto" w:fill="auto"/>
          </w:tcPr>
          <w:p w:rsidR="009429D3" w:rsidRPr="00692F56" w:rsidRDefault="009429D3" w:rsidP="00992FC4">
            <w:pPr>
              <w:rPr>
                <w:rFonts w:cs="Arial"/>
                <w:b/>
                <w:sz w:val="22"/>
              </w:rPr>
            </w:pPr>
            <w:r w:rsidRPr="00692F56">
              <w:rPr>
                <w:rFonts w:cs="Arial"/>
                <w:b/>
                <w:sz w:val="22"/>
              </w:rPr>
              <w:t>Ot</w:t>
            </w:r>
            <w:r w:rsidR="00692F56" w:rsidRPr="00692F56">
              <w:rPr>
                <w:rFonts w:cs="Arial"/>
                <w:b/>
                <w:sz w:val="22"/>
              </w:rPr>
              <w:t xml:space="preserve">her – Please state any additional </w:t>
            </w:r>
            <w:r w:rsidRPr="00692F56">
              <w:rPr>
                <w:rFonts w:cs="Arial"/>
                <w:b/>
                <w:sz w:val="22"/>
              </w:rPr>
              <w:t>requirements if any:</w:t>
            </w:r>
          </w:p>
          <w:p w:rsidR="009429D3" w:rsidRPr="00E65608" w:rsidRDefault="009429D3" w:rsidP="00992FC4">
            <w:pPr>
              <w:rPr>
                <w:rFonts w:cs="Arial"/>
                <w:szCs w:val="24"/>
              </w:rPr>
            </w:pPr>
          </w:p>
        </w:tc>
      </w:tr>
      <w:tr w:rsidR="00E65608" w:rsidRPr="00E65608" w:rsidTr="00DC0E49">
        <w:trPr>
          <w:trHeight w:val="403"/>
        </w:trPr>
        <w:tc>
          <w:tcPr>
            <w:tcW w:w="8335" w:type="dxa"/>
            <w:gridSpan w:val="6"/>
            <w:vAlign w:val="center"/>
          </w:tcPr>
          <w:p w:rsidR="00E65608" w:rsidRPr="00E65608" w:rsidRDefault="00E65608" w:rsidP="009429D3">
            <w:pPr>
              <w:rPr>
                <w:rFonts w:eastAsia="Times New Roman" w:cs="Arial"/>
                <w:bCs/>
                <w:color w:val="000000"/>
                <w:sz w:val="22"/>
                <w:lang w:eastAsia="en-GB"/>
              </w:rPr>
            </w:pPr>
            <w:r w:rsidRPr="00E65608">
              <w:rPr>
                <w:rFonts w:eastAsia="Times New Roman" w:cs="Arial"/>
                <w:bCs/>
                <w:color w:val="000000"/>
                <w:sz w:val="22"/>
                <w:lang w:eastAsia="en-GB"/>
              </w:rPr>
              <w:t xml:space="preserve">Is this placement suitable for students with Special Needs?                                                                       </w:t>
            </w:r>
          </w:p>
        </w:tc>
        <w:tc>
          <w:tcPr>
            <w:tcW w:w="1984" w:type="dxa"/>
            <w:gridSpan w:val="3"/>
            <w:vAlign w:val="center"/>
          </w:tcPr>
          <w:p w:rsidR="00E65608" w:rsidRPr="00E65608" w:rsidRDefault="00E65608" w:rsidP="00E65608">
            <w:pPr>
              <w:jc w:val="center"/>
              <w:rPr>
                <w:rFonts w:eastAsia="Times New Roman" w:cs="Arial"/>
                <w:bCs/>
                <w:color w:val="000000"/>
                <w:sz w:val="22"/>
                <w:lang w:eastAsia="en-GB"/>
              </w:rPr>
            </w:pPr>
            <w:r w:rsidRPr="00E65608">
              <w:rPr>
                <w:rFonts w:eastAsia="Times New Roman" w:cs="Arial"/>
                <w:bCs/>
                <w:color w:val="000000"/>
                <w:sz w:val="22"/>
                <w:lang w:eastAsia="en-GB"/>
              </w:rPr>
              <w:t>Yes / No</w:t>
            </w:r>
          </w:p>
        </w:tc>
      </w:tr>
      <w:tr w:rsidR="009429D3" w:rsidRPr="00E65608" w:rsidTr="00DC0E49">
        <w:trPr>
          <w:trHeight w:val="403"/>
        </w:trPr>
        <w:tc>
          <w:tcPr>
            <w:tcW w:w="10319" w:type="dxa"/>
            <w:gridSpan w:val="9"/>
            <w:vAlign w:val="center"/>
          </w:tcPr>
          <w:p w:rsidR="009429D3" w:rsidRPr="00E65608" w:rsidRDefault="009429D3" w:rsidP="009429D3">
            <w:pPr>
              <w:rPr>
                <w:rFonts w:eastAsia="Times New Roman" w:cs="Arial"/>
                <w:b/>
                <w:bCs/>
                <w:color w:val="000000"/>
                <w:sz w:val="22"/>
                <w:lang w:eastAsia="en-GB"/>
              </w:rPr>
            </w:pPr>
            <w:r w:rsidRPr="00E65608">
              <w:rPr>
                <w:rFonts w:eastAsia="Times New Roman" w:cs="Arial"/>
                <w:b/>
                <w:bCs/>
                <w:color w:val="000000"/>
                <w:sz w:val="22"/>
                <w:lang w:eastAsia="en-GB"/>
              </w:rPr>
              <w:t xml:space="preserve">NOTE:  </w:t>
            </w:r>
            <w:r w:rsidRPr="00E65608">
              <w:rPr>
                <w:rFonts w:eastAsia="Times New Roman" w:cs="Arial"/>
                <w:bCs/>
                <w:color w:val="000000"/>
                <w:sz w:val="22"/>
                <w:lang w:eastAsia="en-GB"/>
              </w:rPr>
              <w:t>All posts are subject to receipt of a satisfactory Pre-placement Health Questionnaire</w:t>
            </w:r>
            <w:bookmarkStart w:id="0" w:name="_GoBack"/>
            <w:bookmarkEnd w:id="0"/>
          </w:p>
        </w:tc>
      </w:tr>
    </w:tbl>
    <w:p w:rsidR="002A6313" w:rsidRPr="00E65608" w:rsidRDefault="002A6313">
      <w:pPr>
        <w:rPr>
          <w:rFonts w:cs="Arial"/>
          <w:szCs w:val="24"/>
        </w:rPr>
        <w:sectPr w:rsidR="002A6313" w:rsidRPr="00E65608" w:rsidSect="006D78A6">
          <w:headerReference w:type="default" r:id="rId8"/>
          <w:footerReference w:type="default" r:id="rId9"/>
          <w:pgSz w:w="11906" w:h="16838"/>
          <w:pgMar w:top="1440" w:right="1440" w:bottom="993" w:left="1440" w:header="708" w:footer="708" w:gutter="0"/>
          <w:cols w:space="708"/>
          <w:docGrid w:linePitch="360"/>
        </w:sectPr>
      </w:pPr>
    </w:p>
    <w:p w:rsidR="002A6313" w:rsidRPr="00E65608" w:rsidRDefault="002A6313" w:rsidP="00966F39">
      <w:pPr>
        <w:spacing w:line="336" w:lineRule="atLeast"/>
        <w:outlineLvl w:val="3"/>
        <w:rPr>
          <w:rFonts w:eastAsia="Times New Roman" w:cs="Arial"/>
          <w:b/>
          <w:bCs/>
          <w:color w:val="4E4E4E"/>
          <w:szCs w:val="24"/>
          <w:lang w:eastAsia="en-GB"/>
        </w:rPr>
      </w:pPr>
      <w:r w:rsidRPr="00E65608">
        <w:rPr>
          <w:rFonts w:eastAsia="Times New Roman" w:cs="Arial"/>
          <w:b/>
          <w:bCs/>
          <w:color w:val="4E4E4E"/>
          <w:szCs w:val="24"/>
          <w:lang w:eastAsia="en-GB"/>
        </w:rPr>
        <w:lastRenderedPageBreak/>
        <w:t>Employers Legal Duty</w:t>
      </w:r>
    </w:p>
    <w:p w:rsidR="002A6313" w:rsidRPr="00E65608" w:rsidRDefault="00834E54" w:rsidP="00966F39">
      <w:pPr>
        <w:rPr>
          <w:rFonts w:cs="Arial"/>
          <w:b/>
          <w:szCs w:val="24"/>
        </w:rPr>
      </w:pPr>
      <w:r w:rsidRPr="00E65608">
        <w:rPr>
          <w:rFonts w:eastAsia="Times New Roman" w:cs="Arial"/>
          <w:b/>
          <w:bCs/>
          <w:noProof/>
          <w:color w:val="4E4E4E"/>
          <w:szCs w:val="24"/>
          <w:lang w:eastAsia="en-GB"/>
        </w:rPr>
        <mc:AlternateContent>
          <mc:Choice Requires="wps">
            <w:drawing>
              <wp:anchor distT="0" distB="0" distL="114300" distR="114300" simplePos="0" relativeHeight="251659264" behindDoc="0" locked="0" layoutInCell="0" allowOverlap="1" wp14:anchorId="22463FBB" wp14:editId="7C079B6F">
                <wp:simplePos x="0" y="0"/>
                <wp:positionH relativeFrom="margin">
                  <wp:posOffset>6829425</wp:posOffset>
                </wp:positionH>
                <wp:positionV relativeFrom="margin">
                  <wp:posOffset>319405</wp:posOffset>
                </wp:positionV>
                <wp:extent cx="2065020" cy="2400300"/>
                <wp:effectExtent l="19050" t="19050" r="1143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400300"/>
                        </a:xfrm>
                        <a:prstGeom prst="bracketPair">
                          <a:avLst>
                            <a:gd name="adj" fmla="val 8051"/>
                          </a:avLst>
                        </a:prstGeom>
                        <a:noFill/>
                        <a:ln w="38100">
                          <a:solidFill>
                            <a:schemeClr val="accent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2227AF" w:rsidRPr="009E1821" w:rsidRDefault="002227AF" w:rsidP="00966F39">
                            <w:pPr>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Definitions of young people and children by age:</w:t>
                            </w:r>
                          </w:p>
                          <w:p w:rsidR="002227AF" w:rsidRPr="009E1821" w:rsidRDefault="002227AF" w:rsidP="00FE4360">
                            <w:pPr>
                              <w:numPr>
                                <w:ilvl w:val="0"/>
                                <w:numId w:val="37"/>
                              </w:numPr>
                              <w:spacing w:before="100" w:beforeAutospacing="1"/>
                              <w:ind w:left="240" w:hanging="240"/>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 xml:space="preserve">A young person </w:t>
                            </w:r>
                            <w:r w:rsidRPr="009E1821">
                              <w:rPr>
                                <w:rFonts w:asciiTheme="minorHAnsi" w:eastAsia="Times New Roman" w:hAnsiTheme="minorHAnsi" w:cs="Arial"/>
                                <w:color w:val="111111"/>
                                <w:sz w:val="22"/>
                                <w:lang w:eastAsia="en-GB"/>
                              </w:rPr>
                              <w:t>is anyone under 18 and</w:t>
                            </w:r>
                          </w:p>
                          <w:p w:rsidR="002227AF" w:rsidRPr="009E1821" w:rsidRDefault="002227AF" w:rsidP="00FE4360">
                            <w:pPr>
                              <w:numPr>
                                <w:ilvl w:val="0"/>
                                <w:numId w:val="37"/>
                              </w:numPr>
                              <w:spacing w:before="100" w:beforeAutospacing="1"/>
                              <w:ind w:left="240" w:hanging="240"/>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A child</w:t>
                            </w:r>
                            <w:r w:rsidRPr="009E1821">
                              <w:rPr>
                                <w:rFonts w:asciiTheme="minorHAnsi" w:eastAsia="Times New Roman" w:hAnsiTheme="minorHAnsi" w:cs="Arial"/>
                                <w:color w:val="111111"/>
                                <w:sz w:val="22"/>
                                <w:lang w:eastAsia="en-GB"/>
                              </w:rPr>
                              <w:t xml:space="preserve"> is anyone who has not yet reached the official minimum school leaving age (MSLA). Pupils will reach the MSLA in the school year in which they turn 16. </w:t>
                            </w:r>
                          </w:p>
                          <w:p w:rsidR="002227AF" w:rsidRDefault="002227AF" w:rsidP="00966F39"/>
                          <w:p w:rsidR="002227AF" w:rsidRDefault="002227AF">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63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37.75pt;margin-top:25.15pt;width:162.6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MhLJQMAAJUGAAAOAAAAZHJzL2Uyb0RvYy54bWysVcuO2zYU3RfIPxDcayTZsvzAaAJbtoMC&#10;aTPApOiaJimLiUQqJG15WvTfe3ml8XjSTRHEC4GXpI7OOffh+/eXtiFnaZ0yuqDpXUKJ1NwIpY8F&#10;/ePzPlpQ4jzTgjVGy4I+S0ffP7z75b7vVnJiatMIaQmAaLfqu4LW3nerOHa8li1zd6aTGg4rY1vm&#10;IbTHWFjWA3rbxJMkyePeWNFZw6VzsLsdDukD4leV5P5TVTnpSVNQ4ObxafF5CM/44Z6tjpZ1teIj&#10;DfYDLFqmNHz0CrVlnpGTVf+BahW3xpnK33HTxqaqFJeoAdSkyXdqnmrWSdQC5rjuapP7ebD89/Oj&#10;JUoUNF9mlGjWQpLWJ2/w22QSDOo7t4J7T92jDRJd99Hwr45oU9ZMH+XaWtPXkgmglYb78ZsXQuDg&#10;VXLofzMC0Bmgo1eXyrYBEFwgF0zJ8zUl8uIJh81Jks+SCWSOw9kkS5JpgkmL2erl9c46/0GaloRF&#10;QQ+W8a/SPzJl8Svs/NF5TI0Y5THxhZKqbSDRZ9aQRTIbaLPVeBfAX0DDi9rsVdNgpTSa9AWdLlJg&#10;gV6YRolwikEoWlk2lgAs6ORcav8C7W5vWnPSAgGDb7tx7ZlqhjUQaHSABBtG9sEQLKi/l8lyt9gt&#10;siib5LsoS7bbaL0vsyjfp/PZdroty236T2CXZqtaCSF1IPhS3Gn2/4pnbLOhLK/l/UaFs8fDVe0y&#10;m+bTDNMPJfIqNn5LA6oDVY3iRknr/SyZZ9NFNJ/PplE23SXRZrEvo3WZ5vl8tyk3u+8k7bC33c9R&#10;JRFsNNqcvLRPteiJUKGe0vkyTykEMDUm8yT8KGHNEcYd95YSa/yfytfYL6F8sRLeOLPZbGZL3D+y&#10;tmWYd1czIYc6yRESd5U+fxivgE2jv2jZldVg4CvhG39HT14tHqxGXdiToQ2HdvaXwwW+GHrzYMQz&#10;dCfIwBaEWQ6L2ti/KOlhLhbUfTsxKylpftXQ4dlsHtrR3wb2NjjcBkxzgCqoB8twWfph+J46q451&#10;sBeN0SbMnEp5IIVUB1ZjALMPRY1zOgzX2xhvvf6bPPwLAAD//wMAUEsDBBQABgAIAAAAIQDUkymV&#10;3wAAAAwBAAAPAAAAZHJzL2Rvd25yZXYueG1sTI/LTsMwEEX3SPyDNUjsqE3aNFEap0LlIcSOlg9w&#10;42kcNR6H2EnD3+OuYHk1R/eeKbez7diEg28dSXhcCGBItdMtNRK+Dq8POTAfFGnVOUIJP+hhW93e&#10;lKrQ7kKfOO1Dw2IJ+UJJMCH0Bee+NmiVX7geKd5ObrAqxDg0XA/qEsttxxMh1tyqluKCUT3uDNbn&#10;/WglPCf+LfuwU46H3Xs/nl8MX38bKe/v5qcNsIBz+IPhqh/VoYpORzeS9qyLWWRpGlkJqVgCuxIr&#10;ITJgRwmrJF8Cr0r+/4nqFwAA//8DAFBLAQItABQABgAIAAAAIQC2gziS/gAAAOEBAAATAAAAAAAA&#10;AAAAAAAAAAAAAABbQ29udGVudF9UeXBlc10ueG1sUEsBAi0AFAAGAAgAAAAhADj9If/WAAAAlAEA&#10;AAsAAAAAAAAAAAAAAAAALwEAAF9yZWxzLy5yZWxzUEsBAi0AFAAGAAgAAAAhAHZUyEslAwAAlQYA&#10;AA4AAAAAAAAAAAAAAAAALgIAAGRycy9lMm9Eb2MueG1sUEsBAi0AFAAGAAgAAAAhANSTKZXfAAAA&#10;DAEAAA8AAAAAAAAAAAAAAAAAfwUAAGRycy9kb3ducmV2LnhtbFBLBQYAAAAABAAEAPMAAACLBgAA&#10;AAA=&#10;" o:allowincell="f" adj="1739" fillcolor="#943634" strokecolor="#4f81bd [3204]" strokeweight="3pt">
                <v:shadow color="#5d7035" offset="1pt,1pt"/>
                <v:textbox inset="3.6pt,,3.6pt">
                  <w:txbxContent>
                    <w:p w:rsidR="002227AF" w:rsidRPr="009E1821" w:rsidRDefault="002227AF" w:rsidP="00966F39">
                      <w:pPr>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Definitions of young people and children by age:</w:t>
                      </w:r>
                    </w:p>
                    <w:p w:rsidR="002227AF" w:rsidRPr="009E1821" w:rsidRDefault="002227AF" w:rsidP="00FE4360">
                      <w:pPr>
                        <w:numPr>
                          <w:ilvl w:val="0"/>
                          <w:numId w:val="37"/>
                        </w:numPr>
                        <w:spacing w:before="100" w:beforeAutospacing="1"/>
                        <w:ind w:left="240" w:hanging="240"/>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 xml:space="preserve">A young person </w:t>
                      </w:r>
                      <w:r w:rsidRPr="009E1821">
                        <w:rPr>
                          <w:rFonts w:asciiTheme="minorHAnsi" w:eastAsia="Times New Roman" w:hAnsiTheme="minorHAnsi" w:cs="Arial"/>
                          <w:color w:val="111111"/>
                          <w:sz w:val="22"/>
                          <w:lang w:eastAsia="en-GB"/>
                        </w:rPr>
                        <w:t>is anyone under 18 and</w:t>
                      </w:r>
                    </w:p>
                    <w:p w:rsidR="002227AF" w:rsidRPr="009E1821" w:rsidRDefault="002227AF" w:rsidP="00FE4360">
                      <w:pPr>
                        <w:numPr>
                          <w:ilvl w:val="0"/>
                          <w:numId w:val="37"/>
                        </w:numPr>
                        <w:spacing w:before="100" w:beforeAutospacing="1"/>
                        <w:ind w:left="240" w:hanging="240"/>
                        <w:rPr>
                          <w:rFonts w:asciiTheme="minorHAnsi" w:eastAsia="Times New Roman" w:hAnsiTheme="minorHAnsi" w:cs="Arial"/>
                          <w:color w:val="111111"/>
                          <w:sz w:val="22"/>
                          <w:lang w:eastAsia="en-GB"/>
                        </w:rPr>
                      </w:pPr>
                      <w:r w:rsidRPr="009E1821">
                        <w:rPr>
                          <w:rFonts w:asciiTheme="minorHAnsi" w:eastAsia="Times New Roman" w:hAnsiTheme="minorHAnsi" w:cs="Arial"/>
                          <w:b/>
                          <w:bCs/>
                          <w:color w:val="111111"/>
                          <w:sz w:val="22"/>
                          <w:lang w:eastAsia="en-GB"/>
                        </w:rPr>
                        <w:t>A child</w:t>
                      </w:r>
                      <w:r w:rsidRPr="009E1821">
                        <w:rPr>
                          <w:rFonts w:asciiTheme="minorHAnsi" w:eastAsia="Times New Roman" w:hAnsiTheme="minorHAnsi" w:cs="Arial"/>
                          <w:color w:val="111111"/>
                          <w:sz w:val="22"/>
                          <w:lang w:eastAsia="en-GB"/>
                        </w:rPr>
                        <w:t xml:space="preserve"> is anyone who has not yet reached the official minimum school leaving age (MSLA). Pupils will reach the MSLA in the school year in which they turn 16. </w:t>
                      </w:r>
                    </w:p>
                    <w:p w:rsidR="002227AF" w:rsidRDefault="002227AF" w:rsidP="00966F39"/>
                    <w:p w:rsidR="002227AF" w:rsidRDefault="002227AF">
                      <w:pPr>
                        <w:jc w:val="center"/>
                        <w:rPr>
                          <w:i/>
                          <w:iCs/>
                          <w:color w:val="7F7F7F" w:themeColor="text1" w:themeTint="80"/>
                        </w:rPr>
                      </w:pPr>
                    </w:p>
                  </w:txbxContent>
                </v:textbox>
                <w10:wrap type="square" anchorx="margin" anchory="margin"/>
              </v:shape>
            </w:pict>
          </mc:Fallback>
        </mc:AlternateContent>
      </w:r>
    </w:p>
    <w:p w:rsidR="00966F39" w:rsidRPr="00E65608" w:rsidRDefault="00966F39" w:rsidP="00966F39">
      <w:pPr>
        <w:rPr>
          <w:rFonts w:cs="Arial"/>
          <w:sz w:val="22"/>
          <w:lang w:val="en"/>
        </w:rPr>
      </w:pPr>
      <w:r w:rsidRPr="00E65608">
        <w:rPr>
          <w:rFonts w:eastAsia="Times New Roman" w:cs="Arial"/>
          <w:color w:val="111111"/>
          <w:sz w:val="22"/>
          <w:lang w:eastAsia="en-GB"/>
        </w:rPr>
        <w:t xml:space="preserve">Under health and safety law, </w:t>
      </w:r>
      <w:proofErr w:type="gramStart"/>
      <w:r w:rsidRPr="00E65608">
        <w:rPr>
          <w:rFonts w:eastAsia="Times New Roman" w:cs="Arial"/>
          <w:color w:val="111111"/>
          <w:sz w:val="22"/>
          <w:lang w:eastAsia="en-GB"/>
        </w:rPr>
        <w:t>every employer must ensure, so far as reasonably practicable, the health and safety of all their</w:t>
      </w:r>
      <w:proofErr w:type="gramEnd"/>
      <w:r w:rsidRPr="00E65608">
        <w:rPr>
          <w:rFonts w:eastAsia="Times New Roman" w:cs="Arial"/>
          <w:color w:val="111111"/>
          <w:sz w:val="22"/>
          <w:lang w:eastAsia="en-GB"/>
        </w:rPr>
        <w:t xml:space="preserve"> employees, irrespective of age. As part of this, there are certain considerations that need to </w:t>
      </w:r>
      <w:proofErr w:type="gramStart"/>
      <w:r w:rsidRPr="00E65608">
        <w:rPr>
          <w:rFonts w:eastAsia="Times New Roman" w:cs="Arial"/>
          <w:color w:val="111111"/>
          <w:sz w:val="22"/>
          <w:lang w:eastAsia="en-GB"/>
        </w:rPr>
        <w:t>be made</w:t>
      </w:r>
      <w:proofErr w:type="gramEnd"/>
      <w:r w:rsidRPr="00E65608">
        <w:rPr>
          <w:rFonts w:eastAsia="Times New Roman" w:cs="Arial"/>
          <w:color w:val="111111"/>
          <w:sz w:val="22"/>
          <w:lang w:eastAsia="en-GB"/>
        </w:rPr>
        <w:t xml:space="preserve"> for young people.</w:t>
      </w:r>
      <w:r w:rsidRPr="00E65608">
        <w:rPr>
          <w:rFonts w:cs="Arial"/>
          <w:sz w:val="22"/>
          <w:lang w:val="en"/>
        </w:rPr>
        <w:t xml:space="preserve">  For the purpose of</w:t>
      </w:r>
      <w:r w:rsidR="00EA6384" w:rsidRPr="00E65608">
        <w:rPr>
          <w:rFonts w:cs="Arial"/>
          <w:sz w:val="22"/>
          <w:lang w:val="en"/>
        </w:rPr>
        <w:t xml:space="preserve"> health and safety law, individuals</w:t>
      </w:r>
      <w:r w:rsidRPr="00E65608">
        <w:rPr>
          <w:rFonts w:cs="Arial"/>
          <w:sz w:val="22"/>
          <w:lang w:val="en"/>
        </w:rPr>
        <w:t xml:space="preserve"> on work experience </w:t>
      </w:r>
      <w:proofErr w:type="gramStart"/>
      <w:r w:rsidRPr="00E65608">
        <w:rPr>
          <w:rFonts w:cs="Arial"/>
          <w:sz w:val="22"/>
          <w:lang w:val="en"/>
        </w:rPr>
        <w:t>are regarded</w:t>
      </w:r>
      <w:proofErr w:type="gramEnd"/>
      <w:r w:rsidRPr="00E65608">
        <w:rPr>
          <w:rFonts w:cs="Arial"/>
          <w:sz w:val="22"/>
          <w:lang w:val="en"/>
        </w:rPr>
        <w:t xml:space="preserve"> as their employees.</w:t>
      </w:r>
    </w:p>
    <w:p w:rsidR="002A6313" w:rsidRPr="00E65608" w:rsidRDefault="002A6313" w:rsidP="00966F39">
      <w:pPr>
        <w:rPr>
          <w:rFonts w:eastAsia="Times New Roman" w:cs="Arial"/>
          <w:b/>
          <w:bCs/>
          <w:color w:val="000000"/>
          <w:sz w:val="22"/>
          <w:lang w:eastAsia="en-GB"/>
        </w:rPr>
      </w:pPr>
    </w:p>
    <w:p w:rsidR="002A6313" w:rsidRPr="00E65608" w:rsidRDefault="002A6313" w:rsidP="00966F39">
      <w:pPr>
        <w:tabs>
          <w:tab w:val="left" w:pos="9072"/>
        </w:tabs>
        <w:spacing w:after="120"/>
        <w:ind w:right="-46"/>
        <w:rPr>
          <w:rFonts w:cs="Arial"/>
          <w:sz w:val="22"/>
          <w:lang w:val="en"/>
        </w:rPr>
      </w:pPr>
      <w:r w:rsidRPr="00E65608">
        <w:rPr>
          <w:rFonts w:cs="Arial"/>
          <w:sz w:val="22"/>
          <w:lang w:val="en"/>
        </w:rPr>
        <w:t xml:space="preserve">Health and safety law defines all those under 18 as a young person and therefore at potentially increased risk in a workplace environment due to their lack of experience and maturity. </w:t>
      </w:r>
      <w:proofErr w:type="gramStart"/>
      <w:r w:rsidRPr="00E65608">
        <w:rPr>
          <w:rFonts w:cs="Arial"/>
          <w:sz w:val="22"/>
          <w:lang w:val="en"/>
        </w:rPr>
        <w:t>Therefore</w:t>
      </w:r>
      <w:proofErr w:type="gramEnd"/>
      <w:r w:rsidRPr="00E65608">
        <w:rPr>
          <w:rFonts w:cs="Arial"/>
          <w:sz w:val="22"/>
          <w:lang w:val="en"/>
        </w:rPr>
        <w:t xml:space="preserve"> the same protocols sh</w:t>
      </w:r>
      <w:r w:rsidR="009E1821" w:rsidRPr="00E65608">
        <w:rPr>
          <w:rFonts w:cs="Arial"/>
          <w:sz w:val="22"/>
          <w:lang w:val="en"/>
        </w:rPr>
        <w:t>ould be adopted for all individuals</w:t>
      </w:r>
      <w:r w:rsidRPr="00E65608">
        <w:rPr>
          <w:rFonts w:cs="Arial"/>
          <w:sz w:val="22"/>
          <w:lang w:val="en"/>
        </w:rPr>
        <w:t xml:space="preserve"> as far as Health and Safety is concerned.</w:t>
      </w:r>
    </w:p>
    <w:p w:rsidR="002A6313" w:rsidRPr="00E65608" w:rsidRDefault="009E1821" w:rsidP="00966F39">
      <w:pPr>
        <w:rPr>
          <w:rFonts w:cs="Arial"/>
          <w:sz w:val="22"/>
          <w:lang w:val="en"/>
        </w:rPr>
      </w:pPr>
      <w:r w:rsidRPr="00E65608">
        <w:rPr>
          <w:rFonts w:cs="Arial"/>
          <w:sz w:val="22"/>
          <w:lang w:val="en"/>
        </w:rPr>
        <w:t>For individuals</w:t>
      </w:r>
      <w:r w:rsidR="002A6313" w:rsidRPr="00E65608">
        <w:rPr>
          <w:rFonts w:cs="Arial"/>
          <w:sz w:val="22"/>
          <w:lang w:val="en"/>
        </w:rPr>
        <w:t xml:space="preserve"> with learning difficulties and disabilities (LLDD) up to the age of 25 additional safeguards </w:t>
      </w:r>
      <w:proofErr w:type="gramStart"/>
      <w:r w:rsidR="002A6313" w:rsidRPr="00E65608">
        <w:rPr>
          <w:rFonts w:cs="Arial"/>
          <w:sz w:val="22"/>
          <w:lang w:val="en"/>
        </w:rPr>
        <w:t>may be identified</w:t>
      </w:r>
      <w:proofErr w:type="gramEnd"/>
      <w:r w:rsidR="002A6313" w:rsidRPr="00E65608">
        <w:rPr>
          <w:rFonts w:cs="Arial"/>
          <w:sz w:val="22"/>
          <w:lang w:val="en"/>
        </w:rPr>
        <w:t xml:space="preserve"> and thus placements should be considered and risk assessed on an individual basis.</w:t>
      </w:r>
    </w:p>
    <w:p w:rsidR="00966F39" w:rsidRPr="00E65608" w:rsidRDefault="00966F39" w:rsidP="00966F39">
      <w:pPr>
        <w:rPr>
          <w:rFonts w:eastAsia="Times New Roman" w:cs="Arial"/>
          <w:b/>
          <w:bCs/>
          <w:color w:val="111111"/>
          <w:szCs w:val="24"/>
          <w:lang w:eastAsia="en-GB"/>
        </w:rPr>
      </w:pPr>
    </w:p>
    <w:p w:rsidR="009E1821" w:rsidRPr="00E65608" w:rsidRDefault="009E1821" w:rsidP="00966F39">
      <w:pPr>
        <w:spacing w:line="336" w:lineRule="atLeast"/>
        <w:outlineLvl w:val="3"/>
        <w:rPr>
          <w:rFonts w:eastAsia="Times New Roman" w:cs="Arial"/>
          <w:b/>
          <w:bCs/>
          <w:color w:val="4E4E4E"/>
          <w:szCs w:val="24"/>
          <w:lang w:eastAsia="en-GB"/>
        </w:rPr>
      </w:pPr>
    </w:p>
    <w:p w:rsidR="00966F39" w:rsidRPr="00E65608" w:rsidRDefault="00966F39" w:rsidP="00966F39">
      <w:pPr>
        <w:spacing w:line="336" w:lineRule="atLeast"/>
        <w:outlineLvl w:val="3"/>
        <w:rPr>
          <w:rFonts w:eastAsia="Times New Roman" w:cs="Arial"/>
          <w:b/>
          <w:bCs/>
          <w:color w:val="4E4E4E"/>
          <w:szCs w:val="24"/>
          <w:lang w:eastAsia="en-GB"/>
        </w:rPr>
      </w:pPr>
      <w:r w:rsidRPr="00E65608">
        <w:rPr>
          <w:rFonts w:eastAsia="Times New Roman" w:cs="Arial"/>
          <w:b/>
          <w:bCs/>
          <w:color w:val="4E4E4E"/>
          <w:szCs w:val="24"/>
          <w:lang w:eastAsia="en-GB"/>
        </w:rPr>
        <w:t>Management of Health and Safety at Work Regulations 1999</w:t>
      </w:r>
    </w:p>
    <w:p w:rsidR="009E1821" w:rsidRPr="00E65608" w:rsidRDefault="009E1821" w:rsidP="00966F39">
      <w:pPr>
        <w:rPr>
          <w:rFonts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2"/>
        <w:gridCol w:w="6976"/>
      </w:tblGrid>
      <w:tr w:rsidR="00966F39" w:rsidRPr="00E65608" w:rsidTr="00966F39">
        <w:tc>
          <w:tcPr>
            <w:tcW w:w="7087" w:type="dxa"/>
          </w:tcPr>
          <w:p w:rsidR="00966F39" w:rsidRPr="00E65608" w:rsidRDefault="00966F39" w:rsidP="00966F39">
            <w:pPr>
              <w:ind w:right="350"/>
              <w:rPr>
                <w:rFonts w:eastAsia="Times New Roman" w:cs="Arial"/>
                <w:color w:val="111111"/>
                <w:szCs w:val="24"/>
                <w:lang w:eastAsia="en-GB"/>
              </w:rPr>
            </w:pPr>
          </w:p>
          <w:p w:rsidR="00966F39" w:rsidRPr="00E65608" w:rsidRDefault="00966F39" w:rsidP="00966F39">
            <w:pPr>
              <w:ind w:right="350"/>
              <w:rPr>
                <w:rFonts w:eastAsia="Times New Roman" w:cs="Arial"/>
                <w:color w:val="111111"/>
                <w:sz w:val="22"/>
                <w:lang w:eastAsia="en-GB"/>
              </w:rPr>
            </w:pPr>
            <w:r w:rsidRPr="00E65608">
              <w:rPr>
                <w:rFonts w:eastAsia="Times New Roman" w:cs="Arial"/>
                <w:color w:val="111111"/>
                <w:sz w:val="22"/>
                <w:lang w:eastAsia="en-GB"/>
              </w:rPr>
              <w:t>Under the Management of Health and Safety at Work Regulations 1999, an employer has a responsibility to ensure that young people employed by them are not exposed to risk due to:</w:t>
            </w:r>
          </w:p>
          <w:p w:rsidR="00966F39" w:rsidRPr="00E65608" w:rsidRDefault="00966F39" w:rsidP="00FE4360">
            <w:pPr>
              <w:numPr>
                <w:ilvl w:val="0"/>
                <w:numId w:val="38"/>
              </w:numPr>
              <w:tabs>
                <w:tab w:val="clear" w:pos="720"/>
                <w:tab w:val="num" w:pos="284"/>
              </w:tabs>
              <w:spacing w:before="100" w:beforeAutospacing="1"/>
              <w:ind w:left="240" w:hanging="240"/>
              <w:rPr>
                <w:rFonts w:eastAsia="Times New Roman" w:cs="Arial"/>
                <w:color w:val="111111"/>
                <w:sz w:val="22"/>
                <w:lang w:eastAsia="en-GB"/>
              </w:rPr>
            </w:pPr>
            <w:r w:rsidRPr="00E65608">
              <w:rPr>
                <w:rFonts w:eastAsia="Times New Roman" w:cs="Arial"/>
                <w:color w:val="111111"/>
                <w:sz w:val="22"/>
                <w:lang w:eastAsia="en-GB"/>
              </w:rPr>
              <w:t>lack of experience</w:t>
            </w:r>
          </w:p>
          <w:p w:rsidR="00966F39" w:rsidRPr="00E65608" w:rsidRDefault="00966F39" w:rsidP="00FE4360">
            <w:pPr>
              <w:numPr>
                <w:ilvl w:val="0"/>
                <w:numId w:val="38"/>
              </w:numPr>
              <w:tabs>
                <w:tab w:val="clear" w:pos="720"/>
                <w:tab w:val="num" w:pos="284"/>
              </w:tabs>
              <w:spacing w:before="100" w:beforeAutospacing="1"/>
              <w:ind w:left="240" w:hanging="240"/>
              <w:rPr>
                <w:rFonts w:eastAsia="Times New Roman" w:cs="Arial"/>
                <w:color w:val="111111"/>
                <w:sz w:val="22"/>
                <w:lang w:eastAsia="en-GB"/>
              </w:rPr>
            </w:pPr>
            <w:r w:rsidRPr="00E65608">
              <w:rPr>
                <w:rFonts w:eastAsia="Times New Roman" w:cs="Arial"/>
                <w:color w:val="111111"/>
                <w:sz w:val="22"/>
                <w:lang w:eastAsia="en-GB"/>
              </w:rPr>
              <w:t>being unaware of existing or potential risks and/or</w:t>
            </w:r>
          </w:p>
          <w:p w:rsidR="00966F39" w:rsidRPr="00E65608" w:rsidRDefault="00966F39" w:rsidP="00FE4360">
            <w:pPr>
              <w:numPr>
                <w:ilvl w:val="0"/>
                <w:numId w:val="38"/>
              </w:numPr>
              <w:tabs>
                <w:tab w:val="clear" w:pos="720"/>
                <w:tab w:val="num" w:pos="284"/>
              </w:tabs>
              <w:spacing w:before="100" w:beforeAutospacing="1"/>
              <w:ind w:left="240" w:hanging="240"/>
              <w:rPr>
                <w:rFonts w:eastAsia="Times New Roman" w:cs="Arial"/>
                <w:color w:val="111111"/>
                <w:sz w:val="22"/>
                <w:lang w:eastAsia="en-GB"/>
              </w:rPr>
            </w:pPr>
            <w:r w:rsidRPr="00E65608">
              <w:rPr>
                <w:rFonts w:eastAsia="Times New Roman" w:cs="Arial"/>
                <w:color w:val="111111"/>
                <w:sz w:val="22"/>
                <w:lang w:eastAsia="en-GB"/>
              </w:rPr>
              <w:t>lack of maturity</w:t>
            </w:r>
          </w:p>
          <w:p w:rsidR="00966F39" w:rsidRPr="00E65608" w:rsidRDefault="00966F39" w:rsidP="00966F39">
            <w:pPr>
              <w:rPr>
                <w:rFonts w:cs="Arial"/>
                <w:szCs w:val="24"/>
              </w:rPr>
            </w:pPr>
          </w:p>
        </w:tc>
        <w:tc>
          <w:tcPr>
            <w:tcW w:w="7087" w:type="dxa"/>
          </w:tcPr>
          <w:p w:rsidR="00966F39" w:rsidRPr="00E65608" w:rsidRDefault="00966F39" w:rsidP="00966F39">
            <w:pPr>
              <w:spacing w:after="240" w:line="400" w:lineRule="atLeast"/>
              <w:ind w:left="284"/>
              <w:rPr>
                <w:rFonts w:eastAsia="Times New Roman" w:cs="Arial"/>
                <w:color w:val="111111"/>
                <w:sz w:val="22"/>
                <w:lang w:eastAsia="en-GB"/>
              </w:rPr>
            </w:pPr>
            <w:r w:rsidRPr="00E65608">
              <w:rPr>
                <w:rFonts w:eastAsia="Times New Roman" w:cs="Arial"/>
                <w:color w:val="111111"/>
                <w:sz w:val="22"/>
                <w:lang w:eastAsia="en-GB"/>
              </w:rPr>
              <w:t>An employer must also consider:</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 xml:space="preserve">the layout of the workplace </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the physical, biological and chemical agents they will be exposed to</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 xml:space="preserve">how they will handle work equipment </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 xml:space="preserve">how the work and processes are organised </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 xml:space="preserve">the extent of health and safety training needed </w:t>
            </w:r>
          </w:p>
          <w:p w:rsidR="00966F39" w:rsidRPr="00E65608" w:rsidRDefault="00966F39" w:rsidP="00FE4360">
            <w:pPr>
              <w:numPr>
                <w:ilvl w:val="0"/>
                <w:numId w:val="39"/>
              </w:numPr>
              <w:spacing w:before="100" w:beforeAutospacing="1" w:after="100" w:afterAutospacing="1" w:line="400" w:lineRule="atLeast"/>
              <w:ind w:left="284" w:firstLine="0"/>
              <w:rPr>
                <w:rFonts w:eastAsia="Times New Roman" w:cs="Arial"/>
                <w:color w:val="111111"/>
                <w:sz w:val="22"/>
                <w:lang w:eastAsia="en-GB"/>
              </w:rPr>
            </w:pPr>
            <w:r w:rsidRPr="00E65608">
              <w:rPr>
                <w:rFonts w:eastAsia="Times New Roman" w:cs="Arial"/>
                <w:color w:val="111111"/>
                <w:sz w:val="22"/>
                <w:lang w:eastAsia="en-GB"/>
              </w:rPr>
              <w:t>risks from particular agents, processes and work</w:t>
            </w:r>
          </w:p>
          <w:p w:rsidR="00966F39" w:rsidRPr="00E65608" w:rsidRDefault="00966F39" w:rsidP="00966F39">
            <w:pPr>
              <w:rPr>
                <w:rFonts w:cs="Arial"/>
                <w:szCs w:val="24"/>
              </w:rPr>
            </w:pPr>
          </w:p>
        </w:tc>
      </w:tr>
    </w:tbl>
    <w:p w:rsidR="009E1821" w:rsidRPr="00E65608" w:rsidRDefault="009E1821" w:rsidP="00606118">
      <w:pPr>
        <w:rPr>
          <w:rFonts w:cs="Arial"/>
          <w:b/>
          <w:i/>
          <w:szCs w:val="24"/>
        </w:rPr>
      </w:pPr>
    </w:p>
    <w:p w:rsidR="009E1821" w:rsidRDefault="009E1821" w:rsidP="00606118">
      <w:pPr>
        <w:rPr>
          <w:rFonts w:cs="Arial"/>
          <w:b/>
          <w:i/>
          <w:szCs w:val="24"/>
        </w:rPr>
      </w:pPr>
    </w:p>
    <w:p w:rsidR="00F1389F" w:rsidRPr="00E65608" w:rsidRDefault="00F1389F" w:rsidP="00606118">
      <w:pPr>
        <w:rPr>
          <w:rFonts w:cs="Arial"/>
          <w:b/>
          <w:i/>
          <w:szCs w:val="24"/>
        </w:rPr>
      </w:pPr>
    </w:p>
    <w:p w:rsidR="00606118" w:rsidRPr="00E65608" w:rsidRDefault="00606118" w:rsidP="00606118">
      <w:pPr>
        <w:rPr>
          <w:rFonts w:cs="Arial"/>
          <w:b/>
          <w:i/>
          <w:szCs w:val="24"/>
        </w:rPr>
      </w:pPr>
      <w:r w:rsidRPr="00E65608">
        <w:rPr>
          <w:rFonts w:cs="Arial"/>
          <w:b/>
          <w:i/>
          <w:szCs w:val="24"/>
        </w:rPr>
        <w:t xml:space="preserve">This form </w:t>
      </w:r>
      <w:proofErr w:type="gramStart"/>
      <w:r w:rsidRPr="00E65608">
        <w:rPr>
          <w:rFonts w:cs="Arial"/>
          <w:b/>
          <w:i/>
          <w:szCs w:val="24"/>
        </w:rPr>
        <w:t>should be completed</w:t>
      </w:r>
      <w:proofErr w:type="gramEnd"/>
      <w:r w:rsidRPr="00E65608">
        <w:rPr>
          <w:rFonts w:cs="Arial"/>
          <w:b/>
          <w:i/>
          <w:szCs w:val="24"/>
        </w:rPr>
        <w:t xml:space="preserve"> in association with the Work Experience </w:t>
      </w:r>
      <w:r w:rsidR="00C40254" w:rsidRPr="00E65608">
        <w:rPr>
          <w:rFonts w:cs="Arial"/>
          <w:b/>
          <w:i/>
          <w:szCs w:val="24"/>
        </w:rPr>
        <w:t>Placement Central</w:t>
      </w:r>
      <w:r w:rsidRPr="00E65608">
        <w:rPr>
          <w:rFonts w:cs="Arial"/>
          <w:b/>
          <w:i/>
          <w:szCs w:val="24"/>
        </w:rPr>
        <w:t xml:space="preserve"> Record.  </w:t>
      </w:r>
    </w:p>
    <w:p w:rsidR="00081604" w:rsidRPr="00ED5BF3" w:rsidRDefault="00081604">
      <w:pPr>
        <w:rPr>
          <w:rFonts w:cs="Arial"/>
          <w:b/>
          <w:sz w:val="16"/>
          <w:szCs w:val="16"/>
        </w:rPr>
      </w:pPr>
    </w:p>
    <w:p w:rsidR="003F7ADA" w:rsidRPr="00E65608" w:rsidRDefault="00C430C0">
      <w:pPr>
        <w:rPr>
          <w:rFonts w:cs="Arial"/>
          <w:b/>
          <w:szCs w:val="24"/>
        </w:rPr>
      </w:pPr>
      <w:r w:rsidRPr="00E65608">
        <w:rPr>
          <w:rFonts w:cs="Arial"/>
          <w:b/>
          <w:szCs w:val="24"/>
        </w:rPr>
        <w:t>Standard 1:</w:t>
      </w:r>
      <w:r w:rsidRPr="00E65608">
        <w:rPr>
          <w:rFonts w:cs="Arial"/>
          <w:b/>
          <w:szCs w:val="24"/>
        </w:rPr>
        <w:tab/>
      </w:r>
      <w:r w:rsidR="00081604" w:rsidRPr="00E65608">
        <w:rPr>
          <w:rFonts w:cs="Arial"/>
          <w:b/>
          <w:szCs w:val="24"/>
        </w:rPr>
        <w:t>Workplace Awareness</w:t>
      </w:r>
    </w:p>
    <w:p w:rsidR="00C430C0" w:rsidRDefault="00705AC9">
      <w:pPr>
        <w:rPr>
          <w:rFonts w:cs="Arial"/>
          <w:sz w:val="22"/>
        </w:rPr>
      </w:pPr>
      <w:r w:rsidRPr="00E65608">
        <w:rPr>
          <w:rFonts w:cs="Arial"/>
          <w:sz w:val="22"/>
        </w:rPr>
        <w:t xml:space="preserve">For the purpose of this document, a </w:t>
      </w:r>
      <w:r w:rsidR="009E1821" w:rsidRPr="00E65608">
        <w:rPr>
          <w:rFonts w:cs="Arial"/>
          <w:sz w:val="22"/>
        </w:rPr>
        <w:t xml:space="preserve">work experience individual </w:t>
      </w:r>
      <w:r w:rsidRPr="00E65608">
        <w:rPr>
          <w:rFonts w:cs="Arial"/>
          <w:sz w:val="22"/>
        </w:rPr>
        <w:t>may be referred to as a “learner”.</w:t>
      </w:r>
    </w:p>
    <w:p w:rsidR="00D75EBC" w:rsidRDefault="00D75EBC">
      <w:pPr>
        <w:rPr>
          <w:rFonts w:cs="Arial"/>
          <w:sz w:val="22"/>
        </w:rPr>
      </w:pPr>
    </w:p>
    <w:p w:rsidR="00ED5BF3" w:rsidRPr="00E65608" w:rsidRDefault="00ED5BF3">
      <w:pPr>
        <w:rPr>
          <w:rFonts w:cs="Arial"/>
          <w:sz w:val="22"/>
        </w:rPr>
      </w:pPr>
    </w:p>
    <w:tbl>
      <w:tblPr>
        <w:tblW w:w="14392" w:type="dxa"/>
        <w:tblCellMar>
          <w:top w:w="15" w:type="dxa"/>
          <w:left w:w="15" w:type="dxa"/>
          <w:bottom w:w="15" w:type="dxa"/>
          <w:right w:w="15" w:type="dxa"/>
        </w:tblCellMar>
        <w:tblLook w:val="04A0" w:firstRow="1" w:lastRow="0" w:firstColumn="1" w:lastColumn="0" w:noHBand="0" w:noVBand="1"/>
      </w:tblPr>
      <w:tblGrid>
        <w:gridCol w:w="2764"/>
        <w:gridCol w:w="5512"/>
        <w:gridCol w:w="4526"/>
        <w:gridCol w:w="1590"/>
      </w:tblGrid>
      <w:tr w:rsidR="00376903" w:rsidRPr="00E65608" w:rsidTr="00ED5BF3">
        <w:tc>
          <w:tcPr>
            <w:tcW w:w="276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Learner Induction</w:t>
            </w:r>
          </w:p>
        </w:tc>
        <w:tc>
          <w:tcPr>
            <w:tcW w:w="5512"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p>
        </w:tc>
        <w:tc>
          <w:tcPr>
            <w:tcW w:w="452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590" w:type="dxa"/>
            <w:tcBorders>
              <w:top w:val="single" w:sz="6" w:space="0" w:color="AAAAAA"/>
              <w:left w:val="single" w:sz="6" w:space="0" w:color="AAAAAA"/>
              <w:bottom w:val="single" w:sz="6" w:space="0" w:color="AAAAAA"/>
              <w:right w:val="single" w:sz="6" w:space="0" w:color="AAAAAA"/>
            </w:tcBorders>
            <w:shd w:val="clear" w:color="auto" w:fill="auto"/>
            <w:vAlign w:val="center"/>
          </w:tcPr>
          <w:p w:rsidR="00376903" w:rsidRPr="00E65608" w:rsidRDefault="00376903" w:rsidP="00376903">
            <w:pPr>
              <w:jc w:val="center"/>
              <w:rPr>
                <w:rFonts w:eastAsia="Times New Roman" w:cs="Arial"/>
                <w:color w:val="000000"/>
                <w:szCs w:val="24"/>
                <w:lang w:eastAsia="en-GB"/>
              </w:rPr>
            </w:pPr>
            <w:r w:rsidRPr="00E65608">
              <w:rPr>
                <w:rFonts w:eastAsia="Times New Roman" w:cs="Arial"/>
                <w:b/>
                <w:color w:val="000000"/>
                <w:szCs w:val="24"/>
                <w:lang w:eastAsia="en-GB"/>
              </w:rPr>
              <w:t>MANDATORY</w:t>
            </w:r>
          </w:p>
        </w:tc>
      </w:tr>
      <w:tr w:rsidR="00376903" w:rsidRPr="00E65608" w:rsidTr="00376903">
        <w:tc>
          <w:tcPr>
            <w:tcW w:w="14392"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65608" w:rsidRDefault="00376903" w:rsidP="00376903">
            <w:pPr>
              <w:rPr>
                <w:rFonts w:cs="Arial"/>
                <w:b/>
                <w:szCs w:val="24"/>
                <w:lang w:val="en"/>
              </w:rPr>
            </w:pPr>
            <w:r w:rsidRPr="00E65608">
              <w:rPr>
                <w:rFonts w:cs="Arial"/>
                <w:b/>
                <w:szCs w:val="24"/>
                <w:lang w:val="en"/>
              </w:rPr>
              <w:t>Standard Health &amp; Safety Induction</w:t>
            </w:r>
          </w:p>
          <w:p w:rsidR="00376903" w:rsidRPr="00ED5BF3" w:rsidRDefault="00376903" w:rsidP="00376903">
            <w:pPr>
              <w:rPr>
                <w:rFonts w:cs="Arial"/>
                <w:b/>
                <w:sz w:val="16"/>
                <w:szCs w:val="16"/>
                <w:lang w:val="en"/>
              </w:rPr>
            </w:pPr>
          </w:p>
          <w:p w:rsidR="00376903" w:rsidRPr="0023256E" w:rsidRDefault="00376903" w:rsidP="00376903">
            <w:pPr>
              <w:rPr>
                <w:rFonts w:cs="Arial"/>
                <w:sz w:val="22"/>
                <w:lang w:val="en"/>
              </w:rPr>
            </w:pPr>
            <w:r w:rsidRPr="0023256E">
              <w:rPr>
                <w:rFonts w:cs="Arial"/>
                <w:sz w:val="22"/>
                <w:lang w:val="en"/>
              </w:rPr>
              <w:t xml:space="preserve">The </w:t>
            </w:r>
            <w:r w:rsidR="000B3EDB" w:rsidRPr="0023256E">
              <w:rPr>
                <w:rFonts w:eastAsia="Times New Roman" w:cs="Arial"/>
                <w:color w:val="000000"/>
                <w:sz w:val="22"/>
                <w:lang w:eastAsia="en-GB"/>
              </w:rPr>
              <w:t>learner</w:t>
            </w:r>
            <w:r w:rsidR="00705AC9" w:rsidRPr="0023256E">
              <w:rPr>
                <w:rFonts w:eastAsia="Times New Roman" w:cs="Arial"/>
                <w:color w:val="000000"/>
                <w:sz w:val="22"/>
                <w:lang w:eastAsia="en-GB"/>
              </w:rPr>
              <w:t xml:space="preserve"> </w:t>
            </w:r>
            <w:proofErr w:type="gramStart"/>
            <w:r w:rsidRPr="0023256E">
              <w:rPr>
                <w:rFonts w:cs="Arial"/>
                <w:sz w:val="22"/>
                <w:lang w:val="en"/>
              </w:rPr>
              <w:t>will be provided</w:t>
            </w:r>
            <w:proofErr w:type="gramEnd"/>
            <w:r w:rsidRPr="0023256E">
              <w:rPr>
                <w:rFonts w:cs="Arial"/>
                <w:sz w:val="22"/>
                <w:lang w:val="en"/>
              </w:rPr>
              <w:t xml:space="preserve"> with an induction on their first day covering the following: basic introduction to health and safety including tour of premises, first aid, fire and evacuation procedures, hazards around the work place, welfare facilities and an introduction to staff and duties. </w:t>
            </w:r>
          </w:p>
          <w:p w:rsidR="00376903" w:rsidRPr="00ED5BF3" w:rsidRDefault="00376903" w:rsidP="00376903">
            <w:pPr>
              <w:rPr>
                <w:rFonts w:cs="Arial"/>
                <w:sz w:val="16"/>
                <w:szCs w:val="16"/>
                <w:lang w:val="en"/>
              </w:rPr>
            </w:pPr>
          </w:p>
          <w:p w:rsidR="00376903" w:rsidRPr="00E65608" w:rsidRDefault="00376903" w:rsidP="0003530A">
            <w:pPr>
              <w:rPr>
                <w:rFonts w:cs="Arial"/>
                <w:szCs w:val="24"/>
                <w:lang w:val="en"/>
              </w:rPr>
            </w:pPr>
            <w:r w:rsidRPr="0023256E">
              <w:rPr>
                <w:rFonts w:cs="Arial"/>
                <w:sz w:val="22"/>
                <w:lang w:val="en"/>
              </w:rPr>
              <w:lastRenderedPageBreak/>
              <w:t xml:space="preserve">Learners will not have access to unsuitable material on the internet, use autoclave </w:t>
            </w:r>
            <w:proofErr w:type="spellStart"/>
            <w:r w:rsidRPr="0023256E">
              <w:rPr>
                <w:rFonts w:cs="Arial"/>
                <w:sz w:val="22"/>
                <w:lang w:val="en"/>
              </w:rPr>
              <w:t>sterilising</w:t>
            </w:r>
            <w:proofErr w:type="spellEnd"/>
            <w:r w:rsidRPr="0023256E">
              <w:rPr>
                <w:rFonts w:cs="Arial"/>
                <w:sz w:val="22"/>
                <w:lang w:val="en"/>
              </w:rPr>
              <w:t xml:space="preserve"> equipment, work at heights, enter areas designated as off limits or use/interfere with equipment also considered as off limits, misuse/interfere with anything provided in the interests of health and Safety, work unsupervised, disclose any confidential informati</w:t>
            </w:r>
            <w:r w:rsidR="00081604" w:rsidRPr="0023256E">
              <w:rPr>
                <w:rFonts w:cs="Arial"/>
                <w:sz w:val="22"/>
                <w:lang w:val="en"/>
              </w:rPr>
              <w:t xml:space="preserve">on relating to any individual.   </w:t>
            </w:r>
            <w:r w:rsidRPr="0023256E">
              <w:rPr>
                <w:rFonts w:cs="Arial"/>
                <w:sz w:val="22"/>
                <w:lang w:val="en"/>
              </w:rPr>
              <w:t xml:space="preserve">Relevant training, instruction and information </w:t>
            </w:r>
            <w:proofErr w:type="gramStart"/>
            <w:r w:rsidRPr="0023256E">
              <w:rPr>
                <w:rFonts w:cs="Arial"/>
                <w:sz w:val="22"/>
                <w:lang w:val="en"/>
              </w:rPr>
              <w:t>will be provided</w:t>
            </w:r>
            <w:proofErr w:type="gramEnd"/>
            <w:r w:rsidRPr="0023256E">
              <w:rPr>
                <w:rFonts w:cs="Arial"/>
                <w:sz w:val="22"/>
                <w:lang w:val="en"/>
              </w:rPr>
              <w:t xml:space="preserve"> with the addition of effective supervision to monitor the </w:t>
            </w:r>
            <w:r w:rsidR="00C40254" w:rsidRPr="0023256E">
              <w:rPr>
                <w:rFonts w:cs="Arial"/>
                <w:sz w:val="22"/>
                <w:lang w:val="en"/>
              </w:rPr>
              <w:t>learner’s</w:t>
            </w:r>
            <w:r w:rsidRPr="0023256E">
              <w:rPr>
                <w:rFonts w:cs="Arial"/>
                <w:sz w:val="22"/>
                <w:lang w:val="en"/>
              </w:rPr>
              <w:t xml:space="preserve"> capacity and competence to work.</w:t>
            </w:r>
            <w:r w:rsidRPr="00E65608">
              <w:rPr>
                <w:rFonts w:cs="Arial"/>
                <w:szCs w:val="24"/>
                <w:lang w:val="en"/>
              </w:rPr>
              <w:t xml:space="preserve"> </w:t>
            </w:r>
          </w:p>
        </w:tc>
      </w:tr>
    </w:tbl>
    <w:p w:rsidR="00D75EBC" w:rsidRDefault="00D75EBC"/>
    <w:p w:rsidR="00D75EBC" w:rsidRDefault="00D75EBC"/>
    <w:tbl>
      <w:tblPr>
        <w:tblW w:w="14392" w:type="dxa"/>
        <w:tblCellMar>
          <w:top w:w="15" w:type="dxa"/>
          <w:left w:w="15" w:type="dxa"/>
          <w:bottom w:w="15" w:type="dxa"/>
          <w:right w:w="15" w:type="dxa"/>
        </w:tblCellMar>
        <w:tblLook w:val="04A0" w:firstRow="1" w:lastRow="0" w:firstColumn="1" w:lastColumn="0" w:noHBand="0" w:noVBand="1"/>
      </w:tblPr>
      <w:tblGrid>
        <w:gridCol w:w="2719"/>
        <w:gridCol w:w="5096"/>
        <w:gridCol w:w="4799"/>
        <w:gridCol w:w="1778"/>
      </w:tblGrid>
      <w:tr w:rsidR="00376903" w:rsidRPr="00E65608" w:rsidTr="00ED5BF3">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D5BF3" w:rsidRDefault="00376903" w:rsidP="009D47EE">
            <w:pPr>
              <w:rPr>
                <w:rFonts w:eastAsia="Times New Roman" w:cs="Arial"/>
                <w:b/>
                <w:color w:val="000000"/>
                <w:szCs w:val="24"/>
                <w:lang w:eastAsia="en-GB"/>
              </w:rPr>
            </w:pPr>
            <w:r w:rsidRPr="00ED5BF3">
              <w:rPr>
                <w:rFonts w:eastAsia="Times New Roman" w:cs="Arial"/>
                <w:b/>
                <w:color w:val="000000"/>
                <w:szCs w:val="24"/>
                <w:lang w:eastAsia="en-GB"/>
              </w:rPr>
              <w:t>Learner in the workplace</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D5BF3" w:rsidRDefault="00376903" w:rsidP="009D47EE">
            <w:pPr>
              <w:rPr>
                <w:rFonts w:eastAsia="Times New Roman" w:cs="Arial"/>
                <w:b/>
                <w:color w:val="000000"/>
                <w:szCs w:val="24"/>
                <w:lang w:eastAsia="en-GB"/>
              </w:rPr>
            </w:pPr>
            <w:r w:rsidRPr="00ED5BF3">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D5BF3" w:rsidRDefault="00376903">
            <w:pPr>
              <w:rPr>
                <w:rFonts w:cs="Arial"/>
                <w:szCs w:val="24"/>
              </w:rPr>
            </w:pPr>
            <w:r w:rsidRPr="00ED5BF3">
              <w:rPr>
                <w:rFonts w:eastAsia="Times New Roman" w:cs="Arial"/>
                <w:b/>
                <w:color w:val="000000"/>
                <w:szCs w:val="24"/>
                <w:lang w:eastAsia="en-GB"/>
              </w:rPr>
              <w:t>Control Measures</w:t>
            </w:r>
          </w:p>
        </w:tc>
        <w:tc>
          <w:tcPr>
            <w:tcW w:w="1778" w:type="dxa"/>
            <w:tcBorders>
              <w:top w:val="single" w:sz="6" w:space="0" w:color="AAAAAA"/>
              <w:left w:val="single" w:sz="6" w:space="0" w:color="AAAAAA"/>
              <w:bottom w:val="single" w:sz="6" w:space="0" w:color="AAAAAA"/>
              <w:right w:val="single" w:sz="6" w:space="0" w:color="AAAAAA"/>
            </w:tcBorders>
          </w:tcPr>
          <w:p w:rsidR="00376903" w:rsidRPr="00ED5BF3" w:rsidRDefault="00376903" w:rsidP="00376903">
            <w:pPr>
              <w:jc w:val="center"/>
              <w:rPr>
                <w:rFonts w:cs="Arial"/>
                <w:szCs w:val="24"/>
              </w:rPr>
            </w:pPr>
            <w:r w:rsidRPr="00ED5BF3">
              <w:rPr>
                <w:rFonts w:eastAsia="Times New Roman" w:cs="Arial"/>
                <w:b/>
                <w:color w:val="000000"/>
                <w:szCs w:val="24"/>
                <w:lang w:eastAsia="en-GB"/>
              </w:rPr>
              <w:t>MANDATORY</w:t>
            </w:r>
          </w:p>
        </w:tc>
      </w:tr>
      <w:tr w:rsidR="00081604" w:rsidRPr="00E65608" w:rsidTr="0049199B">
        <w:tc>
          <w:tcPr>
            <w:tcW w:w="2719" w:type="dxa"/>
            <w:vMerge w:val="restart"/>
            <w:tcBorders>
              <w:top w:val="single" w:sz="6" w:space="0" w:color="AAAAAA"/>
              <w:left w:val="single" w:sz="6" w:space="0" w:color="AAAAAA"/>
              <w:right w:val="single" w:sz="6" w:space="0" w:color="AAAAAA"/>
            </w:tcBorders>
            <w:tcMar>
              <w:top w:w="75" w:type="dxa"/>
              <w:left w:w="75" w:type="dxa"/>
              <w:bottom w:w="75" w:type="dxa"/>
              <w:right w:w="75" w:type="dxa"/>
            </w:tcMar>
            <w:vAlign w:val="center"/>
          </w:tcPr>
          <w:p w:rsidR="00081604" w:rsidRPr="00E65608" w:rsidRDefault="00081604" w:rsidP="009D47EE">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081604" w:rsidRPr="0023256E" w:rsidRDefault="00081604" w:rsidP="009D47EE">
            <w:pPr>
              <w:numPr>
                <w:ilvl w:val="0"/>
                <w:numId w:val="11"/>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Age</w:t>
            </w:r>
          </w:p>
          <w:p w:rsidR="00081604" w:rsidRPr="0023256E" w:rsidRDefault="00081604" w:rsidP="009D47EE">
            <w:pPr>
              <w:numPr>
                <w:ilvl w:val="0"/>
                <w:numId w:val="11"/>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Immaturity</w:t>
            </w:r>
          </w:p>
          <w:p w:rsidR="00081604" w:rsidRPr="0023256E" w:rsidRDefault="00081604" w:rsidP="009D47EE">
            <w:pPr>
              <w:numPr>
                <w:ilvl w:val="0"/>
                <w:numId w:val="11"/>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Inexperience</w:t>
            </w:r>
          </w:p>
          <w:p w:rsidR="00081604" w:rsidRPr="0023256E" w:rsidRDefault="00081604" w:rsidP="009D47EE">
            <w:pPr>
              <w:numPr>
                <w:ilvl w:val="0"/>
                <w:numId w:val="11"/>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Lack of awareness</w:t>
            </w:r>
          </w:p>
          <w:p w:rsidR="00081604" w:rsidRPr="0023256E" w:rsidRDefault="00081604" w:rsidP="00B6549E">
            <w:pPr>
              <w:numPr>
                <w:ilvl w:val="0"/>
                <w:numId w:val="11"/>
              </w:numPr>
              <w:spacing w:before="100" w:beforeAutospacing="1"/>
              <w:rPr>
                <w:rFonts w:eastAsia="Times New Roman" w:cs="Arial"/>
                <w:color w:val="000000"/>
                <w:sz w:val="22"/>
                <w:lang w:eastAsia="en-GB"/>
              </w:rPr>
            </w:pPr>
            <w:r w:rsidRPr="0023256E">
              <w:rPr>
                <w:rFonts w:eastAsia="Times New Roman" w:cs="Arial"/>
                <w:color w:val="000000"/>
                <w:sz w:val="22"/>
                <w:lang w:eastAsia="en-GB"/>
              </w:rPr>
              <w:t>Unfamiliar surroundings i.e. environment</w:t>
            </w:r>
          </w:p>
        </w:tc>
        <w:tc>
          <w:tcPr>
            <w:tcW w:w="6577" w:type="dxa"/>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081604" w:rsidRPr="0023256E" w:rsidRDefault="00081604" w:rsidP="009D47EE">
            <w:pPr>
              <w:numPr>
                <w:ilvl w:val="0"/>
                <w:numId w:val="12"/>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Appropriate supervision at all times</w:t>
            </w:r>
          </w:p>
          <w:p w:rsidR="00081604" w:rsidRPr="0023256E" w:rsidRDefault="00081604" w:rsidP="009D47EE">
            <w:pPr>
              <w:numPr>
                <w:ilvl w:val="0"/>
                <w:numId w:val="12"/>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Induction, i.e. fire, first aid, accident procedures</w:t>
            </w:r>
          </w:p>
          <w:p w:rsidR="00081604" w:rsidRPr="0023256E" w:rsidRDefault="00081604" w:rsidP="009D47EE">
            <w:pPr>
              <w:numPr>
                <w:ilvl w:val="0"/>
                <w:numId w:val="12"/>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Introduction to staff</w:t>
            </w:r>
          </w:p>
          <w:p w:rsidR="00081604" w:rsidRPr="0023256E" w:rsidRDefault="00081604" w:rsidP="009D47EE">
            <w:pPr>
              <w:numPr>
                <w:ilvl w:val="0"/>
                <w:numId w:val="12"/>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Safeguarding policy</w:t>
            </w:r>
          </w:p>
          <w:p w:rsidR="00081604" w:rsidRPr="0023256E" w:rsidRDefault="00081604" w:rsidP="009D47EE">
            <w:pPr>
              <w:numPr>
                <w:ilvl w:val="0"/>
                <w:numId w:val="12"/>
              </w:numPr>
              <w:spacing w:before="100" w:beforeAutospacing="1" w:after="100" w:afterAutospacing="1"/>
              <w:rPr>
                <w:rFonts w:eastAsia="Times New Roman" w:cs="Arial"/>
                <w:color w:val="000000"/>
                <w:sz w:val="22"/>
                <w:lang w:eastAsia="en-GB"/>
              </w:rPr>
            </w:pPr>
            <w:r w:rsidRPr="0023256E">
              <w:rPr>
                <w:rFonts w:eastAsia="Times New Roman" w:cs="Arial"/>
                <w:color w:val="000000"/>
                <w:sz w:val="22"/>
                <w:lang w:eastAsia="en-GB"/>
              </w:rPr>
              <w:t>Tour of premises</w:t>
            </w:r>
          </w:p>
          <w:p w:rsidR="00081604" w:rsidRPr="00E65608" w:rsidRDefault="00081604" w:rsidP="00B6549E">
            <w:pPr>
              <w:numPr>
                <w:ilvl w:val="0"/>
                <w:numId w:val="12"/>
              </w:numPr>
              <w:spacing w:before="100" w:beforeAutospacing="1"/>
              <w:rPr>
                <w:rFonts w:eastAsia="Times New Roman" w:cs="Arial"/>
                <w:color w:val="000000"/>
                <w:szCs w:val="24"/>
                <w:lang w:eastAsia="en-GB"/>
              </w:rPr>
            </w:pPr>
            <w:r w:rsidRPr="0023256E">
              <w:rPr>
                <w:rFonts w:eastAsia="Times New Roman" w:cs="Arial"/>
                <w:color w:val="000000"/>
                <w:sz w:val="22"/>
                <w:lang w:eastAsia="en-GB"/>
              </w:rPr>
              <w:t>Training for learner</w:t>
            </w:r>
          </w:p>
        </w:tc>
      </w:tr>
      <w:tr w:rsidR="00081604" w:rsidRPr="00E65608" w:rsidTr="0049199B">
        <w:trPr>
          <w:trHeight w:val="968"/>
        </w:trPr>
        <w:tc>
          <w:tcPr>
            <w:tcW w:w="2719" w:type="dxa"/>
            <w:vMerge/>
            <w:tcBorders>
              <w:left w:val="single" w:sz="6" w:space="0" w:color="AAAAAA"/>
              <w:bottom w:val="single" w:sz="6" w:space="0" w:color="AAAAAA"/>
              <w:right w:val="single" w:sz="6" w:space="0" w:color="AAAAAA"/>
            </w:tcBorders>
            <w:tcMar>
              <w:top w:w="75" w:type="dxa"/>
              <w:left w:w="75" w:type="dxa"/>
              <w:bottom w:w="75" w:type="dxa"/>
              <w:right w:w="75" w:type="dxa"/>
            </w:tcMar>
            <w:vAlign w:val="center"/>
          </w:tcPr>
          <w:p w:rsidR="00081604" w:rsidRPr="00E65608" w:rsidRDefault="00081604" w:rsidP="009D47EE">
            <w:pPr>
              <w:rPr>
                <w:rFonts w:eastAsia="Times New Roman" w:cs="Arial"/>
                <w:color w:val="000000"/>
                <w:szCs w:val="24"/>
                <w:lang w:eastAsia="en-GB"/>
              </w:rPr>
            </w:pPr>
          </w:p>
        </w:tc>
        <w:tc>
          <w:tcPr>
            <w:tcW w:w="11673"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3256E" w:rsidRPr="0023256E" w:rsidRDefault="00081604" w:rsidP="00ED5BF3">
            <w:pPr>
              <w:spacing w:before="100" w:beforeAutospacing="1" w:after="100" w:afterAutospacing="1"/>
              <w:rPr>
                <w:rFonts w:eastAsia="Times New Roman" w:cs="Arial"/>
                <w:color w:val="000000"/>
                <w:sz w:val="22"/>
                <w:lang w:eastAsia="en-GB"/>
              </w:rPr>
            </w:pPr>
            <w:r w:rsidRPr="0023256E">
              <w:rPr>
                <w:rFonts w:cs="Arial"/>
                <w:color w:val="333333"/>
                <w:sz w:val="22"/>
              </w:rPr>
              <w:t xml:space="preserve">Learners </w:t>
            </w:r>
            <w:proofErr w:type="gramStart"/>
            <w:r w:rsidRPr="0023256E">
              <w:rPr>
                <w:rFonts w:cs="Arial"/>
                <w:color w:val="333333"/>
                <w:sz w:val="22"/>
              </w:rPr>
              <w:t>are reminded</w:t>
            </w:r>
            <w:proofErr w:type="gramEnd"/>
            <w:r w:rsidRPr="0023256E">
              <w:rPr>
                <w:rFonts w:cs="Arial"/>
                <w:color w:val="333333"/>
                <w:sz w:val="22"/>
              </w:rPr>
              <w:t xml:space="preserve"> that they are classed as employees for insurance purposes and will be subject to Health &amp; Safety regulations that legally require them to take proper care of themselves and others. It is also an offence to misuse or interfere with anything provided in the interests of Health and Safety</w:t>
            </w:r>
            <w:r w:rsidR="00ED5BF3">
              <w:rPr>
                <w:rFonts w:cs="Arial"/>
                <w:color w:val="333333"/>
                <w:sz w:val="22"/>
              </w:rPr>
              <w:t>.</w:t>
            </w:r>
          </w:p>
        </w:tc>
      </w:tr>
    </w:tbl>
    <w:p w:rsidR="00D75EBC" w:rsidRDefault="00D75EBC"/>
    <w:p w:rsidR="00D75EBC" w:rsidRDefault="00D75EBC"/>
    <w:p w:rsidR="00D75EBC" w:rsidRDefault="00D75EBC"/>
    <w:p w:rsidR="00D75EBC" w:rsidRDefault="00D75EBC"/>
    <w:p w:rsidR="00D75EBC" w:rsidRDefault="00D75EBC"/>
    <w:tbl>
      <w:tblPr>
        <w:tblW w:w="14392" w:type="dxa"/>
        <w:tblCellMar>
          <w:top w:w="15" w:type="dxa"/>
          <w:left w:w="15" w:type="dxa"/>
          <w:bottom w:w="15" w:type="dxa"/>
          <w:right w:w="15" w:type="dxa"/>
        </w:tblCellMar>
        <w:tblLook w:val="04A0" w:firstRow="1" w:lastRow="0" w:firstColumn="1" w:lastColumn="0" w:noHBand="0" w:noVBand="1"/>
      </w:tblPr>
      <w:tblGrid>
        <w:gridCol w:w="2719"/>
        <w:gridCol w:w="5096"/>
        <w:gridCol w:w="4799"/>
        <w:gridCol w:w="1073"/>
        <w:gridCol w:w="705"/>
      </w:tblGrid>
      <w:tr w:rsidR="00376903"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A55C8C" w:rsidP="00376903">
            <w:pPr>
              <w:rPr>
                <w:rFonts w:eastAsia="Times New Roman" w:cs="Arial"/>
                <w:b/>
                <w:color w:val="000000"/>
                <w:szCs w:val="24"/>
                <w:lang w:eastAsia="en-GB"/>
              </w:rPr>
            </w:pPr>
            <w:r w:rsidRPr="00E65608">
              <w:rPr>
                <w:rFonts w:eastAsia="Times New Roman" w:cs="Arial"/>
                <w:b/>
                <w:color w:val="000000"/>
                <w:szCs w:val="24"/>
                <w:lang w:eastAsia="en-GB"/>
              </w:rPr>
              <w:t xml:space="preserve">Health &amp; </w:t>
            </w:r>
            <w:r w:rsidR="00376903" w:rsidRPr="00E65608">
              <w:rPr>
                <w:rFonts w:eastAsia="Times New Roman" w:cs="Arial"/>
                <w:b/>
                <w:color w:val="000000"/>
                <w:szCs w:val="24"/>
                <w:lang w:eastAsia="en-GB"/>
              </w:rPr>
              <w:t>Hygiene</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778" w:type="dxa"/>
            <w:gridSpan w:val="2"/>
            <w:tcBorders>
              <w:top w:val="single" w:sz="6" w:space="0" w:color="AAAAAA"/>
              <w:left w:val="single" w:sz="6" w:space="0" w:color="AAAAAA"/>
              <w:bottom w:val="single" w:sz="6" w:space="0" w:color="AAAAAA"/>
              <w:right w:val="single" w:sz="6" w:space="0" w:color="AAAAAA"/>
            </w:tcBorders>
            <w:vAlign w:val="center"/>
          </w:tcPr>
          <w:p w:rsidR="00376903" w:rsidRPr="00E65608" w:rsidRDefault="00376903" w:rsidP="00376903">
            <w:pPr>
              <w:jc w:val="center"/>
              <w:rPr>
                <w:rFonts w:eastAsia="Times New Roman" w:cs="Arial"/>
                <w:color w:val="000000"/>
                <w:szCs w:val="24"/>
                <w:lang w:eastAsia="en-GB"/>
              </w:rPr>
            </w:pPr>
            <w:r w:rsidRPr="00E65608">
              <w:rPr>
                <w:rFonts w:eastAsia="Times New Roman" w:cs="Arial"/>
                <w:b/>
                <w:color w:val="000000"/>
                <w:szCs w:val="24"/>
                <w:lang w:eastAsia="en-GB"/>
              </w:rPr>
              <w:t>MANDATORY</w:t>
            </w:r>
          </w:p>
        </w:tc>
      </w:tr>
      <w:tr w:rsidR="00376903" w:rsidRPr="00E65608" w:rsidTr="0049199B">
        <w:trPr>
          <w:trHeight w:val="422"/>
        </w:trPr>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65608" w:rsidRDefault="00376903" w:rsidP="00376903">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376903" w:rsidP="00376903">
            <w:pPr>
              <w:numPr>
                <w:ilvl w:val="0"/>
                <w:numId w:val="7"/>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Infection, sickness, illness, contagious disease</w:t>
            </w:r>
          </w:p>
          <w:p w:rsidR="00376903" w:rsidRPr="0023256E" w:rsidRDefault="00376903" w:rsidP="00376903">
            <w:pPr>
              <w:numPr>
                <w:ilvl w:val="0"/>
                <w:numId w:val="7"/>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Working in close proximity with others</w:t>
            </w:r>
          </w:p>
        </w:tc>
        <w:tc>
          <w:tcPr>
            <w:tcW w:w="6577"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A55C8C" w:rsidRPr="00ED5BF3" w:rsidRDefault="00A55C8C" w:rsidP="00376903">
            <w:pPr>
              <w:numPr>
                <w:ilvl w:val="0"/>
                <w:numId w:val="8"/>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Completion of Pre-placement Health Questionnaire</w:t>
            </w:r>
          </w:p>
          <w:p w:rsidR="00376903" w:rsidRPr="00ED5BF3" w:rsidRDefault="00376903" w:rsidP="00376903">
            <w:pPr>
              <w:numPr>
                <w:ilvl w:val="0"/>
                <w:numId w:val="8"/>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 xml:space="preserve">Not to attend </w:t>
            </w:r>
            <w:r w:rsidR="00C430C0" w:rsidRPr="00ED5BF3">
              <w:rPr>
                <w:rFonts w:eastAsia="Times New Roman" w:cs="Arial"/>
                <w:color w:val="000000"/>
                <w:sz w:val="22"/>
                <w:lang w:eastAsia="en-GB"/>
              </w:rPr>
              <w:t xml:space="preserve">placement </w:t>
            </w:r>
            <w:r w:rsidRPr="00ED5BF3">
              <w:rPr>
                <w:rFonts w:eastAsia="Times New Roman" w:cs="Arial"/>
                <w:color w:val="000000"/>
                <w:sz w:val="22"/>
                <w:lang w:eastAsia="en-GB"/>
              </w:rPr>
              <w:t>whilst ill</w:t>
            </w:r>
          </w:p>
          <w:p w:rsidR="00376903" w:rsidRPr="00ED5BF3" w:rsidRDefault="00376903" w:rsidP="00376903">
            <w:pPr>
              <w:numPr>
                <w:ilvl w:val="0"/>
                <w:numId w:val="8"/>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Not to return until 48 hours after recovery</w:t>
            </w:r>
          </w:p>
          <w:p w:rsidR="00D75EBC" w:rsidRDefault="005723AF" w:rsidP="009E1821">
            <w:pPr>
              <w:numPr>
                <w:ilvl w:val="0"/>
                <w:numId w:val="8"/>
              </w:numPr>
              <w:spacing w:before="100" w:beforeAutospacing="1"/>
              <w:rPr>
                <w:rFonts w:eastAsia="Times New Roman" w:cs="Arial"/>
                <w:color w:val="000000"/>
                <w:sz w:val="22"/>
                <w:lang w:eastAsia="en-GB"/>
              </w:rPr>
            </w:pPr>
            <w:r w:rsidRPr="00ED5BF3">
              <w:rPr>
                <w:rFonts w:eastAsia="Times New Roman" w:cs="Arial"/>
                <w:color w:val="000000"/>
                <w:sz w:val="22"/>
                <w:lang w:eastAsia="en-GB"/>
              </w:rPr>
              <w:t xml:space="preserve">Wash hands regularly </w:t>
            </w:r>
            <w:r w:rsidR="00376903" w:rsidRPr="00ED5BF3">
              <w:rPr>
                <w:rFonts w:eastAsia="Times New Roman" w:cs="Arial"/>
                <w:color w:val="000000"/>
                <w:sz w:val="22"/>
                <w:lang w:eastAsia="en-GB"/>
              </w:rPr>
              <w:t>using</w:t>
            </w:r>
            <w:r w:rsidR="00081604" w:rsidRPr="00ED5BF3">
              <w:rPr>
                <w:rFonts w:eastAsia="Times New Roman" w:cs="Arial"/>
                <w:color w:val="000000"/>
                <w:sz w:val="22"/>
                <w:lang w:eastAsia="en-GB"/>
              </w:rPr>
              <w:t xml:space="preserve"> </w:t>
            </w:r>
            <w:r w:rsidR="00376903" w:rsidRPr="00ED5BF3">
              <w:rPr>
                <w:rFonts w:eastAsia="Times New Roman" w:cs="Arial"/>
                <w:color w:val="000000"/>
                <w:sz w:val="22"/>
                <w:lang w:eastAsia="en-GB"/>
              </w:rPr>
              <w:t xml:space="preserve">antibacterial gels / soaps </w:t>
            </w:r>
          </w:p>
          <w:p w:rsidR="009E1821" w:rsidRPr="0023256E" w:rsidRDefault="009E1821" w:rsidP="009E1821">
            <w:pPr>
              <w:numPr>
                <w:ilvl w:val="0"/>
                <w:numId w:val="8"/>
              </w:numPr>
              <w:spacing w:before="100" w:beforeAutospacing="1"/>
              <w:rPr>
                <w:rFonts w:eastAsia="Times New Roman" w:cs="Arial"/>
                <w:color w:val="000000"/>
                <w:sz w:val="22"/>
                <w:lang w:eastAsia="en-GB"/>
              </w:rPr>
            </w:pPr>
            <w:r w:rsidRPr="00ED5BF3">
              <w:rPr>
                <w:rFonts w:eastAsia="Times New Roman" w:cs="Arial"/>
                <w:color w:val="000000"/>
                <w:sz w:val="22"/>
                <w:lang w:eastAsia="en-GB"/>
              </w:rPr>
              <w:t>p</w:t>
            </w:r>
            <w:r w:rsidR="00376903" w:rsidRPr="00ED5BF3">
              <w:rPr>
                <w:rFonts w:eastAsia="Times New Roman" w:cs="Arial"/>
                <w:color w:val="000000"/>
                <w:sz w:val="22"/>
                <w:lang w:eastAsia="en-GB"/>
              </w:rPr>
              <w:t>rovided</w:t>
            </w:r>
          </w:p>
        </w:tc>
      </w:tr>
      <w:tr w:rsidR="00B6549E"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Slips, trips and falls</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778" w:type="dxa"/>
            <w:gridSpan w:val="2"/>
            <w:tcBorders>
              <w:top w:val="single" w:sz="6" w:space="0" w:color="AAAAAA"/>
              <w:left w:val="single" w:sz="6" w:space="0" w:color="AAAAAA"/>
              <w:bottom w:val="single" w:sz="6" w:space="0" w:color="AAAAAA"/>
              <w:right w:val="single" w:sz="6" w:space="0" w:color="AAAAAA"/>
            </w:tcBorders>
            <w:shd w:val="clear" w:color="auto" w:fill="auto"/>
            <w:vAlign w:val="center"/>
          </w:tcPr>
          <w:p w:rsidR="00B6549E" w:rsidRPr="00E65608" w:rsidRDefault="00B6549E" w:rsidP="00B6549E">
            <w:pPr>
              <w:jc w:val="center"/>
              <w:rPr>
                <w:rFonts w:eastAsia="Times New Roman" w:cs="Arial"/>
                <w:color w:val="000000"/>
                <w:szCs w:val="24"/>
                <w:lang w:eastAsia="en-GB"/>
              </w:rPr>
            </w:pPr>
            <w:r w:rsidRPr="00E65608">
              <w:rPr>
                <w:rFonts w:eastAsia="Times New Roman" w:cs="Arial"/>
                <w:b/>
                <w:color w:val="000000"/>
                <w:szCs w:val="24"/>
                <w:lang w:eastAsia="en-GB"/>
              </w:rPr>
              <w:t>MANDATORY</w:t>
            </w:r>
          </w:p>
        </w:tc>
      </w:tr>
      <w:tr w:rsidR="00376903" w:rsidRPr="00E65608" w:rsidTr="0049199B">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65608" w:rsidRDefault="00376903" w:rsidP="00376903">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376903" w:rsidP="00376903">
            <w:pPr>
              <w:numPr>
                <w:ilvl w:val="0"/>
                <w:numId w:val="20"/>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Spillages</w:t>
            </w:r>
          </w:p>
          <w:p w:rsidR="00376903" w:rsidRPr="00ED5BF3" w:rsidRDefault="00376903" w:rsidP="00376903">
            <w:pPr>
              <w:numPr>
                <w:ilvl w:val="0"/>
                <w:numId w:val="20"/>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Stairs, ramps and step</w:t>
            </w:r>
          </w:p>
          <w:p w:rsidR="00376903" w:rsidRPr="00ED5BF3" w:rsidRDefault="00376903" w:rsidP="00376903">
            <w:pPr>
              <w:numPr>
                <w:ilvl w:val="0"/>
                <w:numId w:val="20"/>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Strains, general harm, physical injury</w:t>
            </w:r>
          </w:p>
          <w:p w:rsidR="00376903" w:rsidRPr="00ED5BF3" w:rsidRDefault="00376903" w:rsidP="00376903">
            <w:pPr>
              <w:numPr>
                <w:ilvl w:val="0"/>
                <w:numId w:val="20"/>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Trailing cables</w:t>
            </w:r>
          </w:p>
          <w:p w:rsidR="00376903" w:rsidRPr="0023256E" w:rsidRDefault="00376903" w:rsidP="00376903">
            <w:pPr>
              <w:numPr>
                <w:ilvl w:val="0"/>
                <w:numId w:val="20"/>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Uneven floor surfaces</w:t>
            </w:r>
          </w:p>
        </w:tc>
        <w:tc>
          <w:tcPr>
            <w:tcW w:w="6577"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376903" w:rsidP="00376903">
            <w:pPr>
              <w:numPr>
                <w:ilvl w:val="0"/>
                <w:numId w:val="21"/>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Adequate lighting</w:t>
            </w:r>
          </w:p>
          <w:p w:rsidR="00376903" w:rsidRPr="00ED5BF3" w:rsidRDefault="00376903" w:rsidP="00376903">
            <w:pPr>
              <w:numPr>
                <w:ilvl w:val="0"/>
                <w:numId w:val="21"/>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Employer to maintain a safe and tidy working environment</w:t>
            </w:r>
          </w:p>
          <w:p w:rsidR="00376903" w:rsidRPr="00ED5BF3" w:rsidRDefault="00376903" w:rsidP="00376903">
            <w:pPr>
              <w:numPr>
                <w:ilvl w:val="0"/>
                <w:numId w:val="21"/>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Learner informed of danger areas</w:t>
            </w:r>
          </w:p>
          <w:p w:rsidR="00376903" w:rsidRPr="00ED5BF3" w:rsidRDefault="00376903" w:rsidP="00376903">
            <w:pPr>
              <w:numPr>
                <w:ilvl w:val="0"/>
                <w:numId w:val="21"/>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Spillages cleared appropriately</w:t>
            </w:r>
          </w:p>
          <w:p w:rsidR="00376903" w:rsidRPr="0023256E" w:rsidRDefault="00376903" w:rsidP="005723AF">
            <w:pPr>
              <w:numPr>
                <w:ilvl w:val="0"/>
                <w:numId w:val="21"/>
              </w:numPr>
              <w:spacing w:before="100" w:beforeAutospacing="1"/>
              <w:rPr>
                <w:rFonts w:eastAsia="Times New Roman" w:cs="Arial"/>
                <w:color w:val="000000"/>
                <w:sz w:val="22"/>
                <w:lang w:eastAsia="en-GB"/>
              </w:rPr>
            </w:pPr>
            <w:r w:rsidRPr="00ED5BF3">
              <w:rPr>
                <w:rFonts w:eastAsia="Times New Roman" w:cs="Arial"/>
                <w:color w:val="000000"/>
                <w:sz w:val="22"/>
                <w:lang w:eastAsia="en-GB"/>
              </w:rPr>
              <w:t>Suitable footwear to be worn</w:t>
            </w:r>
          </w:p>
        </w:tc>
      </w:tr>
      <w:tr w:rsidR="00376903"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Manual handling</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073"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5" w:type="dxa"/>
            <w:tcBorders>
              <w:top w:val="single" w:sz="6" w:space="0" w:color="AAAAAA"/>
              <w:left w:val="single" w:sz="6" w:space="0" w:color="AAAAAA"/>
              <w:bottom w:val="single" w:sz="6" w:space="0" w:color="AAAAAA"/>
              <w:right w:val="single" w:sz="6" w:space="0" w:color="AAAAAA"/>
            </w:tcBorders>
            <w:vAlign w:val="center"/>
          </w:tcPr>
          <w:p w:rsidR="00376903" w:rsidRPr="00E65608" w:rsidRDefault="00376903" w:rsidP="00376903">
            <w:pPr>
              <w:rPr>
                <w:rFonts w:eastAsia="Times New Roman" w:cs="Arial"/>
                <w:color w:val="000000"/>
                <w:szCs w:val="24"/>
                <w:lang w:eastAsia="en-GB"/>
              </w:rPr>
            </w:pPr>
          </w:p>
        </w:tc>
      </w:tr>
      <w:tr w:rsidR="00376903" w:rsidRPr="00E65608" w:rsidTr="00D75EBC">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B6549E" w:rsidP="00D75EBC">
            <w:pPr>
              <w:numPr>
                <w:ilvl w:val="0"/>
                <w:numId w:val="13"/>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 xml:space="preserve">General manual handling, moving and lifting </w:t>
            </w: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376903" w:rsidP="00D75EBC">
            <w:pPr>
              <w:numPr>
                <w:ilvl w:val="0"/>
                <w:numId w:val="14"/>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Strains, pulls, back injury, physical injury</w:t>
            </w:r>
          </w:p>
          <w:p w:rsidR="00376903" w:rsidRPr="00ED5BF3" w:rsidRDefault="00376903" w:rsidP="00D75EBC">
            <w:pPr>
              <w:numPr>
                <w:ilvl w:val="0"/>
                <w:numId w:val="14"/>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 xml:space="preserve">Trapping, crushing, physical injury, </w:t>
            </w:r>
            <w:r w:rsidR="00C40254" w:rsidRPr="00ED5BF3">
              <w:rPr>
                <w:rFonts w:eastAsia="Times New Roman" w:cs="Arial"/>
                <w:color w:val="000000"/>
                <w:sz w:val="22"/>
                <w:lang w:eastAsia="en-GB"/>
              </w:rPr>
              <w:t>etc.</w:t>
            </w:r>
            <w:r w:rsidR="00B6549E" w:rsidRPr="00ED5BF3">
              <w:rPr>
                <w:rFonts w:eastAsia="Times New Roman" w:cs="Arial"/>
                <w:color w:val="000000"/>
                <w:sz w:val="22"/>
                <w:lang w:eastAsia="en-GB"/>
              </w:rPr>
              <w:t xml:space="preserve"> </w:t>
            </w:r>
          </w:p>
          <w:p w:rsidR="00B6549E" w:rsidRPr="00ED5BF3" w:rsidRDefault="00B6549E" w:rsidP="00D75EBC">
            <w:pPr>
              <w:numPr>
                <w:ilvl w:val="0"/>
                <w:numId w:val="14"/>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Electrocution</w:t>
            </w:r>
          </w:p>
        </w:tc>
        <w:tc>
          <w:tcPr>
            <w:tcW w:w="6577"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D5BF3" w:rsidRDefault="00376903"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Appropriate supervision at all times</w:t>
            </w:r>
          </w:p>
          <w:p w:rsidR="00376903" w:rsidRPr="00ED5BF3" w:rsidRDefault="00376903"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Good handling technique and appropriate equipment used</w:t>
            </w:r>
          </w:p>
          <w:p w:rsidR="00376903" w:rsidRPr="00ED5BF3" w:rsidRDefault="00705AC9"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Young person(s)</w:t>
            </w:r>
            <w:r w:rsidR="00376903" w:rsidRPr="00ED5BF3">
              <w:rPr>
                <w:rFonts w:eastAsia="Times New Roman" w:cs="Arial"/>
                <w:color w:val="000000"/>
                <w:sz w:val="22"/>
                <w:lang w:eastAsia="en-GB"/>
              </w:rPr>
              <w:t xml:space="preserve"> only to undertake manual handling tasks that are within their own acceptable capabilities</w:t>
            </w:r>
          </w:p>
          <w:p w:rsidR="00376903" w:rsidRPr="00ED5BF3" w:rsidRDefault="00376903"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Learner will not use lifts or hoists</w:t>
            </w:r>
          </w:p>
          <w:p w:rsidR="00376903" w:rsidRPr="00ED5BF3" w:rsidRDefault="00376903"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Load reduced to acceptable levels</w:t>
            </w:r>
          </w:p>
          <w:p w:rsidR="00376903" w:rsidRPr="00ED5BF3" w:rsidRDefault="00376903" w:rsidP="00376903">
            <w:pPr>
              <w:numPr>
                <w:ilvl w:val="0"/>
                <w:numId w:val="15"/>
              </w:numPr>
              <w:spacing w:before="100" w:beforeAutospacing="1" w:after="100" w:afterAutospacing="1"/>
              <w:rPr>
                <w:rFonts w:eastAsia="Times New Roman" w:cs="Arial"/>
                <w:color w:val="000000"/>
                <w:sz w:val="22"/>
                <w:lang w:eastAsia="en-GB"/>
              </w:rPr>
            </w:pPr>
            <w:r w:rsidRPr="00ED5BF3">
              <w:rPr>
                <w:rFonts w:eastAsia="Times New Roman" w:cs="Arial"/>
                <w:color w:val="000000"/>
                <w:sz w:val="22"/>
                <w:lang w:eastAsia="en-GB"/>
              </w:rPr>
              <w:t>Provision of Personal Protective Equipment</w:t>
            </w:r>
          </w:p>
          <w:p w:rsidR="0023256E" w:rsidRPr="00ED5BF3" w:rsidRDefault="00376903" w:rsidP="00ED5BF3">
            <w:pPr>
              <w:numPr>
                <w:ilvl w:val="0"/>
                <w:numId w:val="15"/>
              </w:numPr>
              <w:spacing w:before="100" w:beforeAutospacing="1"/>
              <w:rPr>
                <w:rFonts w:eastAsia="Times New Roman" w:cs="Arial"/>
                <w:color w:val="000000"/>
                <w:sz w:val="22"/>
                <w:lang w:eastAsia="en-GB"/>
              </w:rPr>
            </w:pPr>
            <w:r w:rsidRPr="00ED5BF3">
              <w:rPr>
                <w:rFonts w:eastAsia="Times New Roman" w:cs="Arial"/>
                <w:color w:val="000000"/>
                <w:sz w:val="22"/>
                <w:lang w:eastAsia="en-GB"/>
              </w:rPr>
              <w:t>Working environment / route free from obstructions</w:t>
            </w:r>
          </w:p>
        </w:tc>
      </w:tr>
    </w:tbl>
    <w:p w:rsidR="00D75EBC" w:rsidRDefault="00D75EBC"/>
    <w:p w:rsidR="00F1389F" w:rsidRDefault="00F1389F"/>
    <w:p w:rsidR="00D75EBC" w:rsidRDefault="00D75EBC"/>
    <w:p w:rsidR="00D75EBC" w:rsidRDefault="00D75EBC"/>
    <w:p w:rsidR="00D75EBC" w:rsidRDefault="00D75EBC"/>
    <w:tbl>
      <w:tblPr>
        <w:tblW w:w="14392" w:type="dxa"/>
        <w:tblCellMar>
          <w:top w:w="15" w:type="dxa"/>
          <w:left w:w="15" w:type="dxa"/>
          <w:bottom w:w="15" w:type="dxa"/>
          <w:right w:w="15" w:type="dxa"/>
        </w:tblCellMar>
        <w:tblLook w:val="04A0" w:firstRow="1" w:lastRow="0" w:firstColumn="1" w:lastColumn="0" w:noHBand="0" w:noVBand="1"/>
      </w:tblPr>
      <w:tblGrid>
        <w:gridCol w:w="2719"/>
        <w:gridCol w:w="5096"/>
        <w:gridCol w:w="4799"/>
        <w:gridCol w:w="951"/>
        <w:gridCol w:w="122"/>
        <w:gridCol w:w="705"/>
      </w:tblGrid>
      <w:tr w:rsidR="00B6549E"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Use of general office / IT equipment</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073"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B6549E" w:rsidRPr="00E65608" w:rsidRDefault="00B6549E" w:rsidP="00376903">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5" w:type="dxa"/>
            <w:tcBorders>
              <w:top w:val="single" w:sz="6" w:space="0" w:color="AAAAAA"/>
              <w:left w:val="single" w:sz="6" w:space="0" w:color="AAAAAA"/>
              <w:bottom w:val="single" w:sz="6" w:space="0" w:color="AAAAAA"/>
              <w:right w:val="single" w:sz="6" w:space="0" w:color="AAAAAA"/>
            </w:tcBorders>
            <w:vAlign w:val="center"/>
          </w:tcPr>
          <w:p w:rsidR="00B6549E" w:rsidRPr="00E65608" w:rsidRDefault="00B6549E" w:rsidP="00376903">
            <w:pPr>
              <w:rPr>
                <w:rFonts w:eastAsia="Times New Roman" w:cs="Arial"/>
                <w:color w:val="000000"/>
                <w:szCs w:val="24"/>
                <w:lang w:eastAsia="en-GB"/>
              </w:rPr>
            </w:pPr>
          </w:p>
        </w:tc>
      </w:tr>
      <w:tr w:rsidR="00B6549E" w:rsidRPr="00E65608" w:rsidTr="0049199B">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376903">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D75EBC" w:rsidRDefault="00B6549E" w:rsidP="00376903">
            <w:pPr>
              <w:numPr>
                <w:ilvl w:val="0"/>
                <w:numId w:val="2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Confidentiality</w:t>
            </w:r>
          </w:p>
          <w:p w:rsidR="00B6549E" w:rsidRPr="00D75EBC" w:rsidRDefault="00B6549E" w:rsidP="00376903">
            <w:pPr>
              <w:numPr>
                <w:ilvl w:val="0"/>
                <w:numId w:val="2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Electrocution</w:t>
            </w:r>
          </w:p>
          <w:p w:rsidR="00B6549E" w:rsidRPr="00D75EBC" w:rsidRDefault="00B6549E" w:rsidP="00376903">
            <w:pPr>
              <w:numPr>
                <w:ilvl w:val="0"/>
                <w:numId w:val="2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General fatigue</w:t>
            </w:r>
          </w:p>
        </w:tc>
        <w:tc>
          <w:tcPr>
            <w:tcW w:w="6577"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D75EBC" w:rsidRDefault="00B6549E" w:rsidP="00376903">
            <w:pPr>
              <w:numPr>
                <w:ilvl w:val="0"/>
                <w:numId w:val="2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All equipment used with due care</w:t>
            </w:r>
          </w:p>
          <w:p w:rsidR="00B6549E" w:rsidRPr="00D75EBC" w:rsidRDefault="00B6549E" w:rsidP="00376903">
            <w:pPr>
              <w:numPr>
                <w:ilvl w:val="0"/>
                <w:numId w:val="2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Confidentiality / secrecy discussed (where appropriate)</w:t>
            </w:r>
          </w:p>
          <w:p w:rsidR="00B6549E" w:rsidRPr="00D75EBC" w:rsidRDefault="00B6549E" w:rsidP="00376903">
            <w:pPr>
              <w:numPr>
                <w:ilvl w:val="0"/>
                <w:numId w:val="2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Display Screen Equipment (DSE) Assessment</w:t>
            </w:r>
          </w:p>
          <w:p w:rsidR="00B6549E" w:rsidRPr="00D75EBC" w:rsidRDefault="00B6549E" w:rsidP="00376903">
            <w:pPr>
              <w:numPr>
                <w:ilvl w:val="0"/>
                <w:numId w:val="2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Equipment Portable Appliance Tested (PAT)</w:t>
            </w:r>
          </w:p>
          <w:p w:rsidR="00B6549E" w:rsidRPr="00D75EBC" w:rsidRDefault="00B6549E" w:rsidP="005723AF">
            <w:pPr>
              <w:numPr>
                <w:ilvl w:val="0"/>
                <w:numId w:val="2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Regular breaks and inspection</w:t>
            </w:r>
          </w:p>
        </w:tc>
      </w:tr>
      <w:tr w:rsidR="000B3EDB"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0B3EDB" w:rsidRPr="00E65608" w:rsidRDefault="000B3EDB" w:rsidP="000B3EDB">
            <w:pPr>
              <w:rPr>
                <w:rFonts w:eastAsia="Times New Roman" w:cs="Arial"/>
                <w:b/>
                <w:color w:val="000000"/>
                <w:szCs w:val="24"/>
                <w:lang w:eastAsia="en-GB"/>
              </w:rPr>
            </w:pPr>
            <w:r w:rsidRPr="00E65608">
              <w:rPr>
                <w:rFonts w:eastAsia="Times New Roman" w:cs="Arial"/>
                <w:b/>
                <w:color w:val="000000"/>
                <w:szCs w:val="24"/>
                <w:lang w:eastAsia="en-GB"/>
              </w:rPr>
              <w:t>Moving vehicles / traffic</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0B3EDB" w:rsidRPr="00E65608" w:rsidRDefault="000B3EDB" w:rsidP="000B3EDB">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0B3EDB" w:rsidRPr="00E65608" w:rsidRDefault="000B3EDB" w:rsidP="000B3EDB">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073"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0B3EDB" w:rsidRPr="00E65608" w:rsidRDefault="000B3EDB" w:rsidP="000B3EDB">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5" w:type="dxa"/>
            <w:tcBorders>
              <w:top w:val="single" w:sz="6" w:space="0" w:color="AAAAAA"/>
              <w:left w:val="single" w:sz="6" w:space="0" w:color="AAAAAA"/>
              <w:bottom w:val="single" w:sz="6" w:space="0" w:color="AAAAAA"/>
              <w:right w:val="single" w:sz="6" w:space="0" w:color="AAAAAA"/>
            </w:tcBorders>
            <w:vAlign w:val="center"/>
          </w:tcPr>
          <w:p w:rsidR="000B3EDB" w:rsidRPr="00E65608" w:rsidRDefault="000B3EDB" w:rsidP="000B3EDB">
            <w:pPr>
              <w:rPr>
                <w:rFonts w:eastAsia="Times New Roman" w:cs="Arial"/>
                <w:color w:val="000000"/>
                <w:szCs w:val="24"/>
                <w:lang w:eastAsia="en-GB"/>
              </w:rPr>
            </w:pPr>
          </w:p>
        </w:tc>
      </w:tr>
      <w:tr w:rsidR="000B3EDB" w:rsidRPr="00E65608" w:rsidTr="0049199B">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0B3EDB" w:rsidRPr="00E65608" w:rsidRDefault="000B3EDB" w:rsidP="000B3EDB">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0B3EDB" w:rsidRPr="00D75EBC" w:rsidRDefault="000B3EDB" w:rsidP="000B3EDB">
            <w:pPr>
              <w:numPr>
                <w:ilvl w:val="0"/>
                <w:numId w:val="1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 xml:space="preserve">Trapping, crushing, physical injury, </w:t>
            </w:r>
            <w:r w:rsidR="00C40254" w:rsidRPr="00D75EBC">
              <w:rPr>
                <w:rFonts w:eastAsia="Times New Roman" w:cs="Arial"/>
                <w:color w:val="000000"/>
                <w:sz w:val="22"/>
                <w:lang w:eastAsia="en-GB"/>
              </w:rPr>
              <w:t>etc.</w:t>
            </w:r>
          </w:p>
        </w:tc>
        <w:tc>
          <w:tcPr>
            <w:tcW w:w="6577"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0B3EDB" w:rsidRPr="00D75EBC" w:rsidRDefault="000B3EDB" w:rsidP="000B3EDB">
            <w:pPr>
              <w:numPr>
                <w:ilvl w:val="0"/>
                <w:numId w:val="1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Audible warnings</w:t>
            </w:r>
          </w:p>
          <w:p w:rsidR="000B3EDB" w:rsidRPr="00D75EBC" w:rsidRDefault="000B3EDB" w:rsidP="000B3EDB">
            <w:pPr>
              <w:numPr>
                <w:ilvl w:val="0"/>
                <w:numId w:val="1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Dangerous areas identified to learner</w:t>
            </w:r>
          </w:p>
          <w:p w:rsidR="000B3EDB" w:rsidRPr="00D75EBC" w:rsidRDefault="000B3EDB" w:rsidP="000B3EDB">
            <w:pPr>
              <w:numPr>
                <w:ilvl w:val="0"/>
                <w:numId w:val="1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Designated walkways</w:t>
            </w:r>
          </w:p>
          <w:p w:rsidR="000B3EDB" w:rsidRPr="00D75EBC" w:rsidRDefault="000B3EDB" w:rsidP="000B3EDB">
            <w:pPr>
              <w:numPr>
                <w:ilvl w:val="0"/>
                <w:numId w:val="1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Visible warning notices / signs</w:t>
            </w:r>
          </w:p>
        </w:tc>
      </w:tr>
      <w:tr w:rsidR="00376903" w:rsidRPr="00E65608" w:rsidTr="0049199B">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C430C0" w:rsidP="00376903">
            <w:pPr>
              <w:rPr>
                <w:rFonts w:eastAsia="Times New Roman" w:cs="Arial"/>
                <w:b/>
                <w:color w:val="000000"/>
                <w:szCs w:val="24"/>
                <w:lang w:eastAsia="en-GB"/>
              </w:rPr>
            </w:pPr>
            <w:r w:rsidRPr="00E65608">
              <w:rPr>
                <w:rFonts w:cs="Arial"/>
                <w:szCs w:val="24"/>
              </w:rPr>
              <w:br w:type="page"/>
            </w:r>
            <w:r w:rsidR="00376903" w:rsidRPr="00D75EBC">
              <w:rPr>
                <w:rFonts w:eastAsia="Times New Roman" w:cs="Arial"/>
                <w:b/>
                <w:color w:val="000000"/>
                <w:szCs w:val="24"/>
                <w:shd w:val="clear" w:color="auto" w:fill="D9D9D9" w:themeFill="background1" w:themeFillShade="D9"/>
                <w:lang w:eastAsia="en-GB"/>
              </w:rPr>
              <w:t>Use of work equipment / machinery</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1073"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5" w:type="dxa"/>
            <w:tcBorders>
              <w:top w:val="single" w:sz="6" w:space="0" w:color="AAAAAA"/>
              <w:left w:val="single" w:sz="6" w:space="0" w:color="AAAAAA"/>
              <w:bottom w:val="single" w:sz="6" w:space="0" w:color="AAAAAA"/>
              <w:right w:val="single" w:sz="6" w:space="0" w:color="AAAAAA"/>
            </w:tcBorders>
            <w:vAlign w:val="center"/>
          </w:tcPr>
          <w:p w:rsidR="00376903" w:rsidRPr="00E65608" w:rsidRDefault="00376903" w:rsidP="00376903">
            <w:pPr>
              <w:rPr>
                <w:rFonts w:eastAsia="Times New Roman" w:cs="Arial"/>
                <w:color w:val="000000"/>
                <w:szCs w:val="24"/>
                <w:lang w:eastAsia="en-GB"/>
              </w:rPr>
            </w:pPr>
          </w:p>
        </w:tc>
      </w:tr>
      <w:tr w:rsidR="00376903" w:rsidRPr="00E65608" w:rsidTr="0049199B">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D75EBC" w:rsidRDefault="00376903" w:rsidP="00376903">
            <w:pPr>
              <w:numPr>
                <w:ilvl w:val="0"/>
                <w:numId w:val="2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Electrical</w:t>
            </w: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D75EBC" w:rsidRDefault="00376903" w:rsidP="00376903">
            <w:pPr>
              <w:numPr>
                <w:ilvl w:val="0"/>
                <w:numId w:val="2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Burns</w:t>
            </w:r>
          </w:p>
          <w:p w:rsidR="00376903" w:rsidRPr="00D75EBC" w:rsidRDefault="00376903" w:rsidP="00376903">
            <w:pPr>
              <w:numPr>
                <w:ilvl w:val="0"/>
                <w:numId w:val="2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Cuts, abrasions, bruises, physical injury</w:t>
            </w:r>
          </w:p>
          <w:p w:rsidR="00376903" w:rsidRPr="00D75EBC" w:rsidRDefault="00376903" w:rsidP="00376903">
            <w:pPr>
              <w:numPr>
                <w:ilvl w:val="0"/>
                <w:numId w:val="2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Electrocution</w:t>
            </w:r>
          </w:p>
          <w:p w:rsidR="00376903" w:rsidRPr="00D75EBC" w:rsidRDefault="00376903" w:rsidP="00376903">
            <w:pPr>
              <w:numPr>
                <w:ilvl w:val="0"/>
                <w:numId w:val="27"/>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Fire</w:t>
            </w:r>
          </w:p>
        </w:tc>
        <w:tc>
          <w:tcPr>
            <w:tcW w:w="6577"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Dangers of using electrical equipment in wet conditions explained</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Employer to assess and approve learner competence through provision of training</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Equipment Portable Appliance Tested (PAT)</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to have current tetanus injection</w:t>
            </w:r>
            <w:r w:rsidR="00A55C8C" w:rsidRPr="00D75EBC">
              <w:rPr>
                <w:rFonts w:eastAsia="Times New Roman" w:cs="Arial"/>
                <w:color w:val="000000"/>
                <w:sz w:val="22"/>
                <w:lang w:eastAsia="en-GB"/>
              </w:rPr>
              <w:t xml:space="preserve"> (Occ Health Form)</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Not work on live electrical circuits or apparatus</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lastRenderedPageBreak/>
              <w:t>Provision of Personal Protective Equipment</w:t>
            </w:r>
          </w:p>
          <w:p w:rsidR="00376903" w:rsidRPr="00D75EBC" w:rsidRDefault="00376903" w:rsidP="00376903">
            <w:pPr>
              <w:numPr>
                <w:ilvl w:val="0"/>
                <w:numId w:val="2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Regular Inspection</w:t>
            </w:r>
          </w:p>
        </w:tc>
      </w:tr>
      <w:tr w:rsidR="00C430C0"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lastRenderedPageBreak/>
              <w:t>Travelling within / on a vehicle as a passenger</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827" w:type="dxa"/>
            <w:gridSpan w:val="2"/>
            <w:tcBorders>
              <w:top w:val="single" w:sz="6" w:space="0" w:color="AAAAAA"/>
              <w:left w:val="single" w:sz="6" w:space="0" w:color="AAAAAA"/>
              <w:bottom w:val="single" w:sz="6" w:space="0" w:color="AAAAAA"/>
              <w:right w:val="single" w:sz="6" w:space="0" w:color="AAAAAA"/>
            </w:tcBorders>
            <w:vAlign w:val="center"/>
          </w:tcPr>
          <w:p w:rsidR="00C430C0" w:rsidRPr="00E65608" w:rsidRDefault="00C430C0" w:rsidP="00C430C0">
            <w:pPr>
              <w:rPr>
                <w:rFonts w:eastAsia="Times New Roman" w:cs="Arial"/>
                <w:color w:val="000000"/>
                <w:szCs w:val="24"/>
                <w:lang w:eastAsia="en-GB"/>
              </w:rPr>
            </w:pPr>
          </w:p>
        </w:tc>
      </w:tr>
      <w:tr w:rsidR="00C430C0" w:rsidRPr="00E65608" w:rsidTr="0049199B">
        <w:tc>
          <w:tcPr>
            <w:tcW w:w="271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E65608" w:rsidRDefault="00C430C0" w:rsidP="00C430C0">
            <w:pPr>
              <w:rPr>
                <w:rFonts w:eastAsia="Times New Roman" w:cs="Arial"/>
                <w:color w:val="000000"/>
                <w:szCs w:val="24"/>
                <w:lang w:eastAsia="en-GB"/>
              </w:rPr>
            </w:pPr>
          </w:p>
        </w:tc>
        <w:tc>
          <w:tcPr>
            <w:tcW w:w="5096"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2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Injury due to road traffic accident</w:t>
            </w:r>
          </w:p>
        </w:tc>
        <w:tc>
          <w:tcPr>
            <w:tcW w:w="6577"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2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Seat belts to be worn (WHERE appropriate)</w:t>
            </w:r>
          </w:p>
          <w:p w:rsidR="00C430C0" w:rsidRPr="00D75EBC" w:rsidRDefault="00C430C0" w:rsidP="00C430C0">
            <w:pPr>
              <w:numPr>
                <w:ilvl w:val="0"/>
                <w:numId w:val="2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Vehicle Insurance for business use and to carry the learner</w:t>
            </w:r>
          </w:p>
        </w:tc>
      </w:tr>
      <w:tr w:rsidR="0049199B"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9199B" w:rsidRPr="0049199B" w:rsidRDefault="0049199B" w:rsidP="00C430C0">
            <w:pPr>
              <w:rPr>
                <w:rFonts w:eastAsia="Times New Roman" w:cs="Arial"/>
                <w:b/>
                <w:color w:val="000000"/>
                <w:szCs w:val="24"/>
                <w:lang w:eastAsia="en-GB"/>
              </w:rPr>
            </w:pPr>
            <w:r>
              <w:rPr>
                <w:rFonts w:eastAsia="Times New Roman" w:cs="Arial"/>
                <w:b/>
                <w:color w:val="000000"/>
                <w:szCs w:val="24"/>
                <w:lang w:eastAsia="en-GB"/>
              </w:rPr>
              <w:t>Dealing with members of the public</w:t>
            </w:r>
          </w:p>
        </w:tc>
        <w:tc>
          <w:tcPr>
            <w:tcW w:w="5096"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9199B" w:rsidRPr="0049199B" w:rsidRDefault="0049199B" w:rsidP="0049199B">
            <w:pPr>
              <w:spacing w:before="100" w:beforeAutospacing="1" w:after="100" w:afterAutospacing="1"/>
              <w:ind w:left="720"/>
              <w:rPr>
                <w:rFonts w:eastAsia="Times New Roman" w:cs="Arial"/>
                <w:b/>
                <w:color w:val="000000"/>
                <w:szCs w:val="24"/>
                <w:lang w:eastAsia="en-GB"/>
              </w:rPr>
            </w:pPr>
            <w:r w:rsidRPr="0049199B">
              <w:rPr>
                <w:rFonts w:eastAsia="Times New Roman" w:cs="Arial"/>
                <w:b/>
                <w:color w:val="000000"/>
                <w:szCs w:val="24"/>
                <w:lang w:eastAsia="en-GB"/>
              </w:rPr>
              <w:t>Risk</w:t>
            </w:r>
          </w:p>
        </w:tc>
        <w:tc>
          <w:tcPr>
            <w:tcW w:w="479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9199B" w:rsidRPr="0049199B" w:rsidRDefault="0049199B" w:rsidP="0049199B">
            <w:pPr>
              <w:spacing w:before="100" w:beforeAutospacing="1" w:after="100" w:afterAutospacing="1"/>
              <w:rPr>
                <w:rFonts w:eastAsia="Times New Roman" w:cs="Arial"/>
                <w:b/>
                <w:color w:val="000000"/>
                <w:szCs w:val="24"/>
                <w:lang w:eastAsia="en-GB"/>
              </w:rPr>
            </w:pPr>
            <w:r w:rsidRPr="0049199B">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49199B" w:rsidRPr="0049199B" w:rsidRDefault="0049199B" w:rsidP="0049199B">
            <w:pPr>
              <w:spacing w:before="100" w:beforeAutospacing="1" w:after="100" w:afterAutospacing="1"/>
              <w:rPr>
                <w:rFonts w:eastAsia="Times New Roman" w:cs="Arial"/>
                <w:b/>
                <w:color w:val="000000"/>
                <w:szCs w:val="24"/>
                <w:lang w:eastAsia="en-GB"/>
              </w:rPr>
            </w:pPr>
            <w:r w:rsidRPr="0049199B">
              <w:rPr>
                <w:rFonts w:eastAsia="Times New Roman" w:cs="Arial"/>
                <w:b/>
                <w:color w:val="000000"/>
                <w:szCs w:val="24"/>
                <w:lang w:eastAsia="en-GB"/>
              </w:rPr>
              <w:t>Tick here if relevant</w:t>
            </w:r>
          </w:p>
        </w:tc>
        <w:tc>
          <w:tcPr>
            <w:tcW w:w="827" w:type="dxa"/>
            <w:gridSpan w:val="2"/>
            <w:tcBorders>
              <w:top w:val="single" w:sz="6" w:space="0" w:color="AAAAAA"/>
              <w:left w:val="single" w:sz="6" w:space="0" w:color="AAAAAA"/>
              <w:bottom w:val="single" w:sz="6" w:space="0" w:color="AAAAAA"/>
              <w:right w:val="single" w:sz="6" w:space="0" w:color="AAAAAA"/>
            </w:tcBorders>
            <w:vAlign w:val="center"/>
          </w:tcPr>
          <w:p w:rsidR="0049199B" w:rsidRPr="00E65608" w:rsidRDefault="0049199B" w:rsidP="0049199B">
            <w:pPr>
              <w:spacing w:before="100" w:beforeAutospacing="1" w:after="100" w:afterAutospacing="1"/>
              <w:rPr>
                <w:rFonts w:eastAsia="Times New Roman" w:cs="Arial"/>
                <w:color w:val="000000"/>
                <w:szCs w:val="24"/>
                <w:lang w:eastAsia="en-GB"/>
              </w:rPr>
            </w:pPr>
          </w:p>
        </w:tc>
      </w:tr>
      <w:tr w:rsidR="0049199B" w:rsidRPr="00E65608" w:rsidTr="00D75EBC">
        <w:tc>
          <w:tcPr>
            <w:tcW w:w="271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Including distressed members of the public</w:t>
            </w:r>
          </w:p>
          <w:p w:rsidR="0049199B" w:rsidRPr="00D75EBC" w:rsidRDefault="0049199B" w:rsidP="00D75EBC">
            <w:pPr>
              <w:rPr>
                <w:rFonts w:cs="Arial"/>
                <w:b/>
                <w:color w:val="000000"/>
                <w:sz w:val="22"/>
                <w:shd w:val="clear" w:color="auto" w:fill="FFFFFF"/>
              </w:rPr>
            </w:pPr>
          </w:p>
          <w:p w:rsidR="0049199B" w:rsidRPr="00D75EBC" w:rsidRDefault="0049199B" w:rsidP="00D75EBC">
            <w:pPr>
              <w:rPr>
                <w:rFonts w:cs="Arial"/>
                <w:b/>
                <w:color w:val="000000"/>
                <w:sz w:val="22"/>
                <w:shd w:val="clear" w:color="auto" w:fill="FFFFFF"/>
              </w:rPr>
            </w:pPr>
          </w:p>
        </w:tc>
        <w:tc>
          <w:tcPr>
            <w:tcW w:w="5096"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Distress</w:t>
            </w:r>
          </w:p>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 xml:space="preserve">General harm, physical injury, </w:t>
            </w:r>
            <w:r w:rsidR="00893825" w:rsidRPr="00D75EBC">
              <w:rPr>
                <w:rFonts w:eastAsia="Times New Roman" w:cs="Arial"/>
                <w:color w:val="000000"/>
                <w:sz w:val="22"/>
                <w:lang w:eastAsia="en-GB"/>
              </w:rPr>
              <w:t>etc.</w:t>
            </w:r>
          </w:p>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Stress</w:t>
            </w:r>
          </w:p>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Trauma</w:t>
            </w:r>
          </w:p>
          <w:p w:rsidR="0049199B" w:rsidRPr="00D75EBC" w:rsidRDefault="0049199B" w:rsidP="00D75EBC">
            <w:pPr>
              <w:spacing w:before="100" w:beforeAutospacing="1" w:after="100" w:afterAutospacing="1"/>
              <w:ind w:left="720"/>
              <w:rPr>
                <w:rFonts w:eastAsia="Times New Roman" w:cs="Arial"/>
                <w:b/>
                <w:color w:val="000000"/>
                <w:sz w:val="22"/>
                <w:lang w:eastAsia="en-GB"/>
              </w:rPr>
            </w:pPr>
          </w:p>
        </w:tc>
        <w:tc>
          <w:tcPr>
            <w:tcW w:w="6577" w:type="dxa"/>
            <w:gridSpan w:val="4"/>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removed from scene</w:t>
            </w:r>
          </w:p>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will not be left alone with members of the public / patients</w:t>
            </w:r>
          </w:p>
          <w:p w:rsidR="0049199B" w:rsidRPr="00D75EBC" w:rsidRDefault="0049199B" w:rsidP="00D75EBC">
            <w:pPr>
              <w:pStyle w:val="ListParagraph"/>
              <w:numPr>
                <w:ilvl w:val="0"/>
                <w:numId w:val="41"/>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FOR MEDICAL SHADOWING PLACEMENTS ONLY - Consultant to undertake dynamic risk assessment as and when required to ensure safety of learner, and mitigation of risk.</w:t>
            </w:r>
          </w:p>
          <w:p w:rsidR="0049199B" w:rsidRPr="00D75EBC" w:rsidRDefault="0049199B" w:rsidP="00D75EBC">
            <w:pPr>
              <w:spacing w:before="100" w:beforeAutospacing="1" w:after="100" w:afterAutospacing="1"/>
              <w:rPr>
                <w:rFonts w:eastAsia="Times New Roman" w:cs="Arial"/>
                <w:color w:val="000000"/>
                <w:sz w:val="22"/>
                <w:lang w:eastAsia="en-GB"/>
              </w:rPr>
            </w:pPr>
          </w:p>
        </w:tc>
      </w:tr>
    </w:tbl>
    <w:p w:rsidR="001C4672" w:rsidRDefault="001C4672"/>
    <w:tbl>
      <w:tblPr>
        <w:tblW w:w="14392" w:type="dxa"/>
        <w:tblCellMar>
          <w:top w:w="15" w:type="dxa"/>
          <w:left w:w="15" w:type="dxa"/>
          <w:bottom w:w="15" w:type="dxa"/>
          <w:right w:w="15" w:type="dxa"/>
        </w:tblCellMar>
        <w:tblLook w:val="04A0" w:firstRow="1" w:lastRow="0" w:firstColumn="1" w:lastColumn="0" w:noHBand="0" w:noVBand="1"/>
      </w:tblPr>
      <w:tblGrid>
        <w:gridCol w:w="2729"/>
        <w:gridCol w:w="5140"/>
        <w:gridCol w:w="4864"/>
        <w:gridCol w:w="951"/>
        <w:gridCol w:w="708"/>
      </w:tblGrid>
      <w:tr w:rsidR="00705AC9" w:rsidRPr="00E65608" w:rsidTr="001C4672">
        <w:tc>
          <w:tcPr>
            <w:tcW w:w="272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Other:  Please state</w:t>
            </w:r>
          </w:p>
        </w:tc>
        <w:tc>
          <w:tcPr>
            <w:tcW w:w="5140"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86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8" w:type="dxa"/>
            <w:tcBorders>
              <w:top w:val="single" w:sz="6" w:space="0" w:color="AAAAAA"/>
              <w:left w:val="single" w:sz="6" w:space="0" w:color="AAAAAA"/>
              <w:bottom w:val="single" w:sz="6" w:space="0" w:color="AAAAAA"/>
              <w:right w:val="single" w:sz="6" w:space="0" w:color="AAAAAA"/>
            </w:tcBorders>
            <w:vAlign w:val="center"/>
          </w:tcPr>
          <w:p w:rsidR="00705AC9" w:rsidRPr="00E65608" w:rsidRDefault="00705AC9" w:rsidP="00705AC9">
            <w:pPr>
              <w:rPr>
                <w:rFonts w:eastAsia="Times New Roman" w:cs="Arial"/>
                <w:color w:val="000000"/>
                <w:szCs w:val="24"/>
                <w:lang w:eastAsia="en-GB"/>
              </w:rPr>
            </w:pPr>
          </w:p>
        </w:tc>
      </w:tr>
      <w:tr w:rsidR="00705AC9" w:rsidRPr="00E65608" w:rsidTr="001C4672">
        <w:tc>
          <w:tcPr>
            <w:tcW w:w="272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tcPr>
          <w:p w:rsidR="00705AC9" w:rsidRPr="00E65608" w:rsidRDefault="00705AC9" w:rsidP="00705AC9">
            <w:pPr>
              <w:pStyle w:val="ListParagraph"/>
              <w:numPr>
                <w:ilvl w:val="0"/>
                <w:numId w:val="3"/>
              </w:numPr>
              <w:rPr>
                <w:rFonts w:eastAsia="Times New Roman" w:cs="Arial"/>
                <w:color w:val="000000"/>
                <w:szCs w:val="24"/>
                <w:lang w:eastAsia="en-GB"/>
              </w:rPr>
            </w:pPr>
          </w:p>
        </w:tc>
        <w:tc>
          <w:tcPr>
            <w:tcW w:w="514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705AC9">
            <w:pPr>
              <w:numPr>
                <w:ilvl w:val="0"/>
                <w:numId w:val="9"/>
              </w:numPr>
              <w:spacing w:before="100" w:beforeAutospacing="1" w:after="100" w:afterAutospacing="1"/>
              <w:rPr>
                <w:rFonts w:eastAsia="Times New Roman" w:cs="Arial"/>
                <w:color w:val="000000"/>
                <w:szCs w:val="24"/>
                <w:lang w:eastAsia="en-GB"/>
              </w:rPr>
            </w:pPr>
          </w:p>
        </w:tc>
        <w:tc>
          <w:tcPr>
            <w:tcW w:w="6523"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705AC9">
            <w:pPr>
              <w:numPr>
                <w:ilvl w:val="0"/>
                <w:numId w:val="10"/>
              </w:numPr>
              <w:spacing w:before="100" w:beforeAutospacing="1" w:after="100" w:afterAutospacing="1"/>
              <w:rPr>
                <w:rFonts w:eastAsia="Times New Roman" w:cs="Arial"/>
                <w:color w:val="000000"/>
                <w:szCs w:val="24"/>
                <w:lang w:eastAsia="en-GB"/>
              </w:rPr>
            </w:pPr>
          </w:p>
        </w:tc>
      </w:tr>
    </w:tbl>
    <w:p w:rsidR="00C430C0" w:rsidRPr="00E65608" w:rsidRDefault="00C430C0">
      <w:pPr>
        <w:rPr>
          <w:rFonts w:cs="Arial"/>
          <w:b/>
          <w:szCs w:val="24"/>
        </w:rPr>
      </w:pPr>
    </w:p>
    <w:p w:rsidR="00C430C0" w:rsidRPr="00E65608" w:rsidRDefault="00C430C0">
      <w:pPr>
        <w:spacing w:after="200" w:line="276" w:lineRule="auto"/>
        <w:rPr>
          <w:rFonts w:cs="Arial"/>
          <w:b/>
          <w:szCs w:val="24"/>
        </w:rPr>
      </w:pPr>
    </w:p>
    <w:p w:rsidR="000B3EDB" w:rsidRDefault="000B3EDB">
      <w:pPr>
        <w:spacing w:after="200" w:line="276" w:lineRule="auto"/>
        <w:rPr>
          <w:rFonts w:cs="Arial"/>
          <w:b/>
          <w:szCs w:val="24"/>
        </w:rPr>
      </w:pPr>
    </w:p>
    <w:p w:rsidR="00F1389F" w:rsidRPr="00E65608" w:rsidRDefault="00F1389F">
      <w:pPr>
        <w:spacing w:after="200" w:line="276" w:lineRule="auto"/>
        <w:rPr>
          <w:rFonts w:cs="Arial"/>
          <w:b/>
          <w:szCs w:val="24"/>
        </w:rPr>
      </w:pPr>
    </w:p>
    <w:p w:rsidR="00376903" w:rsidRPr="00E65608" w:rsidRDefault="00C430C0">
      <w:pPr>
        <w:rPr>
          <w:rFonts w:cs="Arial"/>
          <w:b/>
          <w:szCs w:val="24"/>
        </w:rPr>
      </w:pPr>
      <w:r w:rsidRPr="00E65608">
        <w:rPr>
          <w:rFonts w:cs="Arial"/>
          <w:b/>
          <w:szCs w:val="24"/>
        </w:rPr>
        <w:t>Standard 2:</w:t>
      </w:r>
      <w:r w:rsidRPr="00E65608">
        <w:rPr>
          <w:rFonts w:cs="Arial"/>
          <w:b/>
          <w:szCs w:val="24"/>
        </w:rPr>
        <w:tab/>
        <w:t>Care / Clinical Placements</w:t>
      </w:r>
    </w:p>
    <w:p w:rsidR="00C430C0" w:rsidRDefault="00C430C0">
      <w:pPr>
        <w:rPr>
          <w:rFonts w:cs="Arial"/>
          <w:b/>
          <w:szCs w:val="24"/>
        </w:rPr>
      </w:pPr>
    </w:p>
    <w:tbl>
      <w:tblPr>
        <w:tblW w:w="14392" w:type="dxa"/>
        <w:tblCellMar>
          <w:top w:w="15" w:type="dxa"/>
          <w:left w:w="15" w:type="dxa"/>
          <w:bottom w:w="15" w:type="dxa"/>
          <w:right w:w="15" w:type="dxa"/>
        </w:tblCellMar>
        <w:tblLook w:val="04A0" w:firstRow="1" w:lastRow="0" w:firstColumn="1" w:lastColumn="0" w:noHBand="0" w:noVBand="1"/>
      </w:tblPr>
      <w:tblGrid>
        <w:gridCol w:w="2871"/>
        <w:gridCol w:w="5377"/>
        <w:gridCol w:w="4494"/>
        <w:gridCol w:w="951"/>
        <w:gridCol w:w="699"/>
      </w:tblGrid>
      <w:tr w:rsidR="00376903"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Wards</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376903" w:rsidRPr="00E65608" w:rsidRDefault="00376903" w:rsidP="00376903">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376903" w:rsidRPr="00E65608" w:rsidRDefault="00376903" w:rsidP="00376903">
            <w:pPr>
              <w:rPr>
                <w:rFonts w:eastAsia="Times New Roman" w:cs="Arial"/>
                <w:color w:val="000000"/>
                <w:szCs w:val="24"/>
                <w:lang w:eastAsia="en-GB"/>
              </w:rPr>
            </w:pPr>
          </w:p>
        </w:tc>
      </w:tr>
      <w:tr w:rsidR="00376903" w:rsidRPr="00E65608" w:rsidTr="004E7DC2">
        <w:tc>
          <w:tcPr>
            <w:tcW w:w="2871"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E65608" w:rsidRDefault="00376903" w:rsidP="00376903">
            <w:pPr>
              <w:rPr>
                <w:rFonts w:eastAsia="Times New Roman" w:cs="Arial"/>
                <w:color w:val="000000"/>
                <w:szCs w:val="24"/>
                <w:lang w:eastAsia="en-GB"/>
              </w:rPr>
            </w:pPr>
          </w:p>
        </w:tc>
        <w:tc>
          <w:tcPr>
            <w:tcW w:w="5377"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D75EBC" w:rsidRDefault="00376903" w:rsidP="00376903">
            <w:pPr>
              <w:numPr>
                <w:ilvl w:val="0"/>
                <w:numId w:val="3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Cross contamination</w:t>
            </w:r>
          </w:p>
          <w:p w:rsidR="00376903" w:rsidRPr="00D75EBC" w:rsidRDefault="00376903" w:rsidP="00376903">
            <w:pPr>
              <w:numPr>
                <w:ilvl w:val="0"/>
                <w:numId w:val="3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Distress</w:t>
            </w:r>
          </w:p>
          <w:p w:rsidR="00376903" w:rsidRPr="00D75EBC" w:rsidRDefault="00376903" w:rsidP="00376903">
            <w:pPr>
              <w:numPr>
                <w:ilvl w:val="0"/>
                <w:numId w:val="3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 xml:space="preserve">General harm, physical injury, </w:t>
            </w:r>
            <w:r w:rsidR="00C40254" w:rsidRPr="00D75EBC">
              <w:rPr>
                <w:rFonts w:eastAsia="Times New Roman" w:cs="Arial"/>
                <w:color w:val="000000"/>
                <w:sz w:val="22"/>
                <w:lang w:eastAsia="en-GB"/>
              </w:rPr>
              <w:t>etc.</w:t>
            </w:r>
          </w:p>
          <w:p w:rsidR="00376903" w:rsidRPr="00D75EBC" w:rsidRDefault="00376903" w:rsidP="00376903">
            <w:pPr>
              <w:numPr>
                <w:ilvl w:val="0"/>
                <w:numId w:val="3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Stress</w:t>
            </w:r>
          </w:p>
          <w:p w:rsidR="00376903" w:rsidRPr="00D75EBC" w:rsidRDefault="00376903" w:rsidP="00376903">
            <w:pPr>
              <w:numPr>
                <w:ilvl w:val="0"/>
                <w:numId w:val="32"/>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Trauma</w:t>
            </w: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76903" w:rsidRPr="00D75EBC" w:rsidRDefault="00376903" w:rsidP="00376903">
            <w:pPr>
              <w:numPr>
                <w:ilvl w:val="0"/>
                <w:numId w:val="3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Client permission and confidentiality discussed</w:t>
            </w:r>
          </w:p>
          <w:p w:rsidR="00376903" w:rsidRPr="00D75EBC" w:rsidRDefault="00376903" w:rsidP="00376903">
            <w:pPr>
              <w:numPr>
                <w:ilvl w:val="0"/>
                <w:numId w:val="3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informed of restricted / prohibited areas / equipment</w:t>
            </w:r>
          </w:p>
          <w:p w:rsidR="00376903" w:rsidRPr="00D75EBC" w:rsidRDefault="00376903" w:rsidP="00376903">
            <w:pPr>
              <w:numPr>
                <w:ilvl w:val="0"/>
                <w:numId w:val="3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Supervised at all times</w:t>
            </w:r>
          </w:p>
          <w:p w:rsidR="00376903" w:rsidRPr="00D75EBC" w:rsidRDefault="00376903" w:rsidP="00376903">
            <w:pPr>
              <w:numPr>
                <w:ilvl w:val="0"/>
                <w:numId w:val="33"/>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Ward protocols explained and obeyed at all times</w:t>
            </w:r>
          </w:p>
        </w:tc>
      </w:tr>
      <w:tr w:rsidR="00C430C0"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Working with children / vulnerable adults</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C430C0" w:rsidRPr="00E65608" w:rsidRDefault="00C430C0" w:rsidP="00C430C0">
            <w:pPr>
              <w:rPr>
                <w:rFonts w:eastAsia="Times New Roman" w:cs="Arial"/>
                <w:color w:val="000000"/>
                <w:szCs w:val="24"/>
                <w:lang w:eastAsia="en-GB"/>
              </w:rPr>
            </w:pPr>
          </w:p>
        </w:tc>
      </w:tr>
      <w:tr w:rsidR="00C430C0" w:rsidRPr="00E65608" w:rsidTr="004E7DC2">
        <w:tc>
          <w:tcPr>
            <w:tcW w:w="2871"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3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Working with children</w:t>
            </w:r>
          </w:p>
          <w:p w:rsidR="00C430C0" w:rsidRPr="00D75EBC" w:rsidRDefault="00C430C0" w:rsidP="00C430C0">
            <w:pPr>
              <w:numPr>
                <w:ilvl w:val="0"/>
                <w:numId w:val="3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Working with vulnerable adults</w:t>
            </w:r>
          </w:p>
        </w:tc>
        <w:tc>
          <w:tcPr>
            <w:tcW w:w="5377"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3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Accusation of inappropriate activities / conduct</w:t>
            </w: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Criminal Records Bureau (CRB) check (if appropriate)</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to be supervised at all times</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 First Aid / medication to be administered by the learner</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 involvement in the personal care of patients (e.g. toileting, changing of clothes)</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 moving or handling of patients</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 photos or images to be taken</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Off limits areas to be identified</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Report any inappropriate incidents to senior staff</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Safeguarding policy</w:t>
            </w:r>
          </w:p>
          <w:p w:rsidR="00C430C0" w:rsidRPr="00D75EBC"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Understanding of Children Act</w:t>
            </w:r>
          </w:p>
          <w:p w:rsidR="00C430C0" w:rsidRDefault="00C430C0" w:rsidP="00C430C0">
            <w:pPr>
              <w:numPr>
                <w:ilvl w:val="0"/>
                <w:numId w:val="3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Understanding of the Disability Discrimination Act</w:t>
            </w:r>
          </w:p>
          <w:p w:rsidR="00D75EBC" w:rsidRPr="00D75EBC" w:rsidRDefault="00D75EBC" w:rsidP="00DB00AF">
            <w:pPr>
              <w:spacing w:before="100" w:beforeAutospacing="1" w:after="100" w:afterAutospacing="1"/>
              <w:ind w:left="720"/>
              <w:rPr>
                <w:rFonts w:eastAsia="Times New Roman" w:cs="Arial"/>
                <w:color w:val="000000"/>
                <w:sz w:val="22"/>
                <w:lang w:eastAsia="en-GB"/>
              </w:rPr>
            </w:pPr>
          </w:p>
        </w:tc>
      </w:tr>
    </w:tbl>
    <w:p w:rsidR="007E63E4" w:rsidRDefault="007E63E4"/>
    <w:tbl>
      <w:tblPr>
        <w:tblW w:w="14392" w:type="dxa"/>
        <w:tblCellMar>
          <w:top w:w="15" w:type="dxa"/>
          <w:left w:w="15" w:type="dxa"/>
          <w:bottom w:w="15" w:type="dxa"/>
          <w:right w:w="15" w:type="dxa"/>
        </w:tblCellMar>
        <w:tblLook w:val="04A0" w:firstRow="1" w:lastRow="0" w:firstColumn="1" w:lastColumn="0" w:noHBand="0" w:noVBand="1"/>
      </w:tblPr>
      <w:tblGrid>
        <w:gridCol w:w="2871"/>
        <w:gridCol w:w="5377"/>
        <w:gridCol w:w="4494"/>
        <w:gridCol w:w="951"/>
        <w:gridCol w:w="699"/>
      </w:tblGrid>
      <w:tr w:rsidR="00FE4360" w:rsidRPr="00E65608" w:rsidTr="00D75EBC">
        <w:trPr>
          <w:tblHeader/>
        </w:trPr>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hideMark/>
          </w:tcPr>
          <w:p w:rsidR="00FE4360" w:rsidRPr="00E65608" w:rsidRDefault="00FE4360" w:rsidP="002A6313">
            <w:pPr>
              <w:rPr>
                <w:rFonts w:eastAsia="Times New Roman" w:cs="Arial"/>
                <w:b/>
                <w:color w:val="000000"/>
                <w:szCs w:val="24"/>
                <w:lang w:eastAsia="en-GB"/>
              </w:rPr>
            </w:pPr>
            <w:r w:rsidRPr="00E65608">
              <w:rPr>
                <w:rFonts w:eastAsia="Times New Roman" w:cs="Arial"/>
                <w:b/>
                <w:color w:val="000000"/>
                <w:szCs w:val="24"/>
                <w:lang w:eastAsia="en-GB"/>
              </w:rPr>
              <w:t>Hazardous substances and chemicals</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hideMark/>
          </w:tcPr>
          <w:p w:rsidR="00FE4360" w:rsidRPr="00E65608" w:rsidRDefault="00FE4360" w:rsidP="002A631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FE4360" w:rsidRPr="00E65608" w:rsidRDefault="00FE4360" w:rsidP="009D47EE">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FE4360" w:rsidRPr="00E65608" w:rsidRDefault="00FE4360" w:rsidP="009D47EE">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FE4360" w:rsidRPr="00E65608" w:rsidRDefault="00FE4360" w:rsidP="009D47EE">
            <w:pPr>
              <w:rPr>
                <w:rFonts w:eastAsia="Times New Roman" w:cs="Arial"/>
                <w:color w:val="000000"/>
                <w:szCs w:val="24"/>
                <w:lang w:eastAsia="en-GB"/>
              </w:rPr>
            </w:pPr>
          </w:p>
        </w:tc>
      </w:tr>
      <w:tr w:rsidR="00FE4360" w:rsidRPr="00E65608" w:rsidTr="004E7DC2">
        <w:tc>
          <w:tcPr>
            <w:tcW w:w="2871"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rsidR="00FE4360" w:rsidRPr="00D75EBC" w:rsidRDefault="00FE4360" w:rsidP="00FE4360">
            <w:pPr>
              <w:numPr>
                <w:ilvl w:val="0"/>
                <w:numId w:val="4"/>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Prescription drugs</w:t>
            </w:r>
          </w:p>
        </w:tc>
        <w:tc>
          <w:tcPr>
            <w:tcW w:w="5377"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rsidR="00FE4360" w:rsidRPr="00D75EBC" w:rsidRDefault="00FE4360" w:rsidP="00FE4360">
            <w:pPr>
              <w:numPr>
                <w:ilvl w:val="0"/>
                <w:numId w:val="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Allergic response</w:t>
            </w:r>
          </w:p>
          <w:p w:rsidR="00FE4360" w:rsidRPr="00D75EBC" w:rsidRDefault="00FE4360" w:rsidP="00FE4360">
            <w:pPr>
              <w:numPr>
                <w:ilvl w:val="0"/>
                <w:numId w:val="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Asphyxiation</w:t>
            </w:r>
          </w:p>
          <w:p w:rsidR="00FE4360" w:rsidRPr="00D75EBC" w:rsidRDefault="00FE4360" w:rsidP="00FE4360">
            <w:pPr>
              <w:numPr>
                <w:ilvl w:val="0"/>
                <w:numId w:val="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 xml:space="preserve">Burns, ingestion, absorption, irritation </w:t>
            </w:r>
            <w:r w:rsidR="00C40254" w:rsidRPr="00D75EBC">
              <w:rPr>
                <w:rFonts w:eastAsia="Times New Roman" w:cs="Arial"/>
                <w:color w:val="000000"/>
                <w:sz w:val="22"/>
                <w:lang w:eastAsia="en-GB"/>
              </w:rPr>
              <w:t>etc.</w:t>
            </w:r>
          </w:p>
          <w:p w:rsidR="00FE4360" w:rsidRPr="00D75EBC" w:rsidRDefault="00FE4360" w:rsidP="00FE4360">
            <w:pPr>
              <w:numPr>
                <w:ilvl w:val="0"/>
                <w:numId w:val="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Inhalation</w:t>
            </w:r>
          </w:p>
          <w:p w:rsidR="00FE4360" w:rsidRPr="00D75EBC" w:rsidRDefault="00FE4360" w:rsidP="00FE4360">
            <w:pPr>
              <w:numPr>
                <w:ilvl w:val="0"/>
                <w:numId w:val="5"/>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Sickness / illness</w:t>
            </w: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 xml:space="preserve">Assess suitability for learner with certain allergic conditions e.g. asthma, skin conditions, hay fever, </w:t>
            </w:r>
            <w:r w:rsidR="00C40254" w:rsidRPr="00D75EBC">
              <w:rPr>
                <w:rFonts w:eastAsia="Times New Roman" w:cs="Arial"/>
                <w:color w:val="000000"/>
                <w:sz w:val="22"/>
                <w:lang w:eastAsia="en-GB"/>
              </w:rPr>
              <w:t>etc.</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COSHH assessments completed</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General ventilation</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Provision of Personal Protective Equipment</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Restricted access</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Substances to be suitably stored</w:t>
            </w:r>
          </w:p>
          <w:p w:rsidR="00FE4360" w:rsidRPr="00D75EBC" w:rsidRDefault="00FE4360" w:rsidP="00FE4360">
            <w:pPr>
              <w:numPr>
                <w:ilvl w:val="0"/>
                <w:numId w:val="6"/>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Used under controlled conditions</w:t>
            </w:r>
          </w:p>
        </w:tc>
      </w:tr>
      <w:tr w:rsidR="00C430C0"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lastRenderedPageBreak/>
              <w:t>Biological</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4" w:space="0" w:color="auto"/>
            </w:tcBorders>
            <w:shd w:val="clear" w:color="auto" w:fill="D9D9D9" w:themeFill="background1" w:themeFillShade="D9"/>
            <w:vAlign w:val="center"/>
          </w:tcPr>
          <w:p w:rsidR="00C430C0" w:rsidRPr="00E65608" w:rsidRDefault="00C430C0" w:rsidP="00C430C0">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4" w:space="0" w:color="auto"/>
              <w:left w:val="single" w:sz="4" w:space="0" w:color="auto"/>
              <w:bottom w:val="single" w:sz="4" w:space="0" w:color="auto"/>
              <w:right w:val="single" w:sz="4" w:space="0" w:color="auto"/>
            </w:tcBorders>
            <w:vAlign w:val="center"/>
          </w:tcPr>
          <w:p w:rsidR="00C430C0" w:rsidRPr="00E65608" w:rsidRDefault="00C430C0" w:rsidP="00C430C0">
            <w:pPr>
              <w:rPr>
                <w:rFonts w:eastAsia="Times New Roman" w:cs="Arial"/>
                <w:color w:val="000000"/>
                <w:szCs w:val="24"/>
                <w:lang w:eastAsia="en-GB"/>
              </w:rPr>
            </w:pPr>
          </w:p>
        </w:tc>
      </w:tr>
      <w:tr w:rsidR="00C430C0" w:rsidRPr="00E65608" w:rsidTr="004E7DC2">
        <w:tc>
          <w:tcPr>
            <w:tcW w:w="2871"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29"/>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Blood and clinical waste</w:t>
            </w:r>
          </w:p>
        </w:tc>
        <w:tc>
          <w:tcPr>
            <w:tcW w:w="5377"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3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Biological invasion</w:t>
            </w:r>
          </w:p>
          <w:p w:rsidR="00C430C0" w:rsidRPr="00D75EBC" w:rsidRDefault="00C430C0" w:rsidP="00C430C0">
            <w:pPr>
              <w:numPr>
                <w:ilvl w:val="0"/>
                <w:numId w:val="3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Cross contamination</w:t>
            </w:r>
          </w:p>
          <w:p w:rsidR="00C430C0" w:rsidRPr="00D75EBC" w:rsidRDefault="00C430C0" w:rsidP="00C430C0">
            <w:pPr>
              <w:numPr>
                <w:ilvl w:val="0"/>
                <w:numId w:val="3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Disease / sickness / illness</w:t>
            </w:r>
          </w:p>
          <w:p w:rsidR="00C430C0" w:rsidRDefault="00C430C0" w:rsidP="00C430C0">
            <w:pPr>
              <w:numPr>
                <w:ilvl w:val="0"/>
                <w:numId w:val="3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General contamination</w:t>
            </w:r>
          </w:p>
          <w:p w:rsidR="00D75EBC" w:rsidRPr="00D75EBC" w:rsidRDefault="00D75EBC" w:rsidP="00D75EBC">
            <w:pPr>
              <w:spacing w:before="100" w:beforeAutospacing="1" w:after="100" w:afterAutospacing="1"/>
              <w:rPr>
                <w:rFonts w:eastAsia="Times New Roman" w:cs="Arial"/>
                <w:color w:val="000000"/>
                <w:sz w:val="22"/>
                <w:lang w:eastAsia="en-GB"/>
              </w:rPr>
            </w:pP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Good occupational hygiene procedures are followed</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Hepatitis B vaccination recommended (where appropriate)</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Informed of protocol for handling and disposal of sharps / clinical waste</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Hepatitis B or HIV positive must inform the employer</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to have current tetanus injection</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Not to attend whilst ill</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Open wounds to be covered</w:t>
            </w:r>
          </w:p>
          <w:p w:rsidR="00C430C0" w:rsidRPr="00D75EBC"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Provision of Personal Protective Equipment</w:t>
            </w:r>
          </w:p>
          <w:p w:rsidR="00C430C0" w:rsidRDefault="00C430C0" w:rsidP="00C430C0">
            <w:pPr>
              <w:numPr>
                <w:ilvl w:val="0"/>
                <w:numId w:val="31"/>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Wash hands regularly (especially before eating) using antibacterial gels / soaps provided</w:t>
            </w:r>
          </w:p>
          <w:p w:rsidR="00D75EBC" w:rsidRDefault="00D75EBC" w:rsidP="00D75EBC">
            <w:pPr>
              <w:spacing w:before="100" w:beforeAutospacing="1" w:after="100" w:afterAutospacing="1"/>
              <w:rPr>
                <w:rFonts w:eastAsia="Times New Roman" w:cs="Arial"/>
                <w:color w:val="000000"/>
                <w:sz w:val="22"/>
                <w:lang w:eastAsia="en-GB"/>
              </w:rPr>
            </w:pPr>
          </w:p>
          <w:p w:rsidR="00D75EBC" w:rsidRPr="00D75EBC" w:rsidRDefault="00D75EBC" w:rsidP="00D75EBC">
            <w:pPr>
              <w:spacing w:before="100" w:beforeAutospacing="1" w:after="100" w:afterAutospacing="1"/>
              <w:rPr>
                <w:rFonts w:eastAsia="Times New Roman" w:cs="Arial"/>
                <w:color w:val="000000"/>
                <w:sz w:val="22"/>
                <w:lang w:eastAsia="en-GB"/>
              </w:rPr>
            </w:pPr>
          </w:p>
        </w:tc>
      </w:tr>
    </w:tbl>
    <w:p w:rsidR="00F1389F" w:rsidRDefault="00F1389F"/>
    <w:tbl>
      <w:tblPr>
        <w:tblW w:w="14392" w:type="dxa"/>
        <w:tblCellMar>
          <w:top w:w="15" w:type="dxa"/>
          <w:left w:w="15" w:type="dxa"/>
          <w:bottom w:w="15" w:type="dxa"/>
          <w:right w:w="15" w:type="dxa"/>
        </w:tblCellMar>
        <w:tblLook w:val="04A0" w:firstRow="1" w:lastRow="0" w:firstColumn="1" w:lastColumn="0" w:noHBand="0" w:noVBand="1"/>
      </w:tblPr>
      <w:tblGrid>
        <w:gridCol w:w="2871"/>
        <w:gridCol w:w="5377"/>
        <w:gridCol w:w="4494"/>
        <w:gridCol w:w="951"/>
        <w:gridCol w:w="699"/>
      </w:tblGrid>
      <w:tr w:rsidR="004E7DC2"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E7DC2" w:rsidRPr="00E65608" w:rsidRDefault="004E7DC2" w:rsidP="002A6313">
            <w:pPr>
              <w:rPr>
                <w:rFonts w:eastAsia="Times New Roman" w:cs="Arial"/>
                <w:b/>
                <w:color w:val="000000"/>
                <w:szCs w:val="24"/>
                <w:lang w:eastAsia="en-GB"/>
              </w:rPr>
            </w:pPr>
            <w:r>
              <w:rPr>
                <w:rFonts w:eastAsia="Times New Roman" w:cs="Arial"/>
                <w:b/>
                <w:color w:val="000000"/>
                <w:szCs w:val="24"/>
                <w:lang w:eastAsia="en-GB"/>
              </w:rPr>
              <w:t>General Contamination</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E7DC2" w:rsidRPr="00E65608" w:rsidRDefault="004E7DC2" w:rsidP="002A6313">
            <w:pPr>
              <w:rPr>
                <w:rFonts w:eastAsia="Times New Roman" w:cs="Arial"/>
                <w:b/>
                <w:color w:val="000000"/>
                <w:szCs w:val="24"/>
                <w:lang w:eastAsia="en-GB"/>
              </w:rPr>
            </w:pPr>
            <w:r>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4E7DC2" w:rsidRPr="00E65608" w:rsidRDefault="004E7DC2" w:rsidP="009D47EE">
            <w:pPr>
              <w:rPr>
                <w:rFonts w:eastAsia="Times New Roman" w:cs="Arial"/>
                <w:b/>
                <w:color w:val="000000"/>
                <w:szCs w:val="24"/>
                <w:lang w:eastAsia="en-GB"/>
              </w:rPr>
            </w:pPr>
            <w:r>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4E7DC2" w:rsidRPr="00E65608" w:rsidRDefault="004E7DC2" w:rsidP="009D47EE">
            <w:pPr>
              <w:rPr>
                <w:rFonts w:eastAsia="Times New Roman" w:cs="Arial"/>
                <w:b/>
                <w:color w:val="000000"/>
                <w:szCs w:val="24"/>
                <w:lang w:eastAsia="en-GB"/>
              </w:rPr>
            </w:pPr>
            <w:r>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4E7DC2" w:rsidRPr="00E65608" w:rsidRDefault="004E7DC2" w:rsidP="009D47EE">
            <w:pPr>
              <w:rPr>
                <w:rFonts w:eastAsia="Times New Roman" w:cs="Arial"/>
                <w:color w:val="000000"/>
                <w:szCs w:val="24"/>
                <w:lang w:eastAsia="en-GB"/>
              </w:rPr>
            </w:pPr>
          </w:p>
        </w:tc>
      </w:tr>
      <w:tr w:rsidR="004E7DC2" w:rsidRPr="00E65608" w:rsidTr="00D75EBC">
        <w:trPr>
          <w:trHeight w:val="1541"/>
        </w:trPr>
        <w:tc>
          <w:tcPr>
            <w:tcW w:w="2871"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Contact with body fluids</w:t>
            </w:r>
          </w:p>
          <w:p w:rsidR="004E7DC2" w:rsidRPr="00D75EBC" w:rsidRDefault="004E7DC2" w:rsidP="002A6313">
            <w:pPr>
              <w:pStyle w:val="ListParagraph"/>
              <w:numPr>
                <w:ilvl w:val="0"/>
                <w:numId w:val="3"/>
              </w:numPr>
              <w:shd w:val="clear" w:color="auto" w:fill="FFFFFF"/>
              <w:spacing w:before="100" w:beforeAutospacing="1" w:after="100" w:afterAutospacing="1"/>
              <w:rPr>
                <w:rFonts w:eastAsia="Times New Roman" w:cs="Arial"/>
                <w:b/>
                <w:color w:val="000000"/>
                <w:sz w:val="22"/>
                <w:lang w:eastAsia="en-GB"/>
              </w:rPr>
            </w:pPr>
            <w:r w:rsidRPr="00D75EBC">
              <w:rPr>
                <w:rFonts w:eastAsia="Times New Roman" w:cs="Arial"/>
                <w:color w:val="000000"/>
                <w:sz w:val="22"/>
                <w:lang w:eastAsia="en-GB"/>
              </w:rPr>
              <w:t>Contact with human waste</w:t>
            </w:r>
          </w:p>
          <w:p w:rsidR="004E7DC2" w:rsidRPr="00D75EBC" w:rsidRDefault="004E7DC2" w:rsidP="002A6313">
            <w:pPr>
              <w:rPr>
                <w:rFonts w:eastAsia="Times New Roman" w:cs="Arial"/>
                <w:b/>
                <w:color w:val="000000"/>
                <w:sz w:val="22"/>
                <w:lang w:eastAsia="en-GB"/>
              </w:rPr>
            </w:pPr>
          </w:p>
        </w:tc>
        <w:tc>
          <w:tcPr>
            <w:tcW w:w="5377"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tcPr>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Cross contamination</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Cuts, abrasions, bruises, physical injury</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Disease / sickness / illness</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b/>
                <w:color w:val="000000"/>
                <w:sz w:val="22"/>
                <w:lang w:eastAsia="en-GB"/>
              </w:rPr>
            </w:pPr>
            <w:r w:rsidRPr="00D75EBC">
              <w:rPr>
                <w:rFonts w:eastAsia="Times New Roman" w:cs="Arial"/>
                <w:color w:val="000000"/>
                <w:sz w:val="22"/>
                <w:lang w:eastAsia="en-GB"/>
              </w:rPr>
              <w:t>Psychological – distress / stress</w:t>
            </w:r>
          </w:p>
        </w:tc>
        <w:tc>
          <w:tcPr>
            <w:tcW w:w="6144" w:type="dxa"/>
            <w:gridSpan w:val="3"/>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tcPr>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Good occupational hygiene procedures are followed</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to have current tetanus injection</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Provision of Personal Protective Equipment</w:t>
            </w:r>
          </w:p>
          <w:p w:rsidR="004E7DC2" w:rsidRPr="00D75EBC" w:rsidRDefault="004E7DC2" w:rsidP="004E7DC2">
            <w:pPr>
              <w:pStyle w:val="ListParagraph"/>
              <w:numPr>
                <w:ilvl w:val="0"/>
                <w:numId w:val="3"/>
              </w:numPr>
              <w:shd w:val="clear" w:color="auto" w:fill="FFFFFF"/>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Wash hands regularly (especially before eating) using antibacterial gels / soaps provided</w:t>
            </w:r>
          </w:p>
        </w:tc>
      </w:tr>
      <w:tr w:rsidR="00FE4360"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FE4360" w:rsidRPr="00E65608" w:rsidRDefault="00FE4360" w:rsidP="002A6313">
            <w:pPr>
              <w:rPr>
                <w:rFonts w:eastAsia="Times New Roman" w:cs="Arial"/>
                <w:b/>
                <w:color w:val="000000"/>
                <w:szCs w:val="24"/>
                <w:lang w:eastAsia="en-GB"/>
              </w:rPr>
            </w:pPr>
            <w:r w:rsidRPr="00E65608">
              <w:rPr>
                <w:rFonts w:eastAsia="Times New Roman" w:cs="Arial"/>
                <w:b/>
                <w:color w:val="000000"/>
                <w:szCs w:val="24"/>
                <w:lang w:eastAsia="en-GB"/>
              </w:rPr>
              <w:t>Ionising radiation: X-ray</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FE4360" w:rsidRPr="00E65608" w:rsidRDefault="00FE4360" w:rsidP="002A6313">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FE4360" w:rsidRPr="00E65608" w:rsidRDefault="00FE4360" w:rsidP="009D47EE">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FE4360" w:rsidRPr="00E65608" w:rsidRDefault="00FE4360" w:rsidP="009D47EE">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FE4360" w:rsidRPr="00E65608" w:rsidRDefault="00FE4360" w:rsidP="009D47EE">
            <w:pPr>
              <w:rPr>
                <w:rFonts w:eastAsia="Times New Roman" w:cs="Arial"/>
                <w:color w:val="000000"/>
                <w:szCs w:val="24"/>
                <w:lang w:eastAsia="en-GB"/>
              </w:rPr>
            </w:pPr>
          </w:p>
        </w:tc>
      </w:tr>
      <w:tr w:rsidR="00FE4360" w:rsidRPr="00E65608" w:rsidTr="004E7DC2">
        <w:tc>
          <w:tcPr>
            <w:tcW w:w="2871"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FE4360" w:rsidRPr="00E65608" w:rsidRDefault="00FE4360" w:rsidP="002A6313">
            <w:pPr>
              <w:rPr>
                <w:rFonts w:eastAsia="Times New Roman" w:cs="Arial"/>
                <w:color w:val="000000"/>
                <w:szCs w:val="24"/>
                <w:lang w:eastAsia="en-GB"/>
              </w:rPr>
            </w:pPr>
          </w:p>
        </w:tc>
        <w:tc>
          <w:tcPr>
            <w:tcW w:w="5377"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FE4360" w:rsidRPr="00D75EBC" w:rsidRDefault="00FE4360" w:rsidP="00FE4360">
            <w:pPr>
              <w:numPr>
                <w:ilvl w:val="0"/>
                <w:numId w:val="9"/>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Damage to health</w:t>
            </w: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FE4360" w:rsidRPr="00D75EBC" w:rsidRDefault="00FE4360" w:rsidP="00FE4360">
            <w:pPr>
              <w:numPr>
                <w:ilvl w:val="0"/>
                <w:numId w:val="1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Isolation from equipment whilst in use</w:t>
            </w:r>
          </w:p>
          <w:p w:rsidR="00FE4360" w:rsidRPr="00D75EBC" w:rsidRDefault="00FE4360" w:rsidP="00FE4360">
            <w:pPr>
              <w:numPr>
                <w:ilvl w:val="0"/>
                <w:numId w:val="10"/>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Safe storage of radioactive sources</w:t>
            </w:r>
          </w:p>
        </w:tc>
      </w:tr>
      <w:tr w:rsidR="00ED5BF3" w:rsidRPr="00E65608" w:rsidTr="00D75EBC">
        <w:tc>
          <w:tcPr>
            <w:tcW w:w="287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ED5BF3" w:rsidRPr="00ED5BF3" w:rsidRDefault="00ED5BF3" w:rsidP="002A6313">
            <w:pPr>
              <w:rPr>
                <w:rFonts w:eastAsia="Times New Roman" w:cs="Arial"/>
                <w:b/>
                <w:szCs w:val="24"/>
                <w:lang w:eastAsia="en-GB"/>
              </w:rPr>
            </w:pPr>
            <w:r w:rsidRPr="00ED5BF3">
              <w:rPr>
                <w:rFonts w:eastAsia="Times New Roman" w:cs="Arial"/>
                <w:b/>
                <w:szCs w:val="24"/>
                <w:lang w:eastAsia="en-GB"/>
              </w:rPr>
              <w:t>Observation of treatments</w:t>
            </w:r>
          </w:p>
        </w:tc>
        <w:tc>
          <w:tcPr>
            <w:tcW w:w="5377"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ED5BF3" w:rsidRPr="00ED5BF3" w:rsidRDefault="00ED5BF3" w:rsidP="00ED5BF3">
            <w:pPr>
              <w:spacing w:before="100" w:beforeAutospacing="1" w:after="100" w:afterAutospacing="1"/>
              <w:jc w:val="both"/>
              <w:rPr>
                <w:rFonts w:eastAsia="Times New Roman" w:cs="Arial"/>
                <w:b/>
                <w:szCs w:val="24"/>
                <w:lang w:eastAsia="en-GB"/>
              </w:rPr>
            </w:pPr>
            <w:r w:rsidRPr="00ED5BF3">
              <w:rPr>
                <w:rFonts w:eastAsia="Times New Roman" w:cs="Arial"/>
                <w:b/>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ED5BF3" w:rsidRPr="00ED5BF3" w:rsidRDefault="00ED5BF3" w:rsidP="00ED5BF3">
            <w:pPr>
              <w:spacing w:before="100" w:beforeAutospacing="1" w:after="100" w:afterAutospacing="1"/>
              <w:rPr>
                <w:rFonts w:eastAsia="Times New Roman" w:cs="Arial"/>
                <w:b/>
                <w:szCs w:val="24"/>
                <w:lang w:eastAsia="en-GB"/>
              </w:rPr>
            </w:pPr>
            <w:r w:rsidRPr="00ED5BF3">
              <w:rPr>
                <w:rFonts w:eastAsia="Times New Roman" w:cs="Arial"/>
                <w:b/>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ED5BF3" w:rsidRPr="00ED5BF3" w:rsidRDefault="00ED5BF3" w:rsidP="00ED5BF3">
            <w:pPr>
              <w:spacing w:before="100" w:beforeAutospacing="1" w:after="100" w:afterAutospacing="1"/>
              <w:rPr>
                <w:rFonts w:eastAsia="Times New Roman" w:cs="Arial"/>
                <w:b/>
                <w:szCs w:val="24"/>
                <w:lang w:eastAsia="en-GB"/>
              </w:rPr>
            </w:pPr>
            <w:r>
              <w:rPr>
                <w:rFonts w:eastAsia="Times New Roman" w:cs="Arial"/>
                <w:b/>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shd w:val="clear" w:color="auto" w:fill="auto"/>
            <w:vAlign w:val="center"/>
          </w:tcPr>
          <w:p w:rsidR="00ED5BF3" w:rsidRPr="00ED5BF3" w:rsidRDefault="00ED5BF3" w:rsidP="00ED5BF3">
            <w:pPr>
              <w:spacing w:before="100" w:beforeAutospacing="1" w:after="100" w:afterAutospacing="1"/>
              <w:rPr>
                <w:rFonts w:eastAsia="Times New Roman" w:cs="Arial"/>
                <w:b/>
                <w:szCs w:val="24"/>
                <w:lang w:eastAsia="en-GB"/>
              </w:rPr>
            </w:pPr>
          </w:p>
        </w:tc>
      </w:tr>
      <w:tr w:rsidR="00ED5BF3" w:rsidRPr="00E65608" w:rsidTr="00ED5BF3">
        <w:tc>
          <w:tcPr>
            <w:tcW w:w="2871"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ED5BF3" w:rsidRPr="00ED5BF3" w:rsidRDefault="00ED5BF3" w:rsidP="002A6313">
            <w:pPr>
              <w:rPr>
                <w:rFonts w:eastAsia="Times New Roman" w:cs="Arial"/>
                <w:b/>
                <w:szCs w:val="24"/>
                <w:lang w:eastAsia="en-GB"/>
              </w:rPr>
            </w:pPr>
          </w:p>
        </w:tc>
        <w:tc>
          <w:tcPr>
            <w:tcW w:w="5377"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ED5BF3" w:rsidRPr="00ED5BF3" w:rsidRDefault="00ED5BF3" w:rsidP="00ED5BF3">
            <w:pPr>
              <w:spacing w:before="100" w:beforeAutospacing="1" w:after="100" w:afterAutospacing="1"/>
              <w:jc w:val="both"/>
              <w:rPr>
                <w:rFonts w:eastAsia="Times New Roman" w:cs="Arial"/>
                <w:b/>
                <w:szCs w:val="24"/>
                <w:lang w:eastAsia="en-GB"/>
              </w:rPr>
            </w:pPr>
          </w:p>
        </w:tc>
        <w:tc>
          <w:tcPr>
            <w:tcW w:w="6144" w:type="dxa"/>
            <w:gridSpan w:val="3"/>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ED5BF3" w:rsidRPr="00D75EBC" w:rsidRDefault="00ED5BF3" w:rsidP="00ED5BF3">
            <w:pPr>
              <w:pStyle w:val="ListParagraph"/>
              <w:numPr>
                <w:ilvl w:val="0"/>
                <w:numId w:val="48"/>
              </w:numPr>
              <w:shd w:val="clear" w:color="auto" w:fill="FFFFFF"/>
              <w:spacing w:before="100" w:beforeAutospacing="1" w:after="100" w:afterAutospacing="1"/>
              <w:rPr>
                <w:rFonts w:eastAsia="Times New Roman" w:cs="Arial"/>
                <w:sz w:val="22"/>
                <w:lang w:eastAsia="en-GB"/>
              </w:rPr>
            </w:pPr>
            <w:r w:rsidRPr="00D75EBC">
              <w:rPr>
                <w:rFonts w:eastAsia="Times New Roman" w:cs="Arial"/>
                <w:sz w:val="22"/>
                <w:lang w:eastAsia="en-GB"/>
              </w:rPr>
              <w:t>Client permission and confidentiality discussed</w:t>
            </w:r>
          </w:p>
          <w:p w:rsidR="00ED5BF3" w:rsidRPr="00D75EBC" w:rsidRDefault="00ED5BF3" w:rsidP="00ED5BF3">
            <w:pPr>
              <w:pStyle w:val="ListParagraph"/>
              <w:numPr>
                <w:ilvl w:val="0"/>
                <w:numId w:val="48"/>
              </w:numPr>
              <w:shd w:val="clear" w:color="auto" w:fill="FFFFFF"/>
              <w:spacing w:before="100" w:beforeAutospacing="1" w:after="100" w:afterAutospacing="1"/>
              <w:rPr>
                <w:rFonts w:eastAsia="Times New Roman" w:cs="Arial"/>
                <w:sz w:val="22"/>
                <w:lang w:eastAsia="en-GB"/>
              </w:rPr>
            </w:pPr>
            <w:r w:rsidRPr="00D75EBC">
              <w:rPr>
                <w:rFonts w:eastAsia="Times New Roman" w:cs="Arial"/>
                <w:sz w:val="22"/>
                <w:lang w:eastAsia="en-GB"/>
              </w:rPr>
              <w:t>Provision of Personal Protective Equipment</w:t>
            </w:r>
          </w:p>
          <w:p w:rsidR="00ED5BF3" w:rsidRPr="00ED5BF3" w:rsidRDefault="00ED5BF3" w:rsidP="00D75EBC">
            <w:pPr>
              <w:pStyle w:val="ListParagraph"/>
              <w:numPr>
                <w:ilvl w:val="0"/>
                <w:numId w:val="48"/>
              </w:numPr>
              <w:shd w:val="clear" w:color="auto" w:fill="FFFFFF"/>
              <w:spacing w:before="100" w:beforeAutospacing="1" w:after="100" w:afterAutospacing="1"/>
              <w:rPr>
                <w:rFonts w:eastAsia="Times New Roman" w:cs="Arial"/>
                <w:b/>
                <w:szCs w:val="24"/>
                <w:lang w:eastAsia="en-GB"/>
              </w:rPr>
            </w:pPr>
            <w:r w:rsidRPr="00D75EBC">
              <w:rPr>
                <w:rFonts w:eastAsia="Times New Roman" w:cs="Arial"/>
                <w:sz w:val="22"/>
                <w:lang w:eastAsia="en-GB"/>
              </w:rPr>
              <w:t>Supervised at all times</w:t>
            </w:r>
          </w:p>
        </w:tc>
      </w:tr>
    </w:tbl>
    <w:p w:rsidR="00D75EBC" w:rsidRDefault="00D75EBC"/>
    <w:p w:rsidR="00D75EBC" w:rsidRDefault="00D75EBC"/>
    <w:p w:rsidR="00D75EBC" w:rsidRDefault="00D75EBC"/>
    <w:p w:rsidR="00D75EBC" w:rsidRDefault="00D75EBC"/>
    <w:p w:rsidR="00D75EBC" w:rsidRDefault="00D75EBC"/>
    <w:p w:rsidR="00D75EBC" w:rsidRDefault="00D75EBC"/>
    <w:p w:rsidR="00D75EBC" w:rsidRDefault="00D75EBC"/>
    <w:tbl>
      <w:tblPr>
        <w:tblW w:w="14392" w:type="dxa"/>
        <w:tblCellMar>
          <w:top w:w="15" w:type="dxa"/>
          <w:left w:w="15" w:type="dxa"/>
          <w:bottom w:w="15" w:type="dxa"/>
          <w:right w:w="15" w:type="dxa"/>
        </w:tblCellMar>
        <w:tblLook w:val="04A0" w:firstRow="1" w:lastRow="0" w:firstColumn="1" w:lastColumn="0" w:noHBand="0" w:noVBand="1"/>
      </w:tblPr>
      <w:tblGrid>
        <w:gridCol w:w="2857"/>
        <w:gridCol w:w="13"/>
        <w:gridCol w:w="5360"/>
        <w:gridCol w:w="15"/>
        <w:gridCol w:w="4493"/>
        <w:gridCol w:w="951"/>
        <w:gridCol w:w="703"/>
      </w:tblGrid>
      <w:tr w:rsidR="00D75EBC" w:rsidRPr="00E65608" w:rsidTr="00D75EBC">
        <w:tc>
          <w:tcPr>
            <w:tcW w:w="2871"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D75EBC" w:rsidRPr="00E65608" w:rsidRDefault="00D75EBC" w:rsidP="00D75EBC">
            <w:pPr>
              <w:rPr>
                <w:rFonts w:eastAsia="Times New Roman" w:cs="Arial"/>
                <w:b/>
                <w:color w:val="000000"/>
                <w:szCs w:val="24"/>
                <w:lang w:eastAsia="en-GB"/>
              </w:rPr>
            </w:pPr>
            <w:r w:rsidRPr="00E65608">
              <w:rPr>
                <w:rFonts w:eastAsia="Times New Roman" w:cs="Arial"/>
                <w:b/>
                <w:color w:val="000000"/>
                <w:szCs w:val="24"/>
                <w:lang w:eastAsia="en-GB"/>
              </w:rPr>
              <w:t>Psychological capacity</w:t>
            </w:r>
          </w:p>
        </w:tc>
        <w:tc>
          <w:tcPr>
            <w:tcW w:w="5377"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D75EBC" w:rsidRPr="00E65608" w:rsidRDefault="00D75EBC" w:rsidP="00D75EBC">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494"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D75EBC" w:rsidRPr="00E65608" w:rsidRDefault="00D75EBC" w:rsidP="00D75EBC">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D75EBC" w:rsidRPr="00E65608" w:rsidRDefault="00D75EBC" w:rsidP="00D75EBC">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699" w:type="dxa"/>
            <w:tcBorders>
              <w:top w:val="single" w:sz="6" w:space="0" w:color="AAAAAA"/>
              <w:left w:val="single" w:sz="6" w:space="0" w:color="AAAAAA"/>
              <w:bottom w:val="single" w:sz="6" w:space="0" w:color="AAAAAA"/>
              <w:right w:val="single" w:sz="6" w:space="0" w:color="AAAAAA"/>
            </w:tcBorders>
            <w:vAlign w:val="center"/>
          </w:tcPr>
          <w:p w:rsidR="00D75EBC" w:rsidRPr="00E65608" w:rsidRDefault="00D75EBC" w:rsidP="00D75EBC">
            <w:pPr>
              <w:rPr>
                <w:rFonts w:eastAsia="Times New Roman" w:cs="Arial"/>
                <w:color w:val="000000"/>
                <w:szCs w:val="24"/>
                <w:lang w:eastAsia="en-GB"/>
              </w:rPr>
            </w:pPr>
          </w:p>
        </w:tc>
      </w:tr>
      <w:tr w:rsidR="00D75EBC" w:rsidRPr="00D75EBC" w:rsidTr="00D75EBC">
        <w:tc>
          <w:tcPr>
            <w:tcW w:w="2871" w:type="dxa"/>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D75EBC" w:rsidRPr="00E65608" w:rsidRDefault="00D75EBC" w:rsidP="00D75EBC">
            <w:pPr>
              <w:rPr>
                <w:rFonts w:eastAsia="Times New Roman" w:cs="Arial"/>
                <w:color w:val="000000"/>
                <w:szCs w:val="24"/>
                <w:lang w:eastAsia="en-GB"/>
              </w:rPr>
            </w:pPr>
          </w:p>
        </w:tc>
        <w:tc>
          <w:tcPr>
            <w:tcW w:w="5377" w:type="dxa"/>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D75EBC" w:rsidRPr="00D75EBC" w:rsidRDefault="00D75EBC" w:rsidP="00D75EBC">
            <w:pPr>
              <w:numPr>
                <w:ilvl w:val="0"/>
                <w:numId w:val="1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Distress</w:t>
            </w:r>
          </w:p>
          <w:p w:rsidR="00D75EBC" w:rsidRPr="00D75EBC" w:rsidRDefault="00D75EBC" w:rsidP="00D75EBC">
            <w:pPr>
              <w:numPr>
                <w:ilvl w:val="0"/>
                <w:numId w:val="1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General harm, physical injury, etc.</w:t>
            </w:r>
          </w:p>
          <w:p w:rsidR="00D75EBC" w:rsidRPr="00D75EBC" w:rsidRDefault="00D75EBC" w:rsidP="00D75EBC">
            <w:pPr>
              <w:numPr>
                <w:ilvl w:val="0"/>
                <w:numId w:val="1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Stress</w:t>
            </w:r>
          </w:p>
          <w:p w:rsidR="00D75EBC" w:rsidRPr="00D75EBC" w:rsidRDefault="00D75EBC" w:rsidP="00D75EBC">
            <w:pPr>
              <w:numPr>
                <w:ilvl w:val="0"/>
                <w:numId w:val="18"/>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Trauma</w:t>
            </w:r>
          </w:p>
        </w:tc>
        <w:tc>
          <w:tcPr>
            <w:tcW w:w="6144" w:type="dxa"/>
            <w:gridSpan w:val="3"/>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D75EBC" w:rsidRPr="00D75EBC" w:rsidRDefault="00D75EBC" w:rsidP="00D75EBC">
            <w:pPr>
              <w:numPr>
                <w:ilvl w:val="0"/>
                <w:numId w:val="19"/>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removed from scene</w:t>
            </w:r>
          </w:p>
          <w:p w:rsidR="00D75EBC" w:rsidRDefault="00D75EBC" w:rsidP="00D75EBC">
            <w:pPr>
              <w:numPr>
                <w:ilvl w:val="0"/>
                <w:numId w:val="19"/>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will not be left alone with members of the public / patients</w:t>
            </w:r>
          </w:p>
          <w:p w:rsidR="00D75EBC" w:rsidRPr="00D75EBC" w:rsidRDefault="00D75EBC" w:rsidP="00D75EBC">
            <w:pPr>
              <w:numPr>
                <w:ilvl w:val="0"/>
                <w:numId w:val="19"/>
              </w:numPr>
              <w:spacing w:before="100" w:beforeAutospacing="1" w:after="100" w:afterAutospacing="1"/>
              <w:rPr>
                <w:rFonts w:eastAsia="Times New Roman" w:cs="Arial"/>
                <w:color w:val="000000"/>
                <w:sz w:val="22"/>
                <w:lang w:eastAsia="en-GB"/>
              </w:rPr>
            </w:pPr>
            <w:r w:rsidRPr="00D75EBC">
              <w:rPr>
                <w:rFonts w:eastAsia="Times New Roman" w:cs="Arial"/>
                <w:color w:val="000000"/>
                <w:sz w:val="22"/>
                <w:lang w:eastAsia="en-GB"/>
              </w:rPr>
              <w:t>Learner will not be left alone with patients</w:t>
            </w:r>
          </w:p>
        </w:tc>
      </w:tr>
      <w:tr w:rsidR="00705AC9" w:rsidRPr="00E65608" w:rsidTr="00DB00AF">
        <w:tc>
          <w:tcPr>
            <w:tcW w:w="2858"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Other:  Please state</w:t>
            </w:r>
          </w:p>
        </w:tc>
        <w:tc>
          <w:tcPr>
            <w:tcW w:w="5375"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Risk</w:t>
            </w:r>
          </w:p>
        </w:tc>
        <w:tc>
          <w:tcPr>
            <w:tcW w:w="4505" w:type="dxa"/>
            <w:gridSpan w:val="2"/>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Control Measures</w:t>
            </w:r>
          </w:p>
        </w:tc>
        <w:tc>
          <w:tcPr>
            <w:tcW w:w="951"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vAlign w:val="center"/>
          </w:tcPr>
          <w:p w:rsidR="00705AC9" w:rsidRPr="00E65608" w:rsidRDefault="00705AC9" w:rsidP="00705AC9">
            <w:pPr>
              <w:rPr>
                <w:rFonts w:eastAsia="Times New Roman" w:cs="Arial"/>
                <w:b/>
                <w:color w:val="000000"/>
                <w:szCs w:val="24"/>
                <w:lang w:eastAsia="en-GB"/>
              </w:rPr>
            </w:pPr>
            <w:r w:rsidRPr="00E65608">
              <w:rPr>
                <w:rFonts w:eastAsia="Times New Roman" w:cs="Arial"/>
                <w:b/>
                <w:color w:val="000000"/>
                <w:szCs w:val="24"/>
                <w:lang w:eastAsia="en-GB"/>
              </w:rPr>
              <w:t>Tick here if relevant</w:t>
            </w:r>
          </w:p>
        </w:tc>
        <w:tc>
          <w:tcPr>
            <w:tcW w:w="703" w:type="dxa"/>
            <w:tcBorders>
              <w:top w:val="single" w:sz="6" w:space="0" w:color="AAAAAA"/>
              <w:left w:val="single" w:sz="6" w:space="0" w:color="AAAAAA"/>
              <w:bottom w:val="single" w:sz="6" w:space="0" w:color="AAAAAA"/>
              <w:right w:val="single" w:sz="6" w:space="0" w:color="AAAAAA"/>
            </w:tcBorders>
            <w:vAlign w:val="center"/>
          </w:tcPr>
          <w:p w:rsidR="00705AC9" w:rsidRPr="00E65608" w:rsidRDefault="00705AC9" w:rsidP="00705AC9">
            <w:pPr>
              <w:rPr>
                <w:rFonts w:eastAsia="Times New Roman" w:cs="Arial"/>
                <w:color w:val="000000"/>
                <w:szCs w:val="24"/>
                <w:lang w:eastAsia="en-GB"/>
              </w:rPr>
            </w:pPr>
          </w:p>
        </w:tc>
      </w:tr>
      <w:tr w:rsidR="00705AC9" w:rsidRPr="00E65608" w:rsidTr="00DB00AF">
        <w:tc>
          <w:tcPr>
            <w:tcW w:w="2858"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tcPr>
          <w:p w:rsidR="00705AC9" w:rsidRPr="00E65608" w:rsidRDefault="00705AC9" w:rsidP="00705AC9">
            <w:pPr>
              <w:pStyle w:val="ListParagraph"/>
              <w:numPr>
                <w:ilvl w:val="0"/>
                <w:numId w:val="3"/>
              </w:numPr>
              <w:rPr>
                <w:rFonts w:eastAsia="Times New Roman" w:cs="Arial"/>
                <w:color w:val="000000"/>
                <w:szCs w:val="24"/>
                <w:lang w:eastAsia="en-GB"/>
              </w:rPr>
            </w:pPr>
          </w:p>
        </w:tc>
        <w:tc>
          <w:tcPr>
            <w:tcW w:w="5375" w:type="dxa"/>
            <w:gridSpan w:val="2"/>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705AC9">
            <w:pPr>
              <w:numPr>
                <w:ilvl w:val="0"/>
                <w:numId w:val="9"/>
              </w:numPr>
              <w:spacing w:before="100" w:beforeAutospacing="1" w:after="100" w:afterAutospacing="1"/>
              <w:rPr>
                <w:rFonts w:eastAsia="Times New Roman" w:cs="Arial"/>
                <w:color w:val="000000"/>
                <w:szCs w:val="24"/>
                <w:lang w:eastAsia="en-GB"/>
              </w:rPr>
            </w:pPr>
          </w:p>
        </w:tc>
        <w:tc>
          <w:tcPr>
            <w:tcW w:w="6159" w:type="dxa"/>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705AC9">
            <w:pPr>
              <w:numPr>
                <w:ilvl w:val="0"/>
                <w:numId w:val="10"/>
              </w:numPr>
              <w:spacing w:before="100" w:beforeAutospacing="1" w:after="100" w:afterAutospacing="1"/>
              <w:rPr>
                <w:rFonts w:eastAsia="Times New Roman" w:cs="Arial"/>
                <w:color w:val="000000"/>
                <w:szCs w:val="24"/>
                <w:lang w:eastAsia="en-GB"/>
              </w:rPr>
            </w:pPr>
          </w:p>
        </w:tc>
      </w:tr>
    </w:tbl>
    <w:p w:rsidR="00376903" w:rsidRPr="00E65608" w:rsidRDefault="00376903">
      <w:pPr>
        <w:rPr>
          <w:rFonts w:cs="Arial"/>
          <w:szCs w:val="24"/>
        </w:rPr>
      </w:pPr>
    </w:p>
    <w:p w:rsidR="00376903" w:rsidRPr="00E65608" w:rsidRDefault="00376903">
      <w:pPr>
        <w:rPr>
          <w:rFonts w:cs="Arial"/>
          <w:szCs w:val="24"/>
        </w:rPr>
      </w:pPr>
    </w:p>
    <w:p w:rsidR="005723AF" w:rsidRPr="00E65608" w:rsidRDefault="005723AF" w:rsidP="005723AF">
      <w:pPr>
        <w:rPr>
          <w:rFonts w:cs="Arial"/>
          <w:b/>
          <w:szCs w:val="24"/>
        </w:rPr>
      </w:pPr>
      <w:r w:rsidRPr="00E65608">
        <w:rPr>
          <w:rFonts w:cs="Arial"/>
          <w:b/>
          <w:szCs w:val="24"/>
        </w:rPr>
        <w:t>Standard 3:</w:t>
      </w:r>
      <w:r w:rsidRPr="00E65608">
        <w:rPr>
          <w:rFonts w:cs="Arial"/>
          <w:b/>
          <w:szCs w:val="24"/>
        </w:rPr>
        <w:tab/>
        <w:t>Restricted Tasks / Prohibitions</w:t>
      </w:r>
    </w:p>
    <w:p w:rsidR="00376903" w:rsidRPr="00E65608" w:rsidRDefault="00376903">
      <w:pPr>
        <w:rPr>
          <w:rFonts w:cs="Arial"/>
          <w:szCs w:val="24"/>
        </w:rPr>
      </w:pPr>
    </w:p>
    <w:tbl>
      <w:tblPr>
        <w:tblW w:w="14392" w:type="dxa"/>
        <w:tblLayout w:type="fixed"/>
        <w:tblCellMar>
          <w:top w:w="15" w:type="dxa"/>
          <w:left w:w="15" w:type="dxa"/>
          <w:bottom w:w="15" w:type="dxa"/>
          <w:right w:w="15" w:type="dxa"/>
        </w:tblCellMar>
        <w:tblLook w:val="04A0" w:firstRow="1" w:lastRow="0" w:firstColumn="1" w:lastColumn="0" w:noHBand="0" w:noVBand="1"/>
      </w:tblPr>
      <w:tblGrid>
        <w:gridCol w:w="12549"/>
        <w:gridCol w:w="1843"/>
      </w:tblGrid>
      <w:tr w:rsidR="005723AF"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5723AF" w:rsidRPr="00E65608" w:rsidRDefault="005723AF" w:rsidP="005723AF">
            <w:pPr>
              <w:rPr>
                <w:rFonts w:eastAsia="Times New Roman" w:cs="Arial"/>
                <w:b/>
                <w:color w:val="000000"/>
                <w:szCs w:val="24"/>
                <w:lang w:eastAsia="en-GB"/>
              </w:rPr>
            </w:pPr>
            <w:r w:rsidRPr="00E65608">
              <w:rPr>
                <w:rFonts w:eastAsia="Times New Roman" w:cs="Arial"/>
                <w:b/>
                <w:color w:val="000000"/>
                <w:szCs w:val="24"/>
                <w:lang w:eastAsia="en-GB"/>
              </w:rPr>
              <w:t>Restricted or Prohibited Tasks / Duties</w:t>
            </w:r>
          </w:p>
        </w:tc>
        <w:tc>
          <w:tcPr>
            <w:tcW w:w="1843" w:type="dxa"/>
            <w:tcBorders>
              <w:top w:val="single" w:sz="6" w:space="0" w:color="AAAAAA"/>
              <w:left w:val="single" w:sz="6" w:space="0" w:color="AAAAAA"/>
              <w:bottom w:val="single" w:sz="6" w:space="0" w:color="AAAAAA"/>
              <w:right w:val="single" w:sz="6" w:space="0" w:color="AAAAAA"/>
            </w:tcBorders>
            <w:vAlign w:val="center"/>
          </w:tcPr>
          <w:p w:rsidR="005723AF" w:rsidRPr="00E65608" w:rsidRDefault="005723AF" w:rsidP="00893825">
            <w:pPr>
              <w:rPr>
                <w:rFonts w:eastAsia="Times New Roman" w:cs="Arial"/>
                <w:color w:val="000000"/>
                <w:szCs w:val="24"/>
                <w:lang w:eastAsia="en-GB"/>
              </w:rPr>
            </w:pPr>
            <w:r w:rsidRPr="00E65608">
              <w:rPr>
                <w:rFonts w:eastAsia="Times New Roman" w:cs="Arial"/>
                <w:b/>
                <w:color w:val="000000"/>
                <w:szCs w:val="24"/>
                <w:lang w:eastAsia="en-GB"/>
              </w:rPr>
              <w:t>Tick below  if relevant</w:t>
            </w:r>
          </w:p>
        </w:tc>
      </w:tr>
      <w:tr w:rsidR="00893825"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893825" w:rsidRPr="00893825" w:rsidRDefault="00893825" w:rsidP="005723AF">
            <w:pPr>
              <w:numPr>
                <w:ilvl w:val="0"/>
                <w:numId w:val="9"/>
              </w:numPr>
              <w:rPr>
                <w:rFonts w:cs="Arial"/>
                <w:color w:val="333333"/>
                <w:sz w:val="22"/>
              </w:rPr>
            </w:pPr>
            <w:r w:rsidRPr="00893825">
              <w:rPr>
                <w:rFonts w:cs="Arial"/>
                <w:color w:val="333333"/>
                <w:sz w:val="22"/>
              </w:rPr>
              <w:t>The learner is not permitted access to Accident &amp; Emergency department</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893825" w:rsidRPr="00E65608" w:rsidRDefault="00893825" w:rsidP="00893825">
            <w:pPr>
              <w:rPr>
                <w:rFonts w:eastAsia="Times New Roman" w:cs="Arial"/>
                <w:color w:val="000000"/>
                <w:szCs w:val="24"/>
                <w:lang w:eastAsia="en-GB"/>
              </w:rPr>
            </w:pPr>
          </w:p>
        </w:tc>
      </w:tr>
      <w:tr w:rsidR="00893825"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893825" w:rsidRPr="00893825" w:rsidRDefault="00893825" w:rsidP="00893825">
            <w:pPr>
              <w:numPr>
                <w:ilvl w:val="0"/>
                <w:numId w:val="9"/>
              </w:numPr>
              <w:rPr>
                <w:rFonts w:cs="Arial"/>
                <w:color w:val="333333"/>
                <w:sz w:val="22"/>
              </w:rPr>
            </w:pPr>
            <w:r w:rsidRPr="00893825">
              <w:rPr>
                <w:rFonts w:cs="Arial"/>
                <w:color w:val="333333"/>
                <w:sz w:val="22"/>
              </w:rPr>
              <w:t>The learner is not permitted access to Theatres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893825" w:rsidRPr="00E65608" w:rsidRDefault="00893825" w:rsidP="00893825">
            <w:pPr>
              <w:rPr>
                <w:rFonts w:eastAsia="Times New Roman" w:cs="Arial"/>
                <w:color w:val="000000"/>
                <w:szCs w:val="24"/>
                <w:lang w:eastAsia="en-GB"/>
              </w:rPr>
            </w:pPr>
          </w:p>
        </w:tc>
      </w:tr>
      <w:tr w:rsidR="00893825"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893825" w:rsidRPr="00893825" w:rsidRDefault="00893825" w:rsidP="00893825">
            <w:pPr>
              <w:numPr>
                <w:ilvl w:val="0"/>
                <w:numId w:val="9"/>
              </w:numPr>
              <w:rPr>
                <w:rFonts w:cs="Arial"/>
                <w:color w:val="333333"/>
                <w:sz w:val="22"/>
              </w:rPr>
            </w:pPr>
            <w:r w:rsidRPr="00893825">
              <w:rPr>
                <w:rFonts w:cs="Arial"/>
                <w:color w:val="333333"/>
                <w:sz w:val="22"/>
              </w:rPr>
              <w:t xml:space="preserve">The learner </w:t>
            </w:r>
            <w:proofErr w:type="gramStart"/>
            <w:r w:rsidRPr="00893825">
              <w:rPr>
                <w:rFonts w:cs="Arial"/>
                <w:color w:val="333333"/>
                <w:sz w:val="22"/>
              </w:rPr>
              <w:t>is not permitted</w:t>
            </w:r>
            <w:proofErr w:type="gramEnd"/>
            <w:r w:rsidRPr="00893825">
              <w:rPr>
                <w:rFonts w:cs="Arial"/>
                <w:color w:val="333333"/>
                <w:sz w:val="22"/>
              </w:rPr>
              <w:t xml:space="preserve"> access to Maternity, obs. &amp; </w:t>
            </w:r>
            <w:proofErr w:type="spellStart"/>
            <w:r w:rsidRPr="00893825">
              <w:rPr>
                <w:rFonts w:cs="Arial"/>
                <w:color w:val="333333"/>
                <w:sz w:val="22"/>
              </w:rPr>
              <w:t>gynae</w:t>
            </w:r>
            <w:proofErr w:type="spellEnd"/>
            <w:r w:rsidRPr="00893825">
              <w:rPr>
                <w:rFonts w:cs="Arial"/>
                <w:color w:val="333333"/>
                <w:sz w:val="22"/>
              </w:rPr>
              <w:t>. or children’s wards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893825" w:rsidRPr="00E65608" w:rsidRDefault="00893825" w:rsidP="00893825">
            <w:pPr>
              <w:rPr>
                <w:rFonts w:eastAsia="Times New Roman" w:cs="Arial"/>
                <w:b/>
                <w:color w:val="000000"/>
                <w:szCs w:val="24"/>
                <w:lang w:eastAsia="en-GB"/>
              </w:rPr>
            </w:pPr>
          </w:p>
        </w:tc>
      </w:tr>
      <w:tr w:rsidR="003A7F52"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3A7F52" w:rsidRPr="00893825" w:rsidRDefault="003A7F52" w:rsidP="005723AF">
            <w:pPr>
              <w:numPr>
                <w:ilvl w:val="0"/>
                <w:numId w:val="9"/>
              </w:numPr>
              <w:rPr>
                <w:rFonts w:cs="Arial"/>
                <w:color w:val="333333"/>
                <w:sz w:val="22"/>
              </w:rPr>
            </w:pPr>
            <w:r w:rsidRPr="00893825">
              <w:rPr>
                <w:rFonts w:cs="Arial"/>
                <w:color w:val="333333"/>
                <w:sz w:val="22"/>
              </w:rPr>
              <w:t>Any activity which may jeopardize the safety of patients or students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A7F52" w:rsidRPr="00E65608" w:rsidRDefault="003A7F52" w:rsidP="005723AF">
            <w:pPr>
              <w:ind w:left="720"/>
              <w:rPr>
                <w:rFonts w:eastAsia="Times New Roman" w:cs="Arial"/>
                <w:color w:val="000000"/>
                <w:szCs w:val="24"/>
                <w:lang w:eastAsia="en-GB"/>
              </w:rPr>
            </w:pPr>
          </w:p>
        </w:tc>
      </w:tr>
      <w:tr w:rsidR="00B6549E"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enter areas designated as off limits or use/interfere with equipment also considered as off limits or misuse/interfere with anything provided in the interests of health and safety</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5723AF">
            <w:pPr>
              <w:ind w:left="720"/>
              <w:rPr>
                <w:rFonts w:eastAsia="Times New Roman" w:cs="Arial"/>
                <w:color w:val="000000"/>
                <w:szCs w:val="24"/>
                <w:lang w:eastAsia="en-GB"/>
              </w:rPr>
            </w:pPr>
          </w:p>
        </w:tc>
      </w:tr>
      <w:tr w:rsidR="00B6549E"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0B3EDB">
            <w:pPr>
              <w:numPr>
                <w:ilvl w:val="0"/>
                <w:numId w:val="9"/>
              </w:numPr>
              <w:rPr>
                <w:rFonts w:cs="Arial"/>
                <w:color w:val="333333"/>
                <w:sz w:val="22"/>
              </w:rPr>
            </w:pPr>
            <w:r w:rsidRPr="00893825">
              <w:rPr>
                <w:rFonts w:cs="Arial"/>
                <w:color w:val="333333"/>
                <w:sz w:val="22"/>
              </w:rPr>
              <w:t>The</w:t>
            </w:r>
            <w:r w:rsidR="000B3EDB" w:rsidRPr="00893825">
              <w:rPr>
                <w:rFonts w:cs="Arial"/>
                <w:color w:val="333333"/>
                <w:sz w:val="22"/>
              </w:rPr>
              <w:t xml:space="preserve"> learner</w:t>
            </w:r>
            <w:r w:rsidRPr="00893825">
              <w:rPr>
                <w:rFonts w:cs="Arial"/>
                <w:color w:val="333333"/>
                <w:sz w:val="22"/>
              </w:rPr>
              <w:t xml:space="preserve"> will not disclose confidential information to third parties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5723AF">
            <w:pPr>
              <w:ind w:left="720"/>
              <w:rPr>
                <w:rFonts w:eastAsia="Times New Roman" w:cs="Arial"/>
                <w:color w:val="000000"/>
                <w:szCs w:val="24"/>
                <w:lang w:eastAsia="en-GB"/>
              </w:rPr>
            </w:pPr>
          </w:p>
        </w:tc>
      </w:tr>
      <w:tr w:rsidR="003A7F52"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3A7F52"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have access to unsuitable material on the internet</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3A7F52" w:rsidRPr="00E65608" w:rsidRDefault="003A7F52" w:rsidP="005723AF">
            <w:pPr>
              <w:ind w:left="720"/>
              <w:rPr>
                <w:rFonts w:eastAsia="Times New Roman" w:cs="Arial"/>
                <w:color w:val="000000"/>
                <w:szCs w:val="24"/>
                <w:lang w:eastAsia="en-GB"/>
              </w:rPr>
            </w:pPr>
          </w:p>
        </w:tc>
      </w:tr>
      <w:tr w:rsidR="00B6549E"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take any photos on their work experience without prior authorisation of staff and parents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5723AF">
            <w:pPr>
              <w:ind w:left="720"/>
              <w:rPr>
                <w:rFonts w:eastAsia="Times New Roman" w:cs="Arial"/>
                <w:color w:val="000000"/>
                <w:szCs w:val="24"/>
                <w:lang w:eastAsia="en-GB"/>
              </w:rPr>
            </w:pPr>
          </w:p>
        </w:tc>
      </w:tr>
      <w:tr w:rsidR="00B6549E"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5723AF">
            <w:pPr>
              <w:numPr>
                <w:ilvl w:val="0"/>
                <w:numId w:val="9"/>
              </w:numPr>
              <w:rPr>
                <w:rFonts w:cs="Arial"/>
                <w:color w:val="333333"/>
                <w:sz w:val="22"/>
              </w:rPr>
            </w:pPr>
            <w:r w:rsidRPr="00893825">
              <w:rPr>
                <w:rFonts w:cs="Arial"/>
                <w:color w:val="333333"/>
                <w:sz w:val="22"/>
              </w:rPr>
              <w:t>Any activities for which specialized training is required i.e. Manual Handling</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5723AF">
            <w:pPr>
              <w:ind w:left="720"/>
              <w:rPr>
                <w:rFonts w:eastAsia="Times New Roman" w:cs="Arial"/>
                <w:color w:val="000000"/>
                <w:szCs w:val="24"/>
                <w:lang w:eastAsia="en-GB"/>
              </w:rPr>
            </w:pPr>
          </w:p>
        </w:tc>
      </w:tr>
      <w:tr w:rsidR="00B6549E"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work at heights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B6549E" w:rsidRPr="00E65608" w:rsidRDefault="00B6549E" w:rsidP="005723AF">
            <w:pPr>
              <w:ind w:left="720"/>
              <w:rPr>
                <w:rFonts w:eastAsia="Times New Roman" w:cs="Arial"/>
                <w:color w:val="000000"/>
                <w:szCs w:val="24"/>
                <w:lang w:eastAsia="en-GB"/>
              </w:rPr>
            </w:pPr>
          </w:p>
        </w:tc>
      </w:tr>
      <w:tr w:rsidR="00705AC9"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705AC9"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drive any vehicles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ind w:left="720"/>
              <w:rPr>
                <w:rFonts w:eastAsia="Times New Roman" w:cs="Arial"/>
                <w:color w:val="000000"/>
                <w:szCs w:val="24"/>
                <w:lang w:eastAsia="en-GB"/>
              </w:rPr>
            </w:pPr>
          </w:p>
        </w:tc>
      </w:tr>
      <w:tr w:rsidR="00705AC9"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705AC9" w:rsidRPr="00893825" w:rsidRDefault="00705AC9" w:rsidP="005723AF">
            <w:pPr>
              <w:numPr>
                <w:ilvl w:val="0"/>
                <w:numId w:val="9"/>
              </w:numPr>
              <w:rPr>
                <w:rFonts w:cs="Arial"/>
                <w:color w:val="333333"/>
                <w:sz w:val="22"/>
              </w:rPr>
            </w:pPr>
            <w:r w:rsidRPr="00893825">
              <w:rPr>
                <w:rFonts w:cs="Arial"/>
                <w:color w:val="333333"/>
                <w:sz w:val="22"/>
              </w:rPr>
              <w:t>Any activity involving contact with clinical waste products/by product</w:t>
            </w:r>
            <w:r w:rsidR="003A7F52" w:rsidRPr="00893825">
              <w:rPr>
                <w:rFonts w:cs="Arial"/>
                <w:color w:val="333333"/>
                <w:sz w:val="22"/>
              </w:rPr>
              <w:t>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ind w:left="720"/>
              <w:rPr>
                <w:rFonts w:eastAsia="Times New Roman" w:cs="Arial"/>
                <w:color w:val="000000"/>
                <w:szCs w:val="24"/>
                <w:lang w:eastAsia="en-GB"/>
              </w:rPr>
            </w:pPr>
          </w:p>
        </w:tc>
      </w:tr>
      <w:tr w:rsidR="00705AC9"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705AC9"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have contact with hazardous substances e.g. toxics, irritants, oxidising agents, explosives, corrosives, highly flammables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ind w:left="720"/>
              <w:rPr>
                <w:rFonts w:eastAsia="Times New Roman" w:cs="Arial"/>
                <w:color w:val="000000"/>
                <w:szCs w:val="24"/>
                <w:lang w:eastAsia="en-GB"/>
              </w:rPr>
            </w:pPr>
          </w:p>
        </w:tc>
      </w:tr>
      <w:tr w:rsidR="005723AF"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B6549E" w:rsidRPr="00893825" w:rsidRDefault="00B6549E" w:rsidP="000B3EDB">
            <w:pPr>
              <w:numPr>
                <w:ilvl w:val="0"/>
                <w:numId w:val="9"/>
              </w:numPr>
              <w:rPr>
                <w:rFonts w:cs="Arial"/>
                <w:color w:val="333333"/>
                <w:sz w:val="22"/>
              </w:rPr>
            </w:pPr>
            <w:r w:rsidRPr="00893825">
              <w:rPr>
                <w:rFonts w:cs="Arial"/>
                <w:color w:val="333333"/>
                <w:sz w:val="22"/>
              </w:rPr>
              <w:t xml:space="preserve">The </w:t>
            </w:r>
            <w:r w:rsidR="000B3EDB" w:rsidRPr="00893825">
              <w:rPr>
                <w:rFonts w:cs="Arial"/>
                <w:color w:val="333333"/>
                <w:sz w:val="22"/>
              </w:rPr>
              <w:t>learner</w:t>
            </w:r>
            <w:r w:rsidRPr="00893825">
              <w:rPr>
                <w:rFonts w:cs="Arial"/>
                <w:color w:val="333333"/>
                <w:sz w:val="22"/>
              </w:rPr>
              <w:t xml:space="preserve"> will not wear excessive facial or dangling jewellery - Other than stud earrings, facial piercings and ear stretchers are not permitted</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5723AF" w:rsidRPr="00E65608" w:rsidRDefault="005723AF" w:rsidP="005723AF">
            <w:pPr>
              <w:ind w:left="720"/>
              <w:rPr>
                <w:rFonts w:eastAsia="Times New Roman" w:cs="Arial"/>
                <w:color w:val="000000"/>
                <w:szCs w:val="24"/>
                <w:lang w:eastAsia="en-GB"/>
              </w:rPr>
            </w:pPr>
          </w:p>
        </w:tc>
      </w:tr>
      <w:tr w:rsidR="00DB00AF"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DB00AF" w:rsidRPr="00893825" w:rsidRDefault="00DB00AF" w:rsidP="00DB00AF">
            <w:pPr>
              <w:numPr>
                <w:ilvl w:val="0"/>
                <w:numId w:val="9"/>
              </w:numPr>
              <w:rPr>
                <w:rFonts w:cs="Arial"/>
                <w:color w:val="333333"/>
                <w:sz w:val="22"/>
              </w:rPr>
            </w:pPr>
            <w:r w:rsidRPr="00893825">
              <w:rPr>
                <w:rFonts w:cs="Arial"/>
                <w:color w:val="333333"/>
                <w:sz w:val="22"/>
              </w:rPr>
              <w:t>The learner will not provide personal care to patients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DB00AF" w:rsidRPr="00E65608" w:rsidRDefault="00DB00AF" w:rsidP="005723AF">
            <w:pPr>
              <w:ind w:left="720"/>
              <w:rPr>
                <w:rFonts w:eastAsia="Times New Roman" w:cs="Arial"/>
                <w:color w:val="000000"/>
                <w:szCs w:val="24"/>
                <w:lang w:eastAsia="en-GB"/>
              </w:rPr>
            </w:pPr>
          </w:p>
        </w:tc>
      </w:tr>
      <w:tr w:rsidR="00DB00AF"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DB00AF" w:rsidRPr="00893825" w:rsidRDefault="00DB00AF" w:rsidP="00DB00AF">
            <w:pPr>
              <w:numPr>
                <w:ilvl w:val="0"/>
                <w:numId w:val="9"/>
              </w:numPr>
              <w:rPr>
                <w:rFonts w:cs="Arial"/>
                <w:color w:val="333333"/>
                <w:sz w:val="22"/>
              </w:rPr>
            </w:pPr>
            <w:r w:rsidRPr="00893825">
              <w:rPr>
                <w:rFonts w:cs="Arial"/>
                <w:color w:val="333333"/>
                <w:sz w:val="22"/>
              </w:rPr>
              <w:t>The learner will not dispense/administer drugs or medicines</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DB00AF" w:rsidRPr="00E65608" w:rsidRDefault="00DB00AF" w:rsidP="005723AF">
            <w:pPr>
              <w:ind w:left="720"/>
              <w:rPr>
                <w:rFonts w:eastAsia="Times New Roman" w:cs="Arial"/>
                <w:color w:val="000000"/>
                <w:szCs w:val="24"/>
                <w:lang w:eastAsia="en-GB"/>
              </w:rPr>
            </w:pPr>
          </w:p>
        </w:tc>
      </w:tr>
      <w:tr w:rsidR="00893825" w:rsidRPr="00E65608" w:rsidTr="00893825">
        <w:tc>
          <w:tcPr>
            <w:tcW w:w="12549"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893825" w:rsidRPr="00893825" w:rsidRDefault="00893825" w:rsidP="00DB00AF">
            <w:pPr>
              <w:numPr>
                <w:ilvl w:val="0"/>
                <w:numId w:val="9"/>
              </w:numPr>
              <w:rPr>
                <w:rFonts w:cs="Arial"/>
                <w:color w:val="333333"/>
                <w:sz w:val="22"/>
              </w:rPr>
            </w:pPr>
            <w:r w:rsidRPr="00893825">
              <w:rPr>
                <w:rFonts w:cs="Arial"/>
                <w:color w:val="333333"/>
                <w:sz w:val="22"/>
              </w:rPr>
              <w:t>The use of mobile phones and personal music equipment e.g. iPods are not allowed during working hours without prior approval of the supervisor</w:t>
            </w: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893825" w:rsidRPr="00E65608" w:rsidRDefault="00893825" w:rsidP="005723AF">
            <w:pPr>
              <w:ind w:left="720"/>
              <w:rPr>
                <w:rFonts w:eastAsia="Times New Roman" w:cs="Arial"/>
                <w:color w:val="000000"/>
                <w:szCs w:val="24"/>
                <w:lang w:eastAsia="en-GB"/>
              </w:rPr>
            </w:pPr>
          </w:p>
        </w:tc>
      </w:tr>
      <w:tr w:rsidR="00705AC9" w:rsidRPr="00E65608" w:rsidTr="00893825">
        <w:tc>
          <w:tcPr>
            <w:tcW w:w="12549"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numPr>
                <w:ilvl w:val="0"/>
                <w:numId w:val="9"/>
              </w:numPr>
              <w:rPr>
                <w:rFonts w:cs="Arial"/>
                <w:b/>
                <w:color w:val="333333"/>
                <w:szCs w:val="24"/>
              </w:rPr>
            </w:pPr>
            <w:r w:rsidRPr="00E65608">
              <w:rPr>
                <w:rFonts w:cs="Arial"/>
                <w:b/>
                <w:color w:val="333333"/>
                <w:szCs w:val="24"/>
              </w:rPr>
              <w:t>Other:  Please state</w:t>
            </w:r>
          </w:p>
          <w:p w:rsidR="00705AC9" w:rsidRPr="00E65608" w:rsidRDefault="00705AC9" w:rsidP="00705AC9">
            <w:pPr>
              <w:rPr>
                <w:rFonts w:cs="Arial"/>
                <w:color w:val="333333"/>
                <w:szCs w:val="24"/>
              </w:rPr>
            </w:pPr>
          </w:p>
          <w:p w:rsidR="00705AC9" w:rsidRPr="00E65608" w:rsidRDefault="00705AC9" w:rsidP="00705AC9">
            <w:pPr>
              <w:rPr>
                <w:rFonts w:cs="Arial"/>
                <w:color w:val="333333"/>
                <w:szCs w:val="24"/>
              </w:rPr>
            </w:pPr>
          </w:p>
        </w:tc>
        <w:tc>
          <w:tcPr>
            <w:tcW w:w="1843"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ind w:left="720"/>
              <w:rPr>
                <w:rFonts w:eastAsia="Times New Roman" w:cs="Arial"/>
                <w:color w:val="000000"/>
                <w:szCs w:val="24"/>
                <w:lang w:eastAsia="en-GB"/>
              </w:rPr>
            </w:pPr>
          </w:p>
        </w:tc>
      </w:tr>
    </w:tbl>
    <w:p w:rsidR="000B3EDB" w:rsidRDefault="000B3EDB" w:rsidP="00705AC9">
      <w:pPr>
        <w:rPr>
          <w:rFonts w:cs="Arial"/>
          <w:b/>
          <w:szCs w:val="24"/>
        </w:rPr>
      </w:pPr>
    </w:p>
    <w:p w:rsidR="00705AC9" w:rsidRPr="00E65608" w:rsidRDefault="00705AC9" w:rsidP="00705AC9">
      <w:pPr>
        <w:rPr>
          <w:rFonts w:cs="Arial"/>
          <w:b/>
          <w:szCs w:val="24"/>
        </w:rPr>
      </w:pPr>
      <w:r w:rsidRPr="00E65608">
        <w:rPr>
          <w:rFonts w:cs="Arial"/>
          <w:b/>
          <w:szCs w:val="24"/>
        </w:rPr>
        <w:t>Standard 4:</w:t>
      </w:r>
      <w:r w:rsidRPr="00E65608">
        <w:rPr>
          <w:rFonts w:cs="Arial"/>
          <w:b/>
          <w:szCs w:val="24"/>
        </w:rPr>
        <w:tab/>
        <w:t>Supervision</w:t>
      </w:r>
    </w:p>
    <w:p w:rsidR="00705AC9" w:rsidRPr="00E65608" w:rsidRDefault="00705AC9">
      <w:pPr>
        <w:rPr>
          <w:rFonts w:cs="Arial"/>
          <w:szCs w:val="24"/>
        </w:rPr>
      </w:pPr>
    </w:p>
    <w:tbl>
      <w:tblPr>
        <w:tblW w:w="14392" w:type="dxa"/>
        <w:tblCellMar>
          <w:top w:w="15" w:type="dxa"/>
          <w:left w:w="15" w:type="dxa"/>
          <w:bottom w:w="15" w:type="dxa"/>
          <w:right w:w="15" w:type="dxa"/>
        </w:tblCellMar>
        <w:tblLook w:val="04A0" w:firstRow="1" w:lastRow="0" w:firstColumn="1" w:lastColumn="0" w:noHBand="0" w:noVBand="1"/>
      </w:tblPr>
      <w:tblGrid>
        <w:gridCol w:w="13400"/>
        <w:gridCol w:w="992"/>
      </w:tblGrid>
      <w:tr w:rsidR="005723AF" w:rsidRPr="00E65608" w:rsidTr="005723AF">
        <w:tc>
          <w:tcPr>
            <w:tcW w:w="13400"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5723AF" w:rsidRPr="00E65608" w:rsidRDefault="005723AF" w:rsidP="005723AF">
            <w:pPr>
              <w:rPr>
                <w:rFonts w:eastAsia="Times New Roman" w:cs="Arial"/>
                <w:b/>
                <w:color w:val="000000"/>
                <w:szCs w:val="24"/>
                <w:lang w:eastAsia="en-GB"/>
              </w:rPr>
            </w:pPr>
            <w:r w:rsidRPr="00E65608">
              <w:rPr>
                <w:rFonts w:eastAsia="Times New Roman" w:cs="Arial"/>
                <w:b/>
                <w:color w:val="000000"/>
                <w:szCs w:val="24"/>
                <w:lang w:eastAsia="en-GB"/>
              </w:rPr>
              <w:t>Supervision</w:t>
            </w:r>
          </w:p>
        </w:tc>
        <w:tc>
          <w:tcPr>
            <w:tcW w:w="992" w:type="dxa"/>
            <w:tcBorders>
              <w:top w:val="single" w:sz="6" w:space="0" w:color="AAAAAA"/>
              <w:left w:val="single" w:sz="6" w:space="0" w:color="AAAAAA"/>
              <w:bottom w:val="single" w:sz="6" w:space="0" w:color="AAAAAA"/>
              <w:right w:val="single" w:sz="6" w:space="0" w:color="AAAAAA"/>
            </w:tcBorders>
            <w:vAlign w:val="center"/>
          </w:tcPr>
          <w:p w:rsidR="005723AF" w:rsidRPr="00E65608" w:rsidRDefault="005723AF" w:rsidP="005723AF">
            <w:pPr>
              <w:rPr>
                <w:rFonts w:eastAsia="Times New Roman" w:cs="Arial"/>
                <w:color w:val="000000"/>
                <w:szCs w:val="24"/>
                <w:lang w:eastAsia="en-GB"/>
              </w:rPr>
            </w:pPr>
            <w:r w:rsidRPr="00E65608">
              <w:rPr>
                <w:rFonts w:eastAsia="Times New Roman" w:cs="Arial"/>
                <w:b/>
                <w:color w:val="000000"/>
                <w:szCs w:val="24"/>
                <w:lang w:eastAsia="en-GB"/>
              </w:rPr>
              <w:t>Tick below  if relevant</w:t>
            </w:r>
          </w:p>
        </w:tc>
      </w:tr>
      <w:tr w:rsidR="0023256E" w:rsidRPr="00E65608" w:rsidTr="0023256E">
        <w:tc>
          <w:tcPr>
            <w:tcW w:w="13400" w:type="dxa"/>
            <w:tcBorders>
              <w:top w:val="single" w:sz="6" w:space="0" w:color="AAAAAA"/>
              <w:left w:val="single" w:sz="6" w:space="0" w:color="AAAAAA"/>
              <w:bottom w:val="single" w:sz="6" w:space="0" w:color="AAAAAA"/>
              <w:right w:val="single" w:sz="6" w:space="0" w:color="AAAAAA"/>
            </w:tcBorders>
            <w:shd w:val="clear" w:color="auto" w:fill="auto"/>
            <w:tcMar>
              <w:top w:w="75" w:type="dxa"/>
              <w:left w:w="75" w:type="dxa"/>
              <w:bottom w:w="75" w:type="dxa"/>
              <w:right w:w="75" w:type="dxa"/>
            </w:tcMar>
            <w:vAlign w:val="center"/>
          </w:tcPr>
          <w:p w:rsidR="0023256E" w:rsidRPr="00893825" w:rsidRDefault="0023256E" w:rsidP="0023256E">
            <w:pPr>
              <w:numPr>
                <w:ilvl w:val="0"/>
                <w:numId w:val="9"/>
              </w:numPr>
              <w:rPr>
                <w:rFonts w:cs="Arial"/>
                <w:color w:val="333333"/>
                <w:sz w:val="22"/>
              </w:rPr>
            </w:pPr>
            <w:r w:rsidRPr="00893825">
              <w:rPr>
                <w:rFonts w:cs="Arial"/>
                <w:color w:val="333333"/>
                <w:sz w:val="22"/>
              </w:rPr>
              <w:t>At no time will the learner be left alone on the premises and will be supervised at all times, except meal breaks</w:t>
            </w:r>
          </w:p>
        </w:tc>
        <w:tc>
          <w:tcPr>
            <w:tcW w:w="9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3256E" w:rsidRPr="00E65608" w:rsidRDefault="0023256E" w:rsidP="005723AF">
            <w:pPr>
              <w:ind w:left="720"/>
              <w:rPr>
                <w:rFonts w:eastAsia="Times New Roman" w:cs="Arial"/>
                <w:color w:val="000000"/>
                <w:szCs w:val="24"/>
                <w:lang w:eastAsia="en-GB"/>
              </w:rPr>
            </w:pPr>
          </w:p>
        </w:tc>
      </w:tr>
      <w:tr w:rsidR="0023256E" w:rsidRPr="00E65608" w:rsidTr="005723AF">
        <w:tc>
          <w:tcPr>
            <w:tcW w:w="134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3256E" w:rsidRPr="00893825" w:rsidRDefault="0023256E" w:rsidP="0023256E">
            <w:pPr>
              <w:numPr>
                <w:ilvl w:val="0"/>
                <w:numId w:val="9"/>
              </w:numPr>
              <w:rPr>
                <w:rFonts w:cs="Arial"/>
                <w:color w:val="333333"/>
                <w:sz w:val="22"/>
              </w:rPr>
            </w:pPr>
            <w:r w:rsidRPr="00893825">
              <w:rPr>
                <w:rFonts w:cs="Arial"/>
                <w:color w:val="333333"/>
                <w:sz w:val="22"/>
              </w:rPr>
              <w:t>Learners may not be supervised at lunch time and may leave the premises</w:t>
            </w:r>
          </w:p>
        </w:tc>
        <w:tc>
          <w:tcPr>
            <w:tcW w:w="9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3256E" w:rsidRPr="00E65608" w:rsidRDefault="0023256E" w:rsidP="005723AF">
            <w:pPr>
              <w:ind w:left="720"/>
              <w:rPr>
                <w:rFonts w:eastAsia="Times New Roman" w:cs="Arial"/>
                <w:color w:val="000000"/>
                <w:szCs w:val="24"/>
                <w:lang w:eastAsia="en-GB"/>
              </w:rPr>
            </w:pPr>
          </w:p>
        </w:tc>
      </w:tr>
      <w:tr w:rsidR="005723AF" w:rsidRPr="00E65608" w:rsidTr="005723AF">
        <w:tc>
          <w:tcPr>
            <w:tcW w:w="134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5723AF" w:rsidRPr="00893825" w:rsidRDefault="0023256E" w:rsidP="001C4672">
            <w:pPr>
              <w:numPr>
                <w:ilvl w:val="0"/>
                <w:numId w:val="9"/>
              </w:numPr>
              <w:rPr>
                <w:rFonts w:cs="Arial"/>
                <w:color w:val="333333"/>
                <w:sz w:val="22"/>
              </w:rPr>
            </w:pPr>
            <w:r w:rsidRPr="00893825">
              <w:rPr>
                <w:rFonts w:cs="Arial"/>
                <w:color w:val="333333"/>
                <w:sz w:val="22"/>
              </w:rPr>
              <w:t>The learner will not work unsupervised unless on unsupervised errands, enter areas designated as off limits or use/interfere with equipment also considered</w:t>
            </w:r>
            <w:r w:rsidR="001C4672" w:rsidRPr="00893825">
              <w:rPr>
                <w:rFonts w:cs="Arial"/>
                <w:color w:val="333333"/>
                <w:sz w:val="22"/>
              </w:rPr>
              <w:t xml:space="preserve"> as off limits or misuse with anything provided in the interest of health &amp; safety.</w:t>
            </w:r>
          </w:p>
        </w:tc>
        <w:tc>
          <w:tcPr>
            <w:tcW w:w="9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5723AF" w:rsidRPr="00E65608" w:rsidRDefault="005723AF" w:rsidP="005723AF">
            <w:pPr>
              <w:ind w:left="720"/>
              <w:rPr>
                <w:rFonts w:eastAsia="Times New Roman" w:cs="Arial"/>
                <w:color w:val="000000"/>
                <w:szCs w:val="24"/>
                <w:lang w:eastAsia="en-GB"/>
              </w:rPr>
            </w:pPr>
          </w:p>
        </w:tc>
      </w:tr>
      <w:tr w:rsidR="00705AC9" w:rsidRPr="00E65608" w:rsidTr="005723AF">
        <w:tc>
          <w:tcPr>
            <w:tcW w:w="13400"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893825" w:rsidRDefault="00705AC9" w:rsidP="00705AC9">
            <w:pPr>
              <w:numPr>
                <w:ilvl w:val="0"/>
                <w:numId w:val="9"/>
              </w:numPr>
              <w:rPr>
                <w:rFonts w:cs="Arial"/>
                <w:color w:val="333333"/>
                <w:sz w:val="22"/>
              </w:rPr>
            </w:pPr>
            <w:r w:rsidRPr="00893825">
              <w:rPr>
                <w:rFonts w:cs="Arial"/>
                <w:color w:val="333333"/>
                <w:sz w:val="22"/>
              </w:rPr>
              <w:t>Other:  Please state</w:t>
            </w:r>
          </w:p>
          <w:p w:rsidR="00705AC9" w:rsidRPr="00893825" w:rsidRDefault="00705AC9" w:rsidP="00705AC9">
            <w:pPr>
              <w:rPr>
                <w:rFonts w:cs="Arial"/>
                <w:color w:val="333333"/>
                <w:sz w:val="22"/>
              </w:rPr>
            </w:pPr>
          </w:p>
          <w:p w:rsidR="00705AC9" w:rsidRPr="00893825" w:rsidRDefault="00705AC9" w:rsidP="00705AC9">
            <w:pPr>
              <w:rPr>
                <w:rFonts w:cs="Arial"/>
                <w:color w:val="333333"/>
                <w:sz w:val="22"/>
              </w:rPr>
            </w:pPr>
          </w:p>
        </w:tc>
        <w:tc>
          <w:tcPr>
            <w:tcW w:w="9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705AC9" w:rsidRPr="00E65608" w:rsidRDefault="00705AC9" w:rsidP="005723AF">
            <w:pPr>
              <w:ind w:left="720"/>
              <w:rPr>
                <w:rFonts w:eastAsia="Times New Roman" w:cs="Arial"/>
                <w:color w:val="000000"/>
                <w:szCs w:val="24"/>
                <w:lang w:eastAsia="en-GB"/>
              </w:rPr>
            </w:pPr>
          </w:p>
        </w:tc>
      </w:tr>
    </w:tbl>
    <w:p w:rsidR="005723AF" w:rsidRDefault="005723AF">
      <w:pPr>
        <w:rPr>
          <w:rFonts w:cs="Arial"/>
          <w:szCs w:val="24"/>
        </w:rPr>
      </w:pPr>
    </w:p>
    <w:p w:rsidR="007E63E4" w:rsidRPr="00E65608" w:rsidRDefault="007E63E4">
      <w:pPr>
        <w:rPr>
          <w:rFonts w:cs="Arial"/>
          <w:szCs w:val="24"/>
        </w:rPr>
      </w:pPr>
    </w:p>
    <w:p w:rsidR="00705AC9" w:rsidRPr="00E65608" w:rsidRDefault="00705AC9" w:rsidP="00705AC9">
      <w:pPr>
        <w:rPr>
          <w:rFonts w:cs="Arial"/>
          <w:b/>
          <w:szCs w:val="24"/>
        </w:rPr>
      </w:pPr>
      <w:r w:rsidRPr="00E65608">
        <w:rPr>
          <w:rFonts w:cs="Arial"/>
          <w:b/>
          <w:szCs w:val="24"/>
        </w:rPr>
        <w:t>Standard 5:</w:t>
      </w:r>
      <w:r w:rsidRPr="00E65608">
        <w:rPr>
          <w:rFonts w:cs="Arial"/>
          <w:b/>
          <w:szCs w:val="24"/>
        </w:rPr>
        <w:tab/>
      </w:r>
      <w:r w:rsidR="002105A6" w:rsidRPr="00E65608">
        <w:rPr>
          <w:rFonts w:cs="Arial"/>
          <w:b/>
          <w:szCs w:val="24"/>
        </w:rPr>
        <w:t>External Factors</w:t>
      </w:r>
    </w:p>
    <w:p w:rsidR="00376903" w:rsidRPr="00E65608" w:rsidRDefault="00376903">
      <w:pPr>
        <w:rPr>
          <w:rFonts w:cs="Arial"/>
          <w:szCs w:val="24"/>
        </w:rPr>
      </w:pPr>
    </w:p>
    <w:tbl>
      <w:tblPr>
        <w:tblW w:w="14392" w:type="dxa"/>
        <w:tblCellMar>
          <w:top w:w="15" w:type="dxa"/>
          <w:left w:w="15" w:type="dxa"/>
          <w:bottom w:w="15" w:type="dxa"/>
          <w:right w:w="15" w:type="dxa"/>
        </w:tblCellMar>
        <w:tblLook w:val="04A0" w:firstRow="1" w:lastRow="0" w:firstColumn="1" w:lastColumn="0" w:noHBand="0" w:noVBand="1"/>
      </w:tblPr>
      <w:tblGrid>
        <w:gridCol w:w="14392"/>
      </w:tblGrid>
      <w:tr w:rsidR="002105A6" w:rsidRPr="00E65608" w:rsidTr="002105A6">
        <w:tc>
          <w:tcPr>
            <w:tcW w:w="14392"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2105A6" w:rsidRPr="00E65608" w:rsidRDefault="002105A6" w:rsidP="002105A6">
            <w:pPr>
              <w:rPr>
                <w:rFonts w:eastAsia="Times New Roman" w:cs="Arial"/>
                <w:color w:val="000000"/>
                <w:szCs w:val="24"/>
                <w:lang w:eastAsia="en-GB"/>
              </w:rPr>
            </w:pPr>
            <w:r w:rsidRPr="00E65608">
              <w:rPr>
                <w:rFonts w:eastAsia="Times New Roman" w:cs="Arial"/>
                <w:b/>
                <w:color w:val="000000"/>
                <w:szCs w:val="24"/>
                <w:lang w:eastAsia="en-GB"/>
              </w:rPr>
              <w:t>As Line Manager / Supervisor, please record below what you would consider to be the major stressors within the role  (if none, state none)</w:t>
            </w:r>
          </w:p>
        </w:tc>
      </w:tr>
      <w:tr w:rsidR="002105A6" w:rsidRPr="00E65608" w:rsidTr="002105A6">
        <w:tc>
          <w:tcPr>
            <w:tcW w:w="143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105A6" w:rsidRPr="00E65608" w:rsidRDefault="002105A6" w:rsidP="001C4672">
            <w:pPr>
              <w:pStyle w:val="ListParagraph"/>
              <w:rPr>
                <w:rFonts w:eastAsia="Times New Roman" w:cs="Arial"/>
                <w:color w:val="000000"/>
                <w:szCs w:val="24"/>
                <w:lang w:eastAsia="en-GB"/>
              </w:rPr>
            </w:pPr>
            <w:r w:rsidRPr="00E65608">
              <w:rPr>
                <w:rFonts w:eastAsia="Times New Roman" w:cs="Arial"/>
                <w:color w:val="000000"/>
                <w:szCs w:val="24"/>
                <w:lang w:eastAsia="en-GB"/>
              </w:rPr>
              <w:lastRenderedPageBreak/>
              <w:t xml:space="preserve"> </w:t>
            </w:r>
          </w:p>
          <w:p w:rsidR="002105A6" w:rsidRPr="00E65608" w:rsidRDefault="002105A6" w:rsidP="001C4672">
            <w:pPr>
              <w:pStyle w:val="ListParagraph"/>
              <w:rPr>
                <w:rFonts w:eastAsia="Times New Roman" w:cs="Arial"/>
                <w:color w:val="000000"/>
                <w:szCs w:val="24"/>
                <w:lang w:eastAsia="en-GB"/>
              </w:rPr>
            </w:pPr>
          </w:p>
        </w:tc>
      </w:tr>
    </w:tbl>
    <w:p w:rsidR="002A6313" w:rsidRDefault="002A6313" w:rsidP="002A6313">
      <w:pPr>
        <w:shd w:val="clear" w:color="auto" w:fill="FFFFFF"/>
        <w:rPr>
          <w:rFonts w:eastAsia="Times New Roman" w:cs="Arial"/>
          <w:color w:val="000000"/>
          <w:szCs w:val="24"/>
          <w:lang w:eastAsia="en-GB"/>
        </w:rPr>
      </w:pPr>
    </w:p>
    <w:p w:rsidR="002227AF" w:rsidRPr="00E65608" w:rsidRDefault="002227AF"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2A6313" w:rsidRPr="00E65608" w:rsidRDefault="002A6313" w:rsidP="002A6313">
      <w:pPr>
        <w:shd w:val="clear" w:color="auto" w:fill="FFFFFF"/>
        <w:rPr>
          <w:rFonts w:eastAsia="Times New Roman" w:cs="Arial"/>
          <w:vanish/>
          <w:color w:val="000000"/>
          <w:szCs w:val="24"/>
          <w:lang w:eastAsia="en-GB"/>
        </w:rPr>
      </w:pPr>
    </w:p>
    <w:p w:rsidR="001E5EB8" w:rsidRPr="00E65608" w:rsidRDefault="001E5EB8" w:rsidP="001E5EB8">
      <w:pPr>
        <w:ind w:left="2880"/>
        <w:jc w:val="both"/>
        <w:rPr>
          <w:rFonts w:eastAsia="Times New Roman" w:cs="Arial"/>
          <w:b/>
          <w:szCs w:val="24"/>
          <w:lang w:val="en-US"/>
        </w:rPr>
      </w:pPr>
    </w:p>
    <w:p w:rsidR="003A7F52" w:rsidRPr="00E65608" w:rsidRDefault="003A7F52" w:rsidP="003A7F52">
      <w:pPr>
        <w:rPr>
          <w:rFonts w:cs="Arial"/>
          <w:b/>
          <w:szCs w:val="24"/>
        </w:rPr>
      </w:pPr>
      <w:r w:rsidRPr="00E65608">
        <w:rPr>
          <w:rFonts w:cs="Arial"/>
          <w:b/>
          <w:szCs w:val="24"/>
        </w:rPr>
        <w:t>Standard 6:</w:t>
      </w:r>
      <w:r w:rsidRPr="00E65608">
        <w:rPr>
          <w:rFonts w:cs="Arial"/>
          <w:b/>
          <w:szCs w:val="24"/>
        </w:rPr>
        <w:tab/>
        <w:t>Any Other Comments</w:t>
      </w:r>
    </w:p>
    <w:p w:rsidR="003A7F52" w:rsidRPr="00E65608" w:rsidRDefault="003A7F52" w:rsidP="001E5EB8">
      <w:pPr>
        <w:ind w:left="2880"/>
        <w:jc w:val="both"/>
        <w:rPr>
          <w:rFonts w:eastAsia="Times New Roman" w:cs="Arial"/>
          <w:b/>
          <w:szCs w:val="24"/>
          <w:lang w:val="en-US"/>
        </w:rPr>
      </w:pPr>
    </w:p>
    <w:tbl>
      <w:tblPr>
        <w:tblW w:w="14392" w:type="dxa"/>
        <w:tblCellMar>
          <w:top w:w="15" w:type="dxa"/>
          <w:left w:w="15" w:type="dxa"/>
          <w:bottom w:w="15" w:type="dxa"/>
          <w:right w:w="15" w:type="dxa"/>
        </w:tblCellMar>
        <w:tblLook w:val="04A0" w:firstRow="1" w:lastRow="0" w:firstColumn="1" w:lastColumn="0" w:noHBand="0" w:noVBand="1"/>
      </w:tblPr>
      <w:tblGrid>
        <w:gridCol w:w="14392"/>
      </w:tblGrid>
      <w:tr w:rsidR="002105A6" w:rsidRPr="00E65608" w:rsidTr="002105A6">
        <w:tc>
          <w:tcPr>
            <w:tcW w:w="14392" w:type="dxa"/>
            <w:tcBorders>
              <w:top w:val="single" w:sz="6" w:space="0" w:color="AAAAAA"/>
              <w:left w:val="single" w:sz="6" w:space="0" w:color="AAAAAA"/>
              <w:bottom w:val="single" w:sz="6" w:space="0" w:color="AAAAAA"/>
              <w:right w:val="single" w:sz="6" w:space="0" w:color="AAAAAA"/>
            </w:tcBorders>
            <w:shd w:val="clear" w:color="auto" w:fill="D9D9D9" w:themeFill="background1" w:themeFillShade="D9"/>
            <w:tcMar>
              <w:top w:w="75" w:type="dxa"/>
              <w:left w:w="75" w:type="dxa"/>
              <w:bottom w:w="75" w:type="dxa"/>
              <w:right w:w="75" w:type="dxa"/>
            </w:tcMar>
            <w:vAlign w:val="center"/>
          </w:tcPr>
          <w:p w:rsidR="002105A6" w:rsidRPr="00E65608" w:rsidRDefault="002105A6" w:rsidP="002105A6">
            <w:pPr>
              <w:rPr>
                <w:rFonts w:eastAsia="Times New Roman" w:cs="Arial"/>
                <w:color w:val="000000"/>
                <w:szCs w:val="24"/>
                <w:lang w:eastAsia="en-GB"/>
              </w:rPr>
            </w:pPr>
            <w:r w:rsidRPr="00E65608">
              <w:rPr>
                <w:rFonts w:eastAsia="Times New Roman" w:cs="Arial"/>
                <w:b/>
                <w:color w:val="000000"/>
                <w:szCs w:val="24"/>
                <w:lang w:eastAsia="en-GB"/>
              </w:rPr>
              <w:t>Further Comments</w:t>
            </w:r>
          </w:p>
        </w:tc>
      </w:tr>
      <w:tr w:rsidR="002105A6" w:rsidRPr="00E65608" w:rsidTr="002105A6">
        <w:tc>
          <w:tcPr>
            <w:tcW w:w="14392" w:type="dxa"/>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tcPr>
          <w:p w:rsidR="002105A6" w:rsidRPr="00E65608" w:rsidRDefault="002105A6" w:rsidP="001C4672">
            <w:pPr>
              <w:pStyle w:val="ListParagraph"/>
              <w:rPr>
                <w:rFonts w:eastAsia="Times New Roman" w:cs="Arial"/>
                <w:color w:val="000000"/>
                <w:szCs w:val="24"/>
                <w:lang w:eastAsia="en-GB"/>
              </w:rPr>
            </w:pPr>
          </w:p>
          <w:p w:rsidR="002105A6" w:rsidRPr="00E65608" w:rsidRDefault="002105A6" w:rsidP="001C4672">
            <w:pPr>
              <w:pStyle w:val="ListParagraph"/>
              <w:rPr>
                <w:rFonts w:eastAsia="Times New Roman" w:cs="Arial"/>
                <w:color w:val="000000"/>
                <w:szCs w:val="24"/>
                <w:lang w:eastAsia="en-GB"/>
              </w:rPr>
            </w:pPr>
          </w:p>
        </w:tc>
      </w:tr>
    </w:tbl>
    <w:p w:rsidR="001C4672" w:rsidRDefault="001C4672" w:rsidP="003A7F52">
      <w:pPr>
        <w:rPr>
          <w:rFonts w:cs="Arial"/>
          <w:b/>
          <w:szCs w:val="24"/>
        </w:rPr>
      </w:pPr>
    </w:p>
    <w:p w:rsidR="001C4672" w:rsidRDefault="001C4672"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7E63E4" w:rsidRDefault="007E63E4" w:rsidP="003A7F52">
      <w:pPr>
        <w:rPr>
          <w:rFonts w:cs="Arial"/>
          <w:b/>
          <w:szCs w:val="24"/>
        </w:rPr>
      </w:pPr>
    </w:p>
    <w:p w:rsidR="001E5EB8" w:rsidRPr="00E65608" w:rsidRDefault="001C4672" w:rsidP="003A7F52">
      <w:pPr>
        <w:rPr>
          <w:rFonts w:cs="Arial"/>
          <w:b/>
          <w:szCs w:val="24"/>
        </w:rPr>
      </w:pPr>
      <w:r>
        <w:rPr>
          <w:rFonts w:cs="Arial"/>
          <w:b/>
          <w:szCs w:val="24"/>
        </w:rPr>
        <w:t>De</w:t>
      </w:r>
      <w:r w:rsidR="002105A6" w:rsidRPr="00E65608">
        <w:rPr>
          <w:rFonts w:cs="Arial"/>
          <w:b/>
          <w:szCs w:val="24"/>
        </w:rPr>
        <w:t>claration</w:t>
      </w:r>
    </w:p>
    <w:p w:rsidR="001E5EB8" w:rsidRPr="00E65608" w:rsidRDefault="001E5EB8" w:rsidP="001E5EB8">
      <w:pPr>
        <w:ind w:left="567"/>
        <w:jc w:val="both"/>
        <w:rPr>
          <w:rFonts w:eastAsia="Times New Roman" w:cs="Arial"/>
          <w:szCs w:val="24"/>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7"/>
        <w:gridCol w:w="4650"/>
        <w:gridCol w:w="5011"/>
      </w:tblGrid>
      <w:tr w:rsidR="001E5EB8" w:rsidRPr="00E65608" w:rsidTr="001E5EB8">
        <w:trPr>
          <w:trHeight w:val="1364"/>
        </w:trPr>
        <w:tc>
          <w:tcPr>
            <w:tcW w:w="5000" w:type="pct"/>
            <w:gridSpan w:val="3"/>
            <w:vAlign w:val="center"/>
          </w:tcPr>
          <w:p w:rsidR="00606118" w:rsidRPr="00893825" w:rsidRDefault="001E5EB8" w:rsidP="001E5EB8">
            <w:pPr>
              <w:rPr>
                <w:rFonts w:eastAsia="Times New Roman" w:cs="Arial"/>
                <w:sz w:val="22"/>
                <w:lang w:val="en-US"/>
              </w:rPr>
            </w:pPr>
            <w:r w:rsidRPr="00893825">
              <w:rPr>
                <w:rFonts w:eastAsia="Times New Roman" w:cs="Arial"/>
                <w:sz w:val="22"/>
                <w:lang w:val="en-US"/>
              </w:rPr>
              <w:t>We agree to conform to the above restrictions and undertakings during the work experience period and agree to review this risk assessment in the light of any changes</w:t>
            </w:r>
            <w:r w:rsidR="00606118" w:rsidRPr="00893825">
              <w:rPr>
                <w:rFonts w:eastAsia="Times New Roman" w:cs="Arial"/>
                <w:sz w:val="22"/>
                <w:lang w:val="en-US"/>
              </w:rPr>
              <w:t>.</w:t>
            </w:r>
          </w:p>
          <w:p w:rsidR="00606118" w:rsidRPr="00893825" w:rsidRDefault="00606118" w:rsidP="001E5EB8">
            <w:pPr>
              <w:rPr>
                <w:rFonts w:eastAsia="Times New Roman" w:cs="Arial"/>
                <w:sz w:val="22"/>
                <w:lang w:val="en-US"/>
              </w:rPr>
            </w:pPr>
          </w:p>
          <w:p w:rsidR="001E5EB8" w:rsidRPr="00E65608" w:rsidRDefault="00606118" w:rsidP="00606118">
            <w:pPr>
              <w:rPr>
                <w:rFonts w:eastAsia="Times New Roman" w:cs="Arial"/>
                <w:szCs w:val="24"/>
                <w:lang w:val="en-US"/>
              </w:rPr>
            </w:pPr>
            <w:r w:rsidRPr="00893825">
              <w:rPr>
                <w:rFonts w:eastAsia="Times New Roman" w:cs="Arial"/>
                <w:sz w:val="22"/>
                <w:lang w:val="en-US"/>
              </w:rPr>
              <w:t>Should there be any changes to the risk assessment, we shall i</w:t>
            </w:r>
            <w:r w:rsidR="001E5EB8" w:rsidRPr="00893825">
              <w:rPr>
                <w:rFonts w:eastAsia="Times New Roman" w:cs="Arial"/>
                <w:sz w:val="22"/>
                <w:lang w:val="en-US"/>
              </w:rPr>
              <w:t>nform the wo</w:t>
            </w:r>
            <w:r w:rsidR="002105A6" w:rsidRPr="00893825">
              <w:rPr>
                <w:rFonts w:eastAsia="Times New Roman" w:cs="Arial"/>
                <w:sz w:val="22"/>
                <w:lang w:val="en-US"/>
              </w:rPr>
              <w:t>rk experience lead immediately</w:t>
            </w:r>
            <w:r w:rsidRPr="00893825">
              <w:rPr>
                <w:rFonts w:eastAsia="Times New Roman" w:cs="Arial"/>
                <w:sz w:val="22"/>
                <w:lang w:val="en-US"/>
              </w:rPr>
              <w:t>.</w:t>
            </w:r>
          </w:p>
        </w:tc>
      </w:tr>
      <w:tr w:rsidR="001E5EB8" w:rsidRPr="00E65608" w:rsidTr="001E5EB8">
        <w:trPr>
          <w:trHeight w:val="987"/>
        </w:trPr>
        <w:tc>
          <w:tcPr>
            <w:tcW w:w="1624"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Name of Manager</w:t>
            </w:r>
          </w:p>
        </w:tc>
        <w:tc>
          <w:tcPr>
            <w:tcW w:w="1625"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Signature:</w:t>
            </w:r>
          </w:p>
        </w:tc>
        <w:tc>
          <w:tcPr>
            <w:tcW w:w="1751"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Print Name:</w:t>
            </w:r>
          </w:p>
        </w:tc>
      </w:tr>
      <w:tr w:rsidR="001E5EB8" w:rsidRPr="00E65608" w:rsidTr="001E5EB8">
        <w:trPr>
          <w:trHeight w:val="986"/>
        </w:trPr>
        <w:tc>
          <w:tcPr>
            <w:tcW w:w="1624"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Contact No:</w:t>
            </w:r>
          </w:p>
        </w:tc>
        <w:tc>
          <w:tcPr>
            <w:tcW w:w="1625"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E-mail:</w:t>
            </w:r>
          </w:p>
        </w:tc>
        <w:tc>
          <w:tcPr>
            <w:tcW w:w="1751" w:type="pct"/>
          </w:tcPr>
          <w:p w:rsidR="001E5EB8" w:rsidRPr="00893825" w:rsidRDefault="001E5EB8" w:rsidP="001E5EB8">
            <w:pPr>
              <w:rPr>
                <w:rFonts w:eastAsia="Times New Roman" w:cs="Arial"/>
                <w:b/>
                <w:sz w:val="22"/>
                <w:lang w:val="en-US"/>
              </w:rPr>
            </w:pPr>
            <w:r w:rsidRPr="00893825">
              <w:rPr>
                <w:rFonts w:eastAsia="Times New Roman" w:cs="Arial"/>
                <w:b/>
                <w:sz w:val="22"/>
                <w:lang w:val="en-US"/>
              </w:rPr>
              <w:t>Date</w:t>
            </w:r>
          </w:p>
        </w:tc>
      </w:tr>
    </w:tbl>
    <w:p w:rsidR="001E5EB8" w:rsidRPr="00E65608" w:rsidRDefault="001E5EB8" w:rsidP="001E5EB8">
      <w:pPr>
        <w:jc w:val="both"/>
        <w:rPr>
          <w:rFonts w:eastAsia="Times New Roman" w:cs="Arial"/>
          <w:b/>
          <w:caps/>
          <w:szCs w:val="24"/>
          <w:lang w:val="en-US"/>
        </w:rPr>
      </w:pPr>
    </w:p>
    <w:p w:rsidR="001E5EB8" w:rsidRPr="00893825" w:rsidRDefault="00D61D27" w:rsidP="001E5EB8">
      <w:pPr>
        <w:jc w:val="both"/>
        <w:rPr>
          <w:rFonts w:eastAsia="Times New Roman" w:cs="Arial"/>
          <w:b/>
          <w:caps/>
          <w:sz w:val="22"/>
          <w:lang w:val="en-US"/>
        </w:rPr>
      </w:pPr>
      <w:r w:rsidRPr="00893825">
        <w:rPr>
          <w:rFonts w:eastAsia="Times New Roman" w:cs="Arial"/>
          <w:b/>
          <w:caps/>
          <w:sz w:val="22"/>
          <w:lang w:val="en-US"/>
        </w:rPr>
        <w:t>Distribution:</w:t>
      </w:r>
    </w:p>
    <w:p w:rsidR="001E5EB8" w:rsidRPr="00893825" w:rsidRDefault="00D61D27" w:rsidP="001E5EB8">
      <w:pPr>
        <w:jc w:val="both"/>
        <w:rPr>
          <w:rFonts w:eastAsia="Times New Roman" w:cs="Arial"/>
          <w:b/>
          <w:caps/>
          <w:sz w:val="22"/>
          <w:lang w:val="en-US"/>
        </w:rPr>
      </w:pPr>
      <w:r w:rsidRPr="00893825">
        <w:rPr>
          <w:rFonts w:eastAsia="Times New Roman" w:cs="Arial"/>
          <w:b/>
          <w:caps/>
          <w:sz w:val="22"/>
          <w:lang w:val="en-US"/>
        </w:rPr>
        <w:t xml:space="preserve"> </w:t>
      </w:r>
    </w:p>
    <w:p w:rsidR="000B3EDB" w:rsidRPr="00893825" w:rsidRDefault="00D61D27" w:rsidP="000B3EDB">
      <w:pPr>
        <w:pStyle w:val="ListParagraph"/>
        <w:numPr>
          <w:ilvl w:val="1"/>
          <w:numId w:val="30"/>
        </w:numPr>
        <w:ind w:left="567" w:hanging="567"/>
        <w:rPr>
          <w:rFonts w:eastAsia="Times New Roman" w:cs="Arial"/>
          <w:b/>
          <w:caps/>
          <w:sz w:val="22"/>
          <w:lang w:val="en-US"/>
        </w:rPr>
      </w:pPr>
      <w:r w:rsidRPr="00893825">
        <w:rPr>
          <w:rFonts w:eastAsia="Times New Roman" w:cs="Arial"/>
          <w:b/>
          <w:caps/>
          <w:sz w:val="22"/>
          <w:lang w:val="en-US"/>
        </w:rPr>
        <w:t>please return the completed document to:</w:t>
      </w:r>
      <w:r w:rsidRPr="00893825">
        <w:rPr>
          <w:rFonts w:eastAsia="Times New Roman" w:cs="Arial"/>
          <w:b/>
          <w:caps/>
          <w:sz w:val="22"/>
          <w:lang w:val="en-US"/>
        </w:rPr>
        <w:tab/>
      </w:r>
      <w:hyperlink r:id="rId10" w:history="1">
        <w:r w:rsidR="00863BA2" w:rsidRPr="00E253EB">
          <w:rPr>
            <w:rStyle w:val="Hyperlink"/>
            <w:rFonts w:eastAsia="Times New Roman" w:cs="Arial"/>
            <w:b/>
            <w:caps/>
            <w:sz w:val="22"/>
            <w:lang w:val="en-US"/>
          </w:rPr>
          <w:t>nhs.talent@ulh.NHS.uk</w:t>
        </w:r>
      </w:hyperlink>
    </w:p>
    <w:p w:rsidR="00606118" w:rsidRPr="00893825" w:rsidRDefault="00606118" w:rsidP="00D61D27">
      <w:pPr>
        <w:pStyle w:val="ListParagraph"/>
        <w:numPr>
          <w:ilvl w:val="1"/>
          <w:numId w:val="30"/>
        </w:numPr>
        <w:ind w:left="567" w:hanging="567"/>
        <w:rPr>
          <w:rFonts w:eastAsia="Times New Roman" w:cs="Arial"/>
          <w:b/>
          <w:caps/>
          <w:sz w:val="22"/>
          <w:lang w:val="en-US"/>
        </w:rPr>
      </w:pPr>
      <w:r w:rsidRPr="00893825">
        <w:rPr>
          <w:rFonts w:eastAsia="Times New Roman" w:cs="Arial"/>
          <w:b/>
          <w:caps/>
          <w:sz w:val="22"/>
          <w:lang w:val="en-US"/>
        </w:rPr>
        <w:t xml:space="preserve">a </w:t>
      </w:r>
      <w:r w:rsidR="001E5EB8" w:rsidRPr="00893825">
        <w:rPr>
          <w:rFonts w:eastAsia="Times New Roman" w:cs="Arial"/>
          <w:b/>
          <w:caps/>
          <w:sz w:val="22"/>
          <w:lang w:val="en-US"/>
        </w:rPr>
        <w:t xml:space="preserve">copy of this form </w:t>
      </w:r>
      <w:r w:rsidRPr="00893825">
        <w:rPr>
          <w:rFonts w:eastAsia="Times New Roman" w:cs="Arial"/>
          <w:b/>
          <w:caps/>
          <w:sz w:val="22"/>
          <w:lang w:val="en-US"/>
        </w:rPr>
        <w:t xml:space="preserve">should be retained </w:t>
      </w:r>
      <w:r w:rsidR="001E5EB8" w:rsidRPr="00893825">
        <w:rPr>
          <w:rFonts w:eastAsia="Times New Roman" w:cs="Arial"/>
          <w:b/>
          <w:caps/>
          <w:sz w:val="22"/>
          <w:lang w:val="en-US"/>
        </w:rPr>
        <w:t xml:space="preserve">in the placement area </w:t>
      </w:r>
    </w:p>
    <w:p w:rsidR="00606118" w:rsidRPr="00893825" w:rsidRDefault="00606118" w:rsidP="00606118">
      <w:pPr>
        <w:rPr>
          <w:rFonts w:eastAsia="Times New Roman" w:cs="Arial"/>
          <w:b/>
          <w:caps/>
          <w:sz w:val="22"/>
          <w:lang w:val="en-US"/>
        </w:rPr>
      </w:pPr>
    </w:p>
    <w:p w:rsidR="00654BEA" w:rsidRDefault="00606118">
      <w:pPr>
        <w:spacing w:after="200" w:line="276" w:lineRule="auto"/>
        <w:rPr>
          <w:rFonts w:eastAsia="Times New Roman" w:cs="Arial"/>
          <w:b/>
          <w:bCs/>
          <w:sz w:val="22"/>
          <w:lang w:eastAsia="en-GB"/>
        </w:rPr>
      </w:pPr>
      <w:r w:rsidRPr="00893825">
        <w:rPr>
          <w:rFonts w:eastAsia="Times New Roman" w:cs="Arial"/>
          <w:b/>
          <w:bCs/>
          <w:sz w:val="22"/>
          <w:lang w:eastAsia="en-GB"/>
        </w:rPr>
        <w:t>In the</w:t>
      </w:r>
      <w:r w:rsidR="00654BEA">
        <w:rPr>
          <w:rFonts w:eastAsia="Times New Roman" w:cs="Arial"/>
          <w:b/>
          <w:bCs/>
          <w:sz w:val="22"/>
          <w:lang w:eastAsia="en-GB"/>
        </w:rPr>
        <w:t xml:space="preserve"> event of query, please contact:</w:t>
      </w:r>
    </w:p>
    <w:p w:rsidR="00F1389F" w:rsidRDefault="002227AF">
      <w:pPr>
        <w:spacing w:after="200" w:line="276" w:lineRule="auto"/>
        <w:rPr>
          <w:rFonts w:eastAsia="Times New Roman" w:cs="Arial"/>
          <w:b/>
          <w:bCs/>
          <w:sz w:val="22"/>
          <w:lang w:eastAsia="en-GB"/>
        </w:rPr>
      </w:pPr>
      <w:r>
        <w:rPr>
          <w:rFonts w:eastAsia="Times New Roman" w:cs="Arial"/>
          <w:b/>
          <w:bCs/>
          <w:sz w:val="22"/>
          <w:lang w:eastAsia="en-GB"/>
        </w:rPr>
        <w:t xml:space="preserve">NHS </w:t>
      </w:r>
      <w:r w:rsidR="00654BEA">
        <w:rPr>
          <w:rFonts w:eastAsia="Times New Roman" w:cs="Arial"/>
          <w:b/>
          <w:bCs/>
          <w:sz w:val="22"/>
          <w:lang w:eastAsia="en-GB"/>
        </w:rPr>
        <w:t xml:space="preserve">Talent Academy </w:t>
      </w:r>
    </w:p>
    <w:p w:rsidR="006D37B8" w:rsidRPr="00893825" w:rsidRDefault="00F1389F">
      <w:pPr>
        <w:spacing w:after="200" w:line="276" w:lineRule="auto"/>
        <w:rPr>
          <w:rFonts w:eastAsia="Times New Roman" w:cs="Arial"/>
          <w:b/>
          <w:bCs/>
          <w:sz w:val="22"/>
          <w:lang w:eastAsia="en-GB"/>
        </w:rPr>
      </w:pPr>
      <w:r>
        <w:rPr>
          <w:rFonts w:eastAsia="Times New Roman" w:cs="Arial"/>
          <w:b/>
          <w:bCs/>
          <w:sz w:val="22"/>
          <w:lang w:eastAsia="en-GB"/>
        </w:rPr>
        <w:t xml:space="preserve">Tel:  </w:t>
      </w:r>
      <w:r w:rsidR="000B3EDB" w:rsidRPr="00893825">
        <w:rPr>
          <w:rFonts w:eastAsia="Times New Roman" w:cs="Arial"/>
          <w:b/>
          <w:bCs/>
          <w:sz w:val="22"/>
          <w:lang w:eastAsia="en-GB"/>
        </w:rPr>
        <w:t>01522 597596</w:t>
      </w:r>
      <w:r w:rsidR="00654BEA">
        <w:rPr>
          <w:rFonts w:eastAsia="Times New Roman" w:cs="Arial"/>
          <w:b/>
          <w:bCs/>
          <w:sz w:val="22"/>
          <w:lang w:eastAsia="en-GB"/>
        </w:rPr>
        <w:t xml:space="preserve"> or nhs.talent@ulh.nhs.uk</w:t>
      </w:r>
    </w:p>
    <w:sectPr w:rsidR="006D37B8" w:rsidRPr="00893825" w:rsidSect="00F1389F">
      <w:headerReference w:type="default" r:id="rId11"/>
      <w:footerReference w:type="default" r:id="rId12"/>
      <w:pgSz w:w="16838" w:h="11906" w:orient="landscape"/>
      <w:pgMar w:top="1443" w:right="1440" w:bottom="993" w:left="1440" w:header="567" w:footer="5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AF" w:rsidRDefault="002227AF" w:rsidP="00137568">
      <w:r>
        <w:separator/>
      </w:r>
    </w:p>
  </w:endnote>
  <w:endnote w:type="continuationSeparator" w:id="0">
    <w:p w:rsidR="002227AF" w:rsidRDefault="002227AF" w:rsidP="0013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AF" w:rsidRPr="00137568" w:rsidRDefault="002227AF" w:rsidP="006D78A6">
    <w:pPr>
      <w:pStyle w:val="Footer"/>
      <w:tabs>
        <w:tab w:val="clear" w:pos="9026"/>
        <w:tab w:val="right" w:pos="9639"/>
      </w:tabs>
      <w:ind w:hanging="567"/>
      <w:rPr>
        <w:color w:val="808080" w:themeColor="background1" w:themeShade="80"/>
        <w:sz w:val="18"/>
        <w:szCs w:val="18"/>
      </w:rPr>
    </w:pPr>
    <w:proofErr w:type="gramStart"/>
    <w:r>
      <w:rPr>
        <w:color w:val="808080" w:themeColor="background1" w:themeShade="80"/>
        <w:sz w:val="18"/>
        <w:szCs w:val="18"/>
      </w:rPr>
      <w:t>TALAC  -</w:t>
    </w:r>
    <w:proofErr w:type="gramEnd"/>
    <w:r>
      <w:rPr>
        <w:color w:val="808080" w:themeColor="background1" w:themeShade="80"/>
        <w:sz w:val="18"/>
        <w:szCs w:val="18"/>
      </w:rPr>
      <w:t xml:space="preserve"> DR YOU:  Central </w:t>
    </w:r>
    <w:r w:rsidRPr="00137568">
      <w:rPr>
        <w:color w:val="808080" w:themeColor="background1" w:themeShade="80"/>
        <w:sz w:val="18"/>
        <w:szCs w:val="18"/>
      </w:rPr>
      <w:t>P</w:t>
    </w:r>
    <w:r>
      <w:rPr>
        <w:color w:val="808080" w:themeColor="background1" w:themeShade="80"/>
        <w:sz w:val="18"/>
        <w:szCs w:val="18"/>
      </w:rPr>
      <w:t>lacement Record</w:t>
    </w:r>
    <w:r w:rsidRPr="00137568">
      <w:rPr>
        <w:color w:val="808080" w:themeColor="background1" w:themeShade="80"/>
        <w:sz w:val="18"/>
        <w:szCs w:val="18"/>
      </w:rPr>
      <w:tab/>
    </w:r>
    <w:r w:rsidRPr="00834E54">
      <w:rPr>
        <w:color w:val="808080" w:themeColor="background1" w:themeShade="80"/>
        <w:sz w:val="18"/>
        <w:szCs w:val="18"/>
      </w:rPr>
      <w:t xml:space="preserve">Page </w:t>
    </w:r>
    <w:r w:rsidRPr="00834E54">
      <w:rPr>
        <w:b/>
        <w:color w:val="808080" w:themeColor="background1" w:themeShade="80"/>
        <w:sz w:val="18"/>
        <w:szCs w:val="18"/>
      </w:rPr>
      <w:fldChar w:fldCharType="begin"/>
    </w:r>
    <w:r w:rsidRPr="00834E54">
      <w:rPr>
        <w:b/>
        <w:color w:val="808080" w:themeColor="background1" w:themeShade="80"/>
        <w:sz w:val="18"/>
        <w:szCs w:val="18"/>
      </w:rPr>
      <w:instrText xml:space="preserve"> PAGE  \* Arabic  \* MERGEFORMAT </w:instrText>
    </w:r>
    <w:r w:rsidRPr="00834E54">
      <w:rPr>
        <w:b/>
        <w:color w:val="808080" w:themeColor="background1" w:themeShade="80"/>
        <w:sz w:val="18"/>
        <w:szCs w:val="18"/>
      </w:rPr>
      <w:fldChar w:fldCharType="separate"/>
    </w:r>
    <w:r w:rsidR="007E63E4">
      <w:rPr>
        <w:b/>
        <w:noProof/>
        <w:color w:val="808080" w:themeColor="background1" w:themeShade="80"/>
        <w:sz w:val="18"/>
        <w:szCs w:val="18"/>
      </w:rPr>
      <w:t>2</w:t>
    </w:r>
    <w:r w:rsidRPr="00834E54">
      <w:rPr>
        <w:b/>
        <w:color w:val="808080" w:themeColor="background1" w:themeShade="80"/>
        <w:sz w:val="18"/>
        <w:szCs w:val="18"/>
      </w:rPr>
      <w:fldChar w:fldCharType="end"/>
    </w:r>
    <w:r w:rsidRPr="00834E54">
      <w:rPr>
        <w:color w:val="808080" w:themeColor="background1" w:themeShade="80"/>
        <w:sz w:val="18"/>
        <w:szCs w:val="18"/>
      </w:rPr>
      <w:t xml:space="preserve"> of </w:t>
    </w:r>
    <w:r w:rsidRPr="00834E54">
      <w:rPr>
        <w:b/>
        <w:color w:val="808080" w:themeColor="background1" w:themeShade="80"/>
        <w:sz w:val="18"/>
        <w:szCs w:val="18"/>
      </w:rPr>
      <w:fldChar w:fldCharType="begin"/>
    </w:r>
    <w:r w:rsidRPr="00834E54">
      <w:rPr>
        <w:b/>
        <w:color w:val="808080" w:themeColor="background1" w:themeShade="80"/>
        <w:sz w:val="18"/>
        <w:szCs w:val="18"/>
      </w:rPr>
      <w:instrText xml:space="preserve"> NUMPAGES  \* Arabic  \* MERGEFORMAT </w:instrText>
    </w:r>
    <w:r w:rsidRPr="00834E54">
      <w:rPr>
        <w:b/>
        <w:color w:val="808080" w:themeColor="background1" w:themeShade="80"/>
        <w:sz w:val="18"/>
        <w:szCs w:val="18"/>
      </w:rPr>
      <w:fldChar w:fldCharType="separate"/>
    </w:r>
    <w:r w:rsidR="007E63E4">
      <w:rPr>
        <w:b/>
        <w:noProof/>
        <w:color w:val="808080" w:themeColor="background1" w:themeShade="80"/>
        <w:sz w:val="18"/>
        <w:szCs w:val="18"/>
      </w:rPr>
      <w:t>15</w:t>
    </w:r>
    <w:r w:rsidRPr="00834E54">
      <w:rPr>
        <w:b/>
        <w:color w:val="808080" w:themeColor="background1" w:themeShade="80"/>
        <w:sz w:val="18"/>
        <w:szCs w:val="18"/>
      </w:rPr>
      <w:fldChar w:fldCharType="end"/>
    </w:r>
    <w:r w:rsidRPr="00137568">
      <w:rPr>
        <w:color w:val="808080" w:themeColor="background1" w:themeShade="80"/>
        <w:sz w:val="18"/>
        <w:szCs w:val="18"/>
      </w:rPr>
      <w:tab/>
    </w:r>
    <w:r>
      <w:rPr>
        <w:color w:val="808080" w:themeColor="background1" w:themeShade="80"/>
        <w:sz w:val="18"/>
        <w:szCs w:val="18"/>
      </w:rPr>
      <w:t xml:space="preserve">Issue Date:  </w:t>
    </w:r>
    <w:r w:rsidR="007E63E4">
      <w:rPr>
        <w:color w:val="808080" w:themeColor="background1" w:themeShade="80"/>
        <w:sz w:val="18"/>
        <w:szCs w:val="18"/>
      </w:rPr>
      <w:t>Jan</w:t>
    </w:r>
    <w:r>
      <w:rPr>
        <w:color w:val="808080" w:themeColor="background1" w:themeShade="80"/>
        <w:sz w:val="18"/>
        <w:szCs w:val="18"/>
      </w:rPr>
      <w:t xml:space="preserve"> 20</w:t>
    </w:r>
    <w:r w:rsidR="007E63E4">
      <w:rPr>
        <w:color w:val="808080" w:themeColor="background1" w:themeShade="80"/>
        <w:sz w:val="18"/>
        <w:szCs w:val="18"/>
      </w:rPr>
      <w:t>20</w:t>
    </w:r>
  </w:p>
  <w:p w:rsidR="002227AF" w:rsidRPr="00137568" w:rsidRDefault="007E63E4" w:rsidP="007E63E4">
    <w:pPr>
      <w:pStyle w:val="Footer"/>
      <w:tabs>
        <w:tab w:val="clear" w:pos="9026"/>
        <w:tab w:val="right" w:pos="9072"/>
      </w:tabs>
      <w:ind w:right="-613" w:hanging="567"/>
      <w:rPr>
        <w:color w:val="808080" w:themeColor="background1" w:themeShade="80"/>
        <w:sz w:val="18"/>
        <w:szCs w:val="18"/>
      </w:rPr>
    </w:pPr>
    <w:r>
      <w:rPr>
        <w:color w:val="808080" w:themeColor="background1" w:themeShade="80"/>
        <w:sz w:val="18"/>
        <w:szCs w:val="18"/>
      </w:rPr>
      <w:t xml:space="preserve">NHS </w:t>
    </w:r>
    <w:r w:rsidR="002227AF">
      <w:rPr>
        <w:color w:val="808080" w:themeColor="background1" w:themeShade="80"/>
        <w:sz w:val="18"/>
        <w:szCs w:val="18"/>
      </w:rPr>
      <w:t>Talent Academy 2019</w:t>
    </w:r>
    <w:r>
      <w:rPr>
        <w:color w:val="808080" w:themeColor="background1" w:themeShade="80"/>
        <w:sz w:val="18"/>
        <w:szCs w:val="18"/>
      </w:rPr>
      <w:tab/>
    </w:r>
    <w:r>
      <w:rPr>
        <w:color w:val="808080" w:themeColor="background1" w:themeShade="80"/>
        <w:sz w:val="18"/>
        <w:szCs w:val="18"/>
      </w:rPr>
      <w:tab/>
    </w:r>
    <w:r w:rsidR="002227AF">
      <w:rPr>
        <w:color w:val="808080" w:themeColor="background1" w:themeShade="80"/>
        <w:sz w:val="18"/>
        <w:szCs w:val="18"/>
      </w:rPr>
      <w:t xml:space="preserve">  </w:t>
    </w:r>
    <w:r w:rsidR="002227AF" w:rsidRPr="00137568">
      <w:rPr>
        <w:color w:val="808080" w:themeColor="background1" w:themeShade="80"/>
        <w:sz w:val="18"/>
        <w:szCs w:val="18"/>
      </w:rPr>
      <w:t>Version: 0</w:t>
    </w:r>
    <w:r>
      <w:rPr>
        <w:color w:val="808080" w:themeColor="background1" w:themeShade="80"/>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AF" w:rsidRPr="00137568" w:rsidRDefault="002227AF" w:rsidP="00834E54">
    <w:pPr>
      <w:pStyle w:val="Footer"/>
      <w:tabs>
        <w:tab w:val="clear" w:pos="4513"/>
        <w:tab w:val="clear" w:pos="9026"/>
        <w:tab w:val="center" w:pos="6804"/>
        <w:tab w:val="right" w:pos="13892"/>
      </w:tabs>
      <w:rPr>
        <w:color w:val="808080" w:themeColor="background1" w:themeShade="80"/>
        <w:sz w:val="18"/>
        <w:szCs w:val="18"/>
      </w:rPr>
    </w:pPr>
    <w:r>
      <w:rPr>
        <w:color w:val="808080" w:themeColor="background1" w:themeShade="80"/>
        <w:sz w:val="18"/>
        <w:szCs w:val="18"/>
      </w:rPr>
      <w:t>TALAC – Dr You: Work Experience Placement Record</w:t>
    </w:r>
    <w:r w:rsidRPr="00137568">
      <w:rPr>
        <w:color w:val="808080" w:themeColor="background1" w:themeShade="80"/>
        <w:sz w:val="18"/>
        <w:szCs w:val="18"/>
      </w:rPr>
      <w:tab/>
    </w:r>
    <w:r w:rsidRPr="00137568">
      <w:rPr>
        <w:color w:val="808080" w:themeColor="background1" w:themeShade="80"/>
        <w:sz w:val="18"/>
        <w:szCs w:val="18"/>
      </w:rPr>
      <w:tab/>
    </w:r>
    <w:r>
      <w:rPr>
        <w:color w:val="808080" w:themeColor="background1" w:themeShade="80"/>
        <w:sz w:val="18"/>
        <w:szCs w:val="18"/>
      </w:rPr>
      <w:t xml:space="preserve">Issue Date:  </w:t>
    </w:r>
    <w:r w:rsidR="007E63E4">
      <w:rPr>
        <w:color w:val="808080" w:themeColor="background1" w:themeShade="80"/>
        <w:sz w:val="18"/>
        <w:szCs w:val="18"/>
      </w:rPr>
      <w:t>Jan 2020</w:t>
    </w:r>
  </w:p>
  <w:p w:rsidR="002227AF" w:rsidRPr="00137568" w:rsidRDefault="007E63E4" w:rsidP="00834E54">
    <w:pPr>
      <w:pStyle w:val="Footer"/>
      <w:tabs>
        <w:tab w:val="clear" w:pos="4513"/>
        <w:tab w:val="clear" w:pos="9026"/>
        <w:tab w:val="center" w:pos="6804"/>
        <w:tab w:val="right" w:pos="13892"/>
      </w:tabs>
      <w:rPr>
        <w:color w:val="808080" w:themeColor="background1" w:themeShade="80"/>
        <w:sz w:val="18"/>
        <w:szCs w:val="18"/>
      </w:rPr>
    </w:pPr>
    <w:r>
      <w:rPr>
        <w:color w:val="808080" w:themeColor="background1" w:themeShade="80"/>
        <w:sz w:val="18"/>
        <w:szCs w:val="18"/>
      </w:rPr>
      <w:t xml:space="preserve">NHS </w:t>
    </w:r>
    <w:r w:rsidR="002227AF">
      <w:rPr>
        <w:color w:val="808080" w:themeColor="background1" w:themeShade="80"/>
        <w:sz w:val="18"/>
        <w:szCs w:val="18"/>
      </w:rPr>
      <w:t>Talent Academy 2019</w:t>
    </w:r>
    <w:r w:rsidR="002227AF">
      <w:rPr>
        <w:color w:val="808080" w:themeColor="background1" w:themeShade="80"/>
        <w:sz w:val="18"/>
        <w:szCs w:val="18"/>
      </w:rPr>
      <w:tab/>
    </w:r>
    <w:r w:rsidR="002227AF" w:rsidRPr="00834E54">
      <w:rPr>
        <w:color w:val="808080" w:themeColor="background1" w:themeShade="80"/>
        <w:sz w:val="18"/>
        <w:szCs w:val="18"/>
      </w:rPr>
      <w:t xml:space="preserve">Page </w:t>
    </w:r>
    <w:r w:rsidR="002227AF" w:rsidRPr="00834E54">
      <w:rPr>
        <w:b/>
        <w:color w:val="808080" w:themeColor="background1" w:themeShade="80"/>
        <w:sz w:val="18"/>
        <w:szCs w:val="18"/>
      </w:rPr>
      <w:fldChar w:fldCharType="begin"/>
    </w:r>
    <w:r w:rsidR="002227AF" w:rsidRPr="00834E54">
      <w:rPr>
        <w:b/>
        <w:color w:val="808080" w:themeColor="background1" w:themeShade="80"/>
        <w:sz w:val="18"/>
        <w:szCs w:val="18"/>
      </w:rPr>
      <w:instrText xml:space="preserve"> PAGE  \* Arabic  \* MERGEFORMAT </w:instrText>
    </w:r>
    <w:r w:rsidR="002227AF" w:rsidRPr="00834E54">
      <w:rPr>
        <w:b/>
        <w:color w:val="808080" w:themeColor="background1" w:themeShade="80"/>
        <w:sz w:val="18"/>
        <w:szCs w:val="18"/>
      </w:rPr>
      <w:fldChar w:fldCharType="separate"/>
    </w:r>
    <w:r>
      <w:rPr>
        <w:b/>
        <w:noProof/>
        <w:color w:val="808080" w:themeColor="background1" w:themeShade="80"/>
        <w:sz w:val="18"/>
        <w:szCs w:val="18"/>
      </w:rPr>
      <w:t>15</w:t>
    </w:r>
    <w:r w:rsidR="002227AF" w:rsidRPr="00834E54">
      <w:rPr>
        <w:b/>
        <w:color w:val="808080" w:themeColor="background1" w:themeShade="80"/>
        <w:sz w:val="18"/>
        <w:szCs w:val="18"/>
      </w:rPr>
      <w:fldChar w:fldCharType="end"/>
    </w:r>
    <w:r w:rsidR="002227AF" w:rsidRPr="00834E54">
      <w:rPr>
        <w:color w:val="808080" w:themeColor="background1" w:themeShade="80"/>
        <w:sz w:val="18"/>
        <w:szCs w:val="18"/>
      </w:rPr>
      <w:t xml:space="preserve"> of </w:t>
    </w:r>
    <w:r w:rsidR="002227AF" w:rsidRPr="00834E54">
      <w:rPr>
        <w:b/>
        <w:color w:val="808080" w:themeColor="background1" w:themeShade="80"/>
        <w:sz w:val="18"/>
        <w:szCs w:val="18"/>
      </w:rPr>
      <w:fldChar w:fldCharType="begin"/>
    </w:r>
    <w:r w:rsidR="002227AF" w:rsidRPr="00834E54">
      <w:rPr>
        <w:b/>
        <w:color w:val="808080" w:themeColor="background1" w:themeShade="80"/>
        <w:sz w:val="18"/>
        <w:szCs w:val="18"/>
      </w:rPr>
      <w:instrText xml:space="preserve"> NUMPAGES  \* Arabic  \* MERGEFORMAT </w:instrText>
    </w:r>
    <w:r w:rsidR="002227AF" w:rsidRPr="00834E54">
      <w:rPr>
        <w:b/>
        <w:color w:val="808080" w:themeColor="background1" w:themeShade="80"/>
        <w:sz w:val="18"/>
        <w:szCs w:val="18"/>
      </w:rPr>
      <w:fldChar w:fldCharType="separate"/>
    </w:r>
    <w:r>
      <w:rPr>
        <w:b/>
        <w:noProof/>
        <w:color w:val="808080" w:themeColor="background1" w:themeShade="80"/>
        <w:sz w:val="18"/>
        <w:szCs w:val="18"/>
      </w:rPr>
      <w:t>15</w:t>
    </w:r>
    <w:r w:rsidR="002227AF" w:rsidRPr="00834E54">
      <w:rPr>
        <w:b/>
        <w:color w:val="808080" w:themeColor="background1" w:themeShade="80"/>
        <w:sz w:val="18"/>
        <w:szCs w:val="18"/>
      </w:rPr>
      <w:fldChar w:fldCharType="end"/>
    </w:r>
    <w:r w:rsidR="002227AF">
      <w:rPr>
        <w:color w:val="808080" w:themeColor="background1" w:themeShade="80"/>
        <w:sz w:val="18"/>
        <w:szCs w:val="18"/>
      </w:rPr>
      <w:tab/>
    </w:r>
    <w:r w:rsidR="002227AF" w:rsidRPr="00137568">
      <w:rPr>
        <w:color w:val="808080" w:themeColor="background1" w:themeShade="80"/>
        <w:sz w:val="18"/>
        <w:szCs w:val="18"/>
      </w:rPr>
      <w:t>Version: 0</w:t>
    </w:r>
    <w:r>
      <w:rPr>
        <w:color w:val="808080" w:themeColor="background1" w:themeShade="80"/>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AF" w:rsidRDefault="002227AF" w:rsidP="00137568">
      <w:r>
        <w:separator/>
      </w:r>
    </w:p>
  </w:footnote>
  <w:footnote w:type="continuationSeparator" w:id="0">
    <w:p w:rsidR="002227AF" w:rsidRDefault="002227AF" w:rsidP="00137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AF" w:rsidRDefault="002227AF" w:rsidP="00F1389F">
    <w:pPr>
      <w:pStyle w:val="NoSpacing"/>
    </w:pPr>
    <w:r>
      <w:rPr>
        <w:noProof/>
        <w:lang w:eastAsia="en-GB"/>
      </w:rPr>
      <w:drawing>
        <wp:anchor distT="0" distB="0" distL="114300" distR="114300" simplePos="0" relativeHeight="251673088" behindDoc="1" locked="0" layoutInCell="1" allowOverlap="1" wp14:anchorId="79591648" wp14:editId="69B8B16E">
          <wp:simplePos x="0" y="0"/>
          <wp:positionH relativeFrom="column">
            <wp:posOffset>4867275</wp:posOffset>
          </wp:positionH>
          <wp:positionV relativeFrom="paragraph">
            <wp:posOffset>-163830</wp:posOffset>
          </wp:positionV>
          <wp:extent cx="1377315" cy="590550"/>
          <wp:effectExtent l="0" t="0" r="0" b="0"/>
          <wp:wrapThrough wrapText="bothSides">
            <wp:wrapPolygon edited="0">
              <wp:start x="9859" y="0"/>
              <wp:lineTo x="4183" y="6271"/>
              <wp:lineTo x="2689" y="9058"/>
              <wp:lineTo x="2988" y="13239"/>
              <wp:lineTo x="16432" y="14632"/>
              <wp:lineTo x="17925" y="14632"/>
              <wp:lineTo x="18224" y="13239"/>
              <wp:lineTo x="18523" y="0"/>
              <wp:lineTo x="985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 Academy logotype-01.png"/>
                  <pic:cNvPicPr/>
                </pic:nvPicPr>
                <pic:blipFill rotWithShape="1">
                  <a:blip r:embed="rId1" cstate="print">
                    <a:extLst>
                      <a:ext uri="{28A0092B-C50C-407E-A947-70E740481C1C}">
                        <a14:useLocalDpi xmlns:a14="http://schemas.microsoft.com/office/drawing/2010/main" val="0"/>
                      </a:ext>
                    </a:extLst>
                  </a:blip>
                  <a:srcRect t="27059"/>
                  <a:stretch/>
                </pic:blipFill>
                <pic:spPr bwMode="auto">
                  <a:xfrm>
                    <a:off x="0" y="0"/>
                    <a:ext cx="1377315"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1" locked="0" layoutInCell="1" allowOverlap="1" wp14:anchorId="6D7BAABD" wp14:editId="3C521670">
          <wp:simplePos x="0" y="0"/>
          <wp:positionH relativeFrom="column">
            <wp:posOffset>2504440</wp:posOffset>
          </wp:positionH>
          <wp:positionV relativeFrom="paragraph">
            <wp:posOffset>-163830</wp:posOffset>
          </wp:positionV>
          <wp:extent cx="1628775" cy="367030"/>
          <wp:effectExtent l="0" t="0" r="9525" b="0"/>
          <wp:wrapThrough wrapText="bothSides">
            <wp:wrapPolygon edited="0">
              <wp:start x="15411" y="0"/>
              <wp:lineTo x="0" y="12332"/>
              <wp:lineTo x="0" y="20180"/>
              <wp:lineTo x="16168" y="20180"/>
              <wp:lineTo x="17937" y="20180"/>
              <wp:lineTo x="21474" y="20180"/>
              <wp:lineTo x="21474" y="0"/>
              <wp:lineTo x="1541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 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367030"/>
                  </a:xfrm>
                  <a:prstGeom prst="rect">
                    <a:avLst/>
                  </a:prstGeom>
                </pic:spPr>
              </pic:pic>
            </a:graphicData>
          </a:graphic>
          <wp14:sizeRelH relativeFrom="page">
            <wp14:pctWidth>0</wp14:pctWidth>
          </wp14:sizeRelH>
          <wp14:sizeRelV relativeFrom="page">
            <wp14:pctHeight>0</wp14:pctHeight>
          </wp14:sizeRelV>
        </wp:anchor>
      </w:drawing>
    </w:r>
    <w:r w:rsidRPr="004F634F">
      <w:rPr>
        <w:noProof/>
        <w:lang w:eastAsia="en-GB"/>
      </w:rPr>
      <w:drawing>
        <wp:anchor distT="0" distB="0" distL="114300" distR="114300" simplePos="0" relativeHeight="251660800" behindDoc="0" locked="0" layoutInCell="1" allowOverlap="1" wp14:anchorId="3433913E" wp14:editId="3957C719">
          <wp:simplePos x="0" y="0"/>
          <wp:positionH relativeFrom="column">
            <wp:posOffset>-338455</wp:posOffset>
          </wp:positionH>
          <wp:positionV relativeFrom="paragraph">
            <wp:posOffset>-167640</wp:posOffset>
          </wp:positionV>
          <wp:extent cx="2266315" cy="4667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31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7AF" w:rsidRPr="002227AF" w:rsidRDefault="007E63E4" w:rsidP="007E63E4">
    <w:pPr>
      <w:tabs>
        <w:tab w:val="center" w:pos="6946"/>
      </w:tabs>
      <w:spacing w:line="336" w:lineRule="atLeast"/>
      <w:ind w:firstLine="4320"/>
      <w:outlineLvl w:val="3"/>
      <w:rPr>
        <w:rFonts w:eastAsia="Times New Roman" w:cs="Arial"/>
        <w:b/>
        <w:bCs/>
        <w:i/>
        <w:color w:val="4E4E4E"/>
        <w:sz w:val="27"/>
        <w:szCs w:val="27"/>
        <w:lang w:eastAsia="en-GB"/>
      </w:rPr>
    </w:pPr>
    <w:r w:rsidRPr="002227AF">
      <w:rPr>
        <w:rFonts w:eastAsia="Times New Roman" w:cs="Arial"/>
        <w:b/>
        <w:bCs/>
        <w:i/>
        <w:noProof/>
        <w:color w:val="4E4E4E"/>
        <w:sz w:val="27"/>
        <w:szCs w:val="27"/>
        <w:lang w:eastAsia="en-GB"/>
      </w:rPr>
      <w:drawing>
        <wp:anchor distT="0" distB="0" distL="114300" distR="114300" simplePos="0" relativeHeight="251676160" behindDoc="1" locked="0" layoutInCell="1" allowOverlap="1" wp14:anchorId="612E60E2" wp14:editId="4B47B72F">
          <wp:simplePos x="0" y="0"/>
          <wp:positionH relativeFrom="column">
            <wp:posOffset>8010525</wp:posOffset>
          </wp:positionH>
          <wp:positionV relativeFrom="paragraph">
            <wp:posOffset>-83820</wp:posOffset>
          </wp:positionV>
          <wp:extent cx="1219200" cy="590550"/>
          <wp:effectExtent l="0" t="0" r="0" b="0"/>
          <wp:wrapThrough wrapText="bothSides">
            <wp:wrapPolygon edited="0">
              <wp:start x="11138" y="0"/>
              <wp:lineTo x="4725" y="6271"/>
              <wp:lineTo x="3038" y="9058"/>
              <wp:lineTo x="3375" y="13239"/>
              <wp:lineTo x="18563" y="14632"/>
              <wp:lineTo x="20250" y="14632"/>
              <wp:lineTo x="21263" y="0"/>
              <wp:lineTo x="11138"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ent Academy logotype-01.png"/>
                  <pic:cNvPicPr/>
                </pic:nvPicPr>
                <pic:blipFill rotWithShape="1">
                  <a:blip r:embed="rId1" cstate="print">
                    <a:extLst>
                      <a:ext uri="{28A0092B-C50C-407E-A947-70E740481C1C}">
                        <a14:useLocalDpi xmlns:a14="http://schemas.microsoft.com/office/drawing/2010/main" val="0"/>
                      </a:ext>
                    </a:extLst>
                  </a:blip>
                  <a:srcRect t="27059" r="11480"/>
                  <a:stretch/>
                </pic:blipFill>
                <pic:spPr bwMode="auto">
                  <a:xfrm>
                    <a:off x="0" y="0"/>
                    <a:ext cx="1219200" cy="590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27AF" w:rsidRPr="002227AF">
      <w:rPr>
        <w:rFonts w:eastAsia="Times New Roman" w:cs="Arial"/>
        <w:b/>
        <w:bCs/>
        <w:i/>
        <w:noProof/>
        <w:color w:val="4E4E4E"/>
        <w:sz w:val="27"/>
        <w:szCs w:val="27"/>
        <w:lang w:eastAsia="en-GB"/>
      </w:rPr>
      <w:drawing>
        <wp:anchor distT="0" distB="0" distL="114300" distR="114300" simplePos="0" relativeHeight="251659775" behindDoc="1" locked="0" layoutInCell="1" allowOverlap="1" wp14:anchorId="02287C57" wp14:editId="6636D8F7">
          <wp:simplePos x="0" y="0"/>
          <wp:positionH relativeFrom="column">
            <wp:posOffset>6381115</wp:posOffset>
          </wp:positionH>
          <wp:positionV relativeFrom="paragraph">
            <wp:posOffset>-88265</wp:posOffset>
          </wp:positionV>
          <wp:extent cx="1628775" cy="367030"/>
          <wp:effectExtent l="0" t="0" r="9525" b="0"/>
          <wp:wrapThrough wrapText="bothSides">
            <wp:wrapPolygon edited="0">
              <wp:start x="15411" y="0"/>
              <wp:lineTo x="0" y="12332"/>
              <wp:lineTo x="0" y="20180"/>
              <wp:lineTo x="16168" y="20180"/>
              <wp:lineTo x="17937" y="20180"/>
              <wp:lineTo x="21474" y="20180"/>
              <wp:lineTo x="21474" y="0"/>
              <wp:lineTo x="1541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 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367030"/>
                  </a:xfrm>
                  <a:prstGeom prst="rect">
                    <a:avLst/>
                  </a:prstGeom>
                </pic:spPr>
              </pic:pic>
            </a:graphicData>
          </a:graphic>
          <wp14:sizeRelH relativeFrom="page">
            <wp14:pctWidth>0</wp14:pctWidth>
          </wp14:sizeRelH>
          <wp14:sizeRelV relativeFrom="page">
            <wp14:pctHeight>0</wp14:pctHeight>
          </wp14:sizeRelV>
        </wp:anchor>
      </w:drawing>
    </w:r>
    <w:r w:rsidR="002227AF" w:rsidRPr="002227AF">
      <w:rPr>
        <w:i/>
        <w:noProof/>
        <w:lang w:eastAsia="en-GB"/>
      </w:rPr>
      <w:drawing>
        <wp:anchor distT="0" distB="0" distL="114300" distR="114300" simplePos="0" relativeHeight="251666944" behindDoc="0" locked="0" layoutInCell="1" allowOverlap="1" wp14:anchorId="194B744C" wp14:editId="7EB94280">
          <wp:simplePos x="0" y="0"/>
          <wp:positionH relativeFrom="column">
            <wp:posOffset>-186055</wp:posOffset>
          </wp:positionH>
          <wp:positionV relativeFrom="paragraph">
            <wp:posOffset>-177800</wp:posOffset>
          </wp:positionV>
          <wp:extent cx="2266315" cy="466725"/>
          <wp:effectExtent l="0" t="0" r="63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631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227AF">
      <w:rPr>
        <w:rFonts w:eastAsia="Times New Roman" w:cs="Arial"/>
        <w:b/>
        <w:bCs/>
        <w:i/>
        <w:color w:val="4E4E4E"/>
        <w:sz w:val="27"/>
        <w:szCs w:val="27"/>
        <w:lang w:eastAsia="en-GB"/>
      </w:rPr>
      <w:t xml:space="preserve">Dr You:  </w:t>
    </w:r>
    <w:r w:rsidR="002227AF" w:rsidRPr="002227AF">
      <w:rPr>
        <w:rFonts w:eastAsia="Times New Roman" w:cs="Arial"/>
        <w:b/>
        <w:bCs/>
        <w:i/>
        <w:color w:val="4E4E4E"/>
        <w:sz w:val="27"/>
        <w:szCs w:val="27"/>
        <w:lang w:eastAsia="en-GB"/>
      </w:rPr>
      <w:t xml:space="preserve">Work Experience </w:t>
    </w:r>
    <w:r>
      <w:rPr>
        <w:rFonts w:eastAsia="Times New Roman" w:cs="Arial"/>
        <w:b/>
        <w:bCs/>
        <w:i/>
        <w:color w:val="4E4E4E"/>
        <w:sz w:val="27"/>
        <w:szCs w:val="27"/>
        <w:lang w:eastAsia="en-GB"/>
      </w:rPr>
      <w:t>P</w:t>
    </w:r>
    <w:r w:rsidR="002227AF" w:rsidRPr="002227AF">
      <w:rPr>
        <w:rFonts w:eastAsia="Times New Roman" w:cs="Arial"/>
        <w:b/>
        <w:bCs/>
        <w:i/>
        <w:color w:val="4E4E4E"/>
        <w:sz w:val="27"/>
        <w:szCs w:val="27"/>
        <w:lang w:eastAsia="en-GB"/>
      </w:rPr>
      <w:t>lacement</w:t>
    </w:r>
  </w:p>
  <w:p w:rsidR="002227AF" w:rsidRPr="002227AF" w:rsidRDefault="002227AF" w:rsidP="002227AF">
    <w:pPr>
      <w:spacing w:line="336" w:lineRule="atLeast"/>
      <w:ind w:left="5040" w:firstLine="720"/>
      <w:outlineLvl w:val="3"/>
      <w:rPr>
        <w:rFonts w:eastAsia="Times New Roman" w:cs="Arial"/>
        <w:b/>
        <w:bCs/>
        <w:i/>
        <w:color w:val="4E4E4E"/>
        <w:sz w:val="27"/>
        <w:szCs w:val="27"/>
        <w:lang w:eastAsia="en-GB"/>
      </w:rPr>
    </w:pPr>
    <w:r w:rsidRPr="002227AF">
      <w:rPr>
        <w:rFonts w:eastAsia="Times New Roman" w:cs="Arial"/>
        <w:b/>
        <w:bCs/>
        <w:i/>
        <w:color w:val="4E4E4E"/>
        <w:sz w:val="27"/>
        <w:szCs w:val="27"/>
        <w:lang w:eastAsia="en-GB"/>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1E5"/>
    <w:multiLevelType w:val="hybridMultilevel"/>
    <w:tmpl w:val="D9C4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44DB"/>
    <w:multiLevelType w:val="multilevel"/>
    <w:tmpl w:val="845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3B3C"/>
    <w:multiLevelType w:val="multilevel"/>
    <w:tmpl w:val="788E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ED7"/>
    <w:multiLevelType w:val="multilevel"/>
    <w:tmpl w:val="BE3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4FB8"/>
    <w:multiLevelType w:val="multilevel"/>
    <w:tmpl w:val="087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B3B5F"/>
    <w:multiLevelType w:val="multilevel"/>
    <w:tmpl w:val="E078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C0298"/>
    <w:multiLevelType w:val="multilevel"/>
    <w:tmpl w:val="40F8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D2A8C"/>
    <w:multiLevelType w:val="multilevel"/>
    <w:tmpl w:val="CF8A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C4C79"/>
    <w:multiLevelType w:val="multilevel"/>
    <w:tmpl w:val="E52C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76496"/>
    <w:multiLevelType w:val="multilevel"/>
    <w:tmpl w:val="2286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17EB7"/>
    <w:multiLevelType w:val="multilevel"/>
    <w:tmpl w:val="2E34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233C75"/>
    <w:multiLevelType w:val="multilevel"/>
    <w:tmpl w:val="1DE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721F08"/>
    <w:multiLevelType w:val="multilevel"/>
    <w:tmpl w:val="359C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83624"/>
    <w:multiLevelType w:val="multilevel"/>
    <w:tmpl w:val="5DC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8A536E"/>
    <w:multiLevelType w:val="multilevel"/>
    <w:tmpl w:val="D54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64F3E"/>
    <w:multiLevelType w:val="multilevel"/>
    <w:tmpl w:val="ACA2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CF3A6A"/>
    <w:multiLevelType w:val="multilevel"/>
    <w:tmpl w:val="4414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65D6A"/>
    <w:multiLevelType w:val="multilevel"/>
    <w:tmpl w:val="0FF2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D53FB"/>
    <w:multiLevelType w:val="multilevel"/>
    <w:tmpl w:val="FCEA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94FD5"/>
    <w:multiLevelType w:val="multilevel"/>
    <w:tmpl w:val="E8D2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3E7C62"/>
    <w:multiLevelType w:val="multilevel"/>
    <w:tmpl w:val="0124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09318F"/>
    <w:multiLevelType w:val="multilevel"/>
    <w:tmpl w:val="551ED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E65801"/>
    <w:multiLevelType w:val="hybridMultilevel"/>
    <w:tmpl w:val="246468B8"/>
    <w:lvl w:ilvl="0" w:tplc="D868C91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8851A8"/>
    <w:multiLevelType w:val="multilevel"/>
    <w:tmpl w:val="D606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88485C"/>
    <w:multiLevelType w:val="multilevel"/>
    <w:tmpl w:val="5E7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9F388B"/>
    <w:multiLevelType w:val="multilevel"/>
    <w:tmpl w:val="B456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3E6534"/>
    <w:multiLevelType w:val="multilevel"/>
    <w:tmpl w:val="B3C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174AAD"/>
    <w:multiLevelType w:val="multilevel"/>
    <w:tmpl w:val="1920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0C0A44"/>
    <w:multiLevelType w:val="multilevel"/>
    <w:tmpl w:val="F79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384319"/>
    <w:multiLevelType w:val="multilevel"/>
    <w:tmpl w:val="BBDC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471BD"/>
    <w:multiLevelType w:val="multilevel"/>
    <w:tmpl w:val="732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E2189B"/>
    <w:multiLevelType w:val="multilevel"/>
    <w:tmpl w:val="4B7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0C7E86"/>
    <w:multiLevelType w:val="hybridMultilevel"/>
    <w:tmpl w:val="5EFA047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3" w15:restartNumberingAfterBreak="0">
    <w:nsid w:val="4AE16D0A"/>
    <w:multiLevelType w:val="multilevel"/>
    <w:tmpl w:val="D7B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C21B77"/>
    <w:multiLevelType w:val="multilevel"/>
    <w:tmpl w:val="A070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60227F"/>
    <w:multiLevelType w:val="multilevel"/>
    <w:tmpl w:val="42C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DB42A6"/>
    <w:multiLevelType w:val="multilevel"/>
    <w:tmpl w:val="5C0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46C5A"/>
    <w:multiLevelType w:val="multilevel"/>
    <w:tmpl w:val="2D80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73D1007"/>
    <w:multiLevelType w:val="multilevel"/>
    <w:tmpl w:val="088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4666F1"/>
    <w:multiLevelType w:val="multilevel"/>
    <w:tmpl w:val="FBFC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87225F"/>
    <w:multiLevelType w:val="multilevel"/>
    <w:tmpl w:val="92CC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C712C63"/>
    <w:multiLevelType w:val="multilevel"/>
    <w:tmpl w:val="2CE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E55F5C"/>
    <w:multiLevelType w:val="multilevel"/>
    <w:tmpl w:val="32E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261835"/>
    <w:multiLevelType w:val="multilevel"/>
    <w:tmpl w:val="A43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F14C0E"/>
    <w:multiLevelType w:val="multilevel"/>
    <w:tmpl w:val="F69C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077F1A"/>
    <w:multiLevelType w:val="hybridMultilevel"/>
    <w:tmpl w:val="A0C0511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46" w15:restartNumberingAfterBreak="0">
    <w:nsid w:val="73625999"/>
    <w:multiLevelType w:val="multilevel"/>
    <w:tmpl w:val="27E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46386"/>
    <w:multiLevelType w:val="hybridMultilevel"/>
    <w:tmpl w:val="97DE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7"/>
  </w:num>
  <w:num w:numId="4">
    <w:abstractNumId w:val="4"/>
  </w:num>
  <w:num w:numId="5">
    <w:abstractNumId w:val="39"/>
  </w:num>
  <w:num w:numId="6">
    <w:abstractNumId w:val="33"/>
  </w:num>
  <w:num w:numId="7">
    <w:abstractNumId w:val="2"/>
  </w:num>
  <w:num w:numId="8">
    <w:abstractNumId w:val="43"/>
  </w:num>
  <w:num w:numId="9">
    <w:abstractNumId w:val="30"/>
  </w:num>
  <w:num w:numId="10">
    <w:abstractNumId w:val="28"/>
  </w:num>
  <w:num w:numId="11">
    <w:abstractNumId w:val="17"/>
  </w:num>
  <w:num w:numId="12">
    <w:abstractNumId w:val="19"/>
  </w:num>
  <w:num w:numId="13">
    <w:abstractNumId w:val="42"/>
  </w:num>
  <w:num w:numId="14">
    <w:abstractNumId w:val="10"/>
  </w:num>
  <w:num w:numId="15">
    <w:abstractNumId w:val="44"/>
  </w:num>
  <w:num w:numId="16">
    <w:abstractNumId w:val="1"/>
  </w:num>
  <w:num w:numId="17">
    <w:abstractNumId w:val="36"/>
  </w:num>
  <w:num w:numId="18">
    <w:abstractNumId w:val="15"/>
  </w:num>
  <w:num w:numId="19">
    <w:abstractNumId w:val="9"/>
  </w:num>
  <w:num w:numId="20">
    <w:abstractNumId w:val="27"/>
  </w:num>
  <w:num w:numId="21">
    <w:abstractNumId w:val="18"/>
  </w:num>
  <w:num w:numId="22">
    <w:abstractNumId w:val="6"/>
  </w:num>
  <w:num w:numId="23">
    <w:abstractNumId w:val="12"/>
  </w:num>
  <w:num w:numId="24">
    <w:abstractNumId w:val="29"/>
  </w:num>
  <w:num w:numId="25">
    <w:abstractNumId w:val="23"/>
  </w:num>
  <w:num w:numId="26">
    <w:abstractNumId w:val="11"/>
  </w:num>
  <w:num w:numId="27">
    <w:abstractNumId w:val="41"/>
  </w:num>
  <w:num w:numId="28">
    <w:abstractNumId w:val="24"/>
  </w:num>
  <w:num w:numId="29">
    <w:abstractNumId w:val="8"/>
  </w:num>
  <w:num w:numId="30">
    <w:abstractNumId w:val="21"/>
  </w:num>
  <w:num w:numId="31">
    <w:abstractNumId w:val="20"/>
  </w:num>
  <w:num w:numId="32">
    <w:abstractNumId w:val="46"/>
  </w:num>
  <w:num w:numId="33">
    <w:abstractNumId w:val="25"/>
  </w:num>
  <w:num w:numId="34">
    <w:abstractNumId w:val="7"/>
  </w:num>
  <w:num w:numId="35">
    <w:abstractNumId w:val="26"/>
  </w:num>
  <w:num w:numId="36">
    <w:abstractNumId w:val="13"/>
  </w:num>
  <w:num w:numId="37">
    <w:abstractNumId w:val="40"/>
  </w:num>
  <w:num w:numId="38">
    <w:abstractNumId w:val="35"/>
  </w:num>
  <w:num w:numId="39">
    <w:abstractNumId w:val="16"/>
  </w:num>
  <w:num w:numId="40">
    <w:abstractNumId w:val="31"/>
  </w:num>
  <w:num w:numId="41">
    <w:abstractNumId w:val="45"/>
  </w:num>
  <w:num w:numId="42">
    <w:abstractNumId w:val="38"/>
  </w:num>
  <w:num w:numId="43">
    <w:abstractNumId w:val="37"/>
  </w:num>
  <w:num w:numId="44">
    <w:abstractNumId w:val="3"/>
  </w:num>
  <w:num w:numId="45">
    <w:abstractNumId w:val="34"/>
  </w:num>
  <w:num w:numId="46">
    <w:abstractNumId w:val="14"/>
  </w:num>
  <w:num w:numId="47">
    <w:abstractNumId w:val="5"/>
  </w:num>
  <w:num w:numId="48">
    <w:abstractNumId w:val="32"/>
  </w:num>
  <w:numIdMacAtCleanup w:val="39"/>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839915633"/>
  </wne:recipientData>
  <wne:recipientData>
    <wne:active wne:val="1"/>
    <wne:hash wne:val="1275942112"/>
  </wne:recipientData>
  <wne:recipientData>
    <wne:active wne:val="1"/>
    <wne:hash wne:val="1534533113"/>
  </wne:recipientData>
  <wne:recipientData>
    <wne:active wne:val="1"/>
    <wne:hash wne:val="374174562"/>
  </wne:recipientData>
  <wne:recipientData>
    <wne:active wne:val="1"/>
    <wne:hash wne:val="-465737592"/>
  </wne:recipientData>
  <wne:recipientData>
    <wne:active wne:val="1"/>
    <wne:hash wne:val="1010950097"/>
  </wne:recipientData>
  <wne:recipientData>
    <wne:active wne:val="1"/>
    <wne:hash wne:val="751412912"/>
  </wne:recipientData>
  <wne:recipientData>
    <wne:active wne:val="1"/>
    <wne:hash wne:val="-1895083560"/>
  </wne:recipientData>
  <wne:recipientData>
    <wne:active wne:val="1"/>
    <wne:hash wne:val="-122007480"/>
  </wne:recipientData>
  <wne:recipientData>
    <wne:active wne:val="1"/>
    <wne:hash wne:val="1988051245"/>
  </wne:recipientData>
  <wne:recipientData>
    <wne:active wne:val="1"/>
    <wne:hash wne:val="153707147"/>
  </wne:recipientData>
  <wne:recipientData>
    <wne:active wne:val="1"/>
    <wne:hash wne:val="1520503749"/>
  </wne:recipientData>
  <wne:recipientData>
    <wne:active wne:val="1"/>
    <wne:hash wne:val="1604724047"/>
  </wne:recipientData>
  <wne:recipientData>
    <wne:active wne:val="1"/>
    <wne:hash wne:val="295568044"/>
  </wne:recipientData>
  <wne:recipientData>
    <wne:active wne:val="1"/>
    <wne:hash wne:val="1029507282"/>
  </wne:recipientData>
  <wne:recipientData>
    <wne:active wne:val="1"/>
    <wne:hash wne:val="145276125"/>
  </wne:recipientData>
  <wne:recipientData>
    <wne:active wne:val="1"/>
    <wne:hash wne:val="1256080790"/>
  </wne:recipientData>
  <wne:recipientData>
    <wne:active wne:val="1"/>
    <wne:hash wne:val="2093852651"/>
  </wne:recipientData>
  <wne:recipientData>
    <wne:active wne:val="1"/>
    <wne:hash wne:val="-1413712559"/>
  </wne:recipientData>
  <wne:recipientData>
    <wne:active wne:val="1"/>
    <wne:hash wne:val="-1975940623"/>
  </wne:recipientData>
  <wne:recipientData>
    <wne:active wne:val="1"/>
    <wne:hash wne:val="190563774"/>
  </wne:recipientData>
  <wne:recipientData>
    <wne:active wne:val="1"/>
    <wne:hash wne:val="-251617738"/>
  </wne:recipientData>
  <wne:recipientData>
    <wne:active wne:val="1"/>
    <wne:hash wne:val="-1162539537"/>
  </wne:recipientData>
  <wne:recipientData>
    <wne:active wne:val="1"/>
    <wne:hash wne:val="-822284344"/>
  </wne:recipientData>
  <wne:recipientData>
    <wne:active wne:val="1"/>
    <wne:hash wne:val="-1990716352"/>
  </wne:recipientData>
  <wne:recipientData>
    <wne:active wne:val="1"/>
    <wne:hash wne:val="1544241398"/>
  </wne:recipientData>
  <wne:recipientData>
    <wne:active wne:val="1"/>
    <wne:hash wne:val="896848711"/>
  </wne:recipientData>
  <wne:recipientData>
    <wne:active wne:val="1"/>
    <wne:hash wne:val="-39634726"/>
  </wne:recipientData>
  <wne:recipientData>
    <wne:active wne:val="1"/>
    <wne:hash wne:val="-1880182385"/>
  </wne:recipientData>
  <wne:recipientData>
    <wne:active wne:val="1"/>
    <wne:hash wne:val="1719946355"/>
  </wne:recipientData>
  <wne:recipientData>
    <wne:active wne:val="1"/>
    <wne:hash wne:val="-1470699091"/>
  </wne:recipientData>
  <wne:recipientData>
    <wne:active wne:val="1"/>
    <wne:hash wne:val="-1699560370"/>
  </wne:recipientData>
  <wne:recipientData>
    <wne:active wne:val="1"/>
    <wne:hash wne:val="-642025201"/>
  </wne:recipientData>
  <wne:recipientData>
    <wne:active wne:val="1"/>
    <wne:hash wne:val="1548972754"/>
  </wne:recipientData>
  <wne:recipientData>
    <wne:active wne:val="1"/>
    <wne:hash wne:val="-6949644"/>
  </wne:recipientData>
  <wne:recipientData>
    <wne:active wne:val="1"/>
    <wne:hash wne:val="-254493543"/>
  </wne:recipientData>
  <wne:recipientData>
    <wne:active wne:val="1"/>
    <wne:hash wne:val="-1005174929"/>
  </wne:recipientData>
  <wne:recipientData>
    <wne:active wne:val="1"/>
    <wne:hash wne:val="-2135938664"/>
  </wne:recipientData>
  <wne:recipientData>
    <wne:active wne:val="1"/>
    <wne:hash wne:val="-80750589"/>
  </wne:recipientData>
  <wne:recipientData>
    <wne:active wne:val="1"/>
    <wne:hash wne:val="1429214426"/>
  </wne:recipientData>
  <wne:recipientData>
    <wne:active wne:val="1"/>
    <wne:hash wne:val="1336092367"/>
  </wne:recipientData>
  <wne:recipientData>
    <wne:active wne:val="1"/>
    <wne:hash wne:val="866173150"/>
  </wne:recipientData>
  <wne:recipientData>
    <wne:active wne:val="1"/>
    <wne:hash wne:val="44745902"/>
  </wne:recipientData>
  <wne:recipientData>
    <wne:active wne:val="1"/>
    <wne:hash wne:val="231923690"/>
  </wne:recipientData>
  <wne:recipientData>
    <wne:active wne:val="1"/>
    <wne:hash wne:val="-1863725252"/>
  </wne:recipientData>
  <wne:recipientData>
    <wne:active wne:val="1"/>
    <wne:hash wne:val="-1438320713"/>
  </wne:recipientData>
  <wne:recipientData>
    <wne:active wne:val="1"/>
    <wne:hash wne:val="1839190361"/>
  </wne:recipientData>
  <wne:recipientData>
    <wne:active wne:val="1"/>
    <wne:hash wne:val="-1635374481"/>
  </wne:recipientData>
  <wne:recipientData>
    <wne:active wne:val="1"/>
    <wne:hash wne:val="-236167270"/>
  </wne:recipientData>
  <wne:recipientData>
    <wne:active wne:val="1"/>
    <wne:hash wne:val="744129638"/>
  </wne:recipientData>
  <wne:recipientData>
    <wne:active wne:val="1"/>
    <wne:hash wne:val="637598053"/>
  </wne:recipientData>
  <wne:recipientData>
    <wne:active wne:val="1"/>
    <wne:hash wne:val="914095746"/>
  </wne:recipientData>
  <wne:recipientData>
    <wne:active wne:val="1"/>
    <wne:hash wne:val="-423653247"/>
  </wne:recipientData>
  <wne:recipientData>
    <wne:active wne:val="1"/>
    <wne:hash wne:val="1111458430"/>
  </wne:recipientData>
  <wne:recipientData>
    <wne:active wne:val="1"/>
    <wne:hash wne:val="2027424321"/>
  </wne:recipientData>
  <wne:recipientData>
    <wne:active wne:val="1"/>
    <wne:hash wne:val="901970358"/>
  </wne:recipientData>
  <wne:recipientData>
    <wne:active wne:val="1"/>
    <wne:hash wne:val="1427305030"/>
  </wne:recipientData>
  <wne:recipientData>
    <wne:active wne:val="1"/>
    <wne:hash wne:val="845450081"/>
  </wne:recipientData>
  <wne:recipientData>
    <wne:active wne:val="1"/>
    <wne:hash wne:val="-384221877"/>
  </wne:recipientData>
  <wne:recipientData>
    <wne:active wne:val="1"/>
    <wne:hash wne:val="-1680392617"/>
  </wne:recipientData>
  <wne:recipientData>
    <wne:active wne:val="1"/>
    <wne:hash wne:val="2096893801"/>
  </wne:recipientData>
  <wne:recipientData>
    <wne:active wne:val="1"/>
    <wne:hash wne:val="1507411996"/>
  </wne:recipientData>
  <wne:recipientData>
    <wne:active wne:val="1"/>
    <wne:hash wne:val="-1661388712"/>
  </wne:recipientData>
  <wne:recipientData>
    <wne:active wne:val="1"/>
    <wne:hash wne:val="1121200200"/>
  </wne:recipientData>
  <wne:recipientData>
    <wne:active wne:val="1"/>
    <wne:hash wne:val="1445491045"/>
  </wne:recipientData>
  <wne:recipientData>
    <wne:active wne:val="1"/>
    <wne:hash wne:val="-1469004917"/>
  </wne:recipientData>
  <wne:recipientData>
    <wne:active wne:val="1"/>
    <wne:hash wne:val="2047832300"/>
  </wne:recipientData>
  <wne:recipientData>
    <wne:active wne:val="1"/>
    <wne:hash wne:val="1591909228"/>
  </wne:recipientData>
  <wne:recipientData>
    <wne:active wne:val="1"/>
    <wne:hash wne:val="1847094387"/>
  </wne:recipientData>
  <wne:recipientData>
    <wne:active wne:val="1"/>
    <wne:hash wne:val="-1893956169"/>
  </wne:recipientData>
  <wne:recipientData>
    <wne:active wne:val="1"/>
    <wne:hash wne:val="1824614218"/>
  </wne:recipientData>
  <wne:recipientData>
    <wne:active wne:val="1"/>
    <wne:hash wne:val="-2003244485"/>
  </wne:recipientData>
  <wne:recipientData>
    <wne:active wne:val="1"/>
    <wne:hash wne:val="-589401923"/>
  </wne:recipientData>
  <wne:recipientData>
    <wne:active wne:val="1"/>
    <wne:hash wne:val="-560765999"/>
  </wne:recipientData>
  <wne:recipientData>
    <wne:active wne:val="1"/>
    <wne:hash wne:val="-125470595"/>
  </wne:recipientData>
  <wne:recipientData>
    <wne:active wne:val="1"/>
    <wne:hash wne:val="-416713695"/>
  </wne:recipientData>
  <wne:recipientData>
    <wne:active wne:val="1"/>
    <wne:hash wne:val="-1501572316"/>
  </wne:recipientData>
  <wne:recipientData>
    <wne:active wne:val="1"/>
    <wne:hash wne:val="-400341868"/>
  </wne:recipientData>
  <wne:recipientData>
    <wne:active wne:val="1"/>
    <wne:hash wne:val="-1936420342"/>
  </wne:recipientData>
  <wne:recipientData>
    <wne:active wne:val="1"/>
    <wne:hash wne:val="-222333549"/>
  </wne:recipientData>
  <wne:recipientData>
    <wne:active wne:val="1"/>
    <wne:hash wne:val="-1771826638"/>
  </wne:recipientData>
  <wne:recipientData>
    <wne:active wne:val="1"/>
    <wne:hash wne:val="960765759"/>
  </wne:recipientData>
  <wne:recipientData>
    <wne:active wne:val="1"/>
    <wne:hash wne:val="2030283376"/>
  </wne:recipientData>
  <wne:recipientData>
    <wne:active wne:val="1"/>
    <wne:hash wne:val="-1890276980"/>
  </wne:recipientData>
  <wne:recipientData>
    <wne:active wne:val="1"/>
    <wne:hash wne:val="-1018713628"/>
  </wne:recipientData>
  <wne:recipientData>
    <wne:active wne:val="1"/>
    <wne:hash wne:val="-1980535447"/>
  </wne:recipientData>
  <wne:recipientData>
    <wne:active wne:val="1"/>
    <wne:hash wne:val="-16629720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My Documents\Work Experience\Placement Register - merge - 05.05.15.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WX Register - Mail Merge$'FilterDatabase` "/>
    <w:activeRecord w:val="87"/>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Postcode"/>
        <w:mappedName w:val="Postal Code"/>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68"/>
    <w:rsid w:val="00017E45"/>
    <w:rsid w:val="0003530A"/>
    <w:rsid w:val="00063F2A"/>
    <w:rsid w:val="00081604"/>
    <w:rsid w:val="000B0C11"/>
    <w:rsid w:val="000B3EDB"/>
    <w:rsid w:val="00137568"/>
    <w:rsid w:val="00167A65"/>
    <w:rsid w:val="001846C6"/>
    <w:rsid w:val="001A4EF1"/>
    <w:rsid w:val="001C4672"/>
    <w:rsid w:val="001E5EB8"/>
    <w:rsid w:val="00202A13"/>
    <w:rsid w:val="002105A6"/>
    <w:rsid w:val="002227AF"/>
    <w:rsid w:val="0023256E"/>
    <w:rsid w:val="0023510D"/>
    <w:rsid w:val="0024377B"/>
    <w:rsid w:val="002A5C41"/>
    <w:rsid w:val="002A6313"/>
    <w:rsid w:val="002B7FD1"/>
    <w:rsid w:val="00376903"/>
    <w:rsid w:val="003A7F52"/>
    <w:rsid w:val="003C4769"/>
    <w:rsid w:val="003F7ADA"/>
    <w:rsid w:val="00444DA9"/>
    <w:rsid w:val="004765D8"/>
    <w:rsid w:val="0049199B"/>
    <w:rsid w:val="00495C22"/>
    <w:rsid w:val="004E7DC2"/>
    <w:rsid w:val="004F634F"/>
    <w:rsid w:val="0055756D"/>
    <w:rsid w:val="005642DC"/>
    <w:rsid w:val="00570B61"/>
    <w:rsid w:val="005723AF"/>
    <w:rsid w:val="0059488C"/>
    <w:rsid w:val="005A3409"/>
    <w:rsid w:val="005B2FF7"/>
    <w:rsid w:val="005F0127"/>
    <w:rsid w:val="006046A0"/>
    <w:rsid w:val="00606118"/>
    <w:rsid w:val="0061619F"/>
    <w:rsid w:val="00654BEA"/>
    <w:rsid w:val="00692F56"/>
    <w:rsid w:val="006A4833"/>
    <w:rsid w:val="006C400C"/>
    <w:rsid w:val="006D2B82"/>
    <w:rsid w:val="006D37B8"/>
    <w:rsid w:val="006D78A6"/>
    <w:rsid w:val="00705AC9"/>
    <w:rsid w:val="007227DA"/>
    <w:rsid w:val="007632A7"/>
    <w:rsid w:val="007767E7"/>
    <w:rsid w:val="00784E2B"/>
    <w:rsid w:val="007B1960"/>
    <w:rsid w:val="007C7D62"/>
    <w:rsid w:val="007D55CC"/>
    <w:rsid w:val="007E63E4"/>
    <w:rsid w:val="007F29FB"/>
    <w:rsid w:val="008076ED"/>
    <w:rsid w:val="008138AF"/>
    <w:rsid w:val="0083109C"/>
    <w:rsid w:val="00834E54"/>
    <w:rsid w:val="00863BA2"/>
    <w:rsid w:val="00871042"/>
    <w:rsid w:val="00893825"/>
    <w:rsid w:val="008D79FD"/>
    <w:rsid w:val="008F4F3B"/>
    <w:rsid w:val="009429D3"/>
    <w:rsid w:val="00966F39"/>
    <w:rsid w:val="00990F42"/>
    <w:rsid w:val="00992FC4"/>
    <w:rsid w:val="009A74E2"/>
    <w:rsid w:val="009D47EE"/>
    <w:rsid w:val="009E1821"/>
    <w:rsid w:val="00A2085F"/>
    <w:rsid w:val="00A55C8C"/>
    <w:rsid w:val="00A8784C"/>
    <w:rsid w:val="00AE2F6B"/>
    <w:rsid w:val="00B54096"/>
    <w:rsid w:val="00B6549E"/>
    <w:rsid w:val="00B6551B"/>
    <w:rsid w:val="00BB1FA9"/>
    <w:rsid w:val="00BD5BCD"/>
    <w:rsid w:val="00BE4879"/>
    <w:rsid w:val="00C40254"/>
    <w:rsid w:val="00C430C0"/>
    <w:rsid w:val="00C7389C"/>
    <w:rsid w:val="00C83BC6"/>
    <w:rsid w:val="00D11DAD"/>
    <w:rsid w:val="00D20E0E"/>
    <w:rsid w:val="00D21041"/>
    <w:rsid w:val="00D21E50"/>
    <w:rsid w:val="00D47BD7"/>
    <w:rsid w:val="00D61D27"/>
    <w:rsid w:val="00D63C0A"/>
    <w:rsid w:val="00D75EBC"/>
    <w:rsid w:val="00DB00AF"/>
    <w:rsid w:val="00DC021E"/>
    <w:rsid w:val="00DC0E49"/>
    <w:rsid w:val="00E23EAE"/>
    <w:rsid w:val="00E44204"/>
    <w:rsid w:val="00E65608"/>
    <w:rsid w:val="00E72B6B"/>
    <w:rsid w:val="00E85D73"/>
    <w:rsid w:val="00EA6384"/>
    <w:rsid w:val="00ED5BF3"/>
    <w:rsid w:val="00EE5DA2"/>
    <w:rsid w:val="00EE6AE0"/>
    <w:rsid w:val="00F1389F"/>
    <w:rsid w:val="00F218C8"/>
    <w:rsid w:val="00F75282"/>
    <w:rsid w:val="00F76452"/>
    <w:rsid w:val="00FC0111"/>
    <w:rsid w:val="00FE4360"/>
    <w:rsid w:val="00FF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7164FE"/>
  <w15:docId w15:val="{01250B7C-DAB4-4947-940F-339A567F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9"/>
    <w:pPr>
      <w:spacing w:after="0" w:line="240" w:lineRule="auto"/>
    </w:pPr>
    <w:rPr>
      <w:rFonts w:ascii="Arial" w:hAnsi="Arial"/>
      <w:sz w:val="24"/>
    </w:rPr>
  </w:style>
  <w:style w:type="paragraph" w:styleId="Heading1">
    <w:name w:val="heading 1"/>
    <w:basedOn w:val="Normal"/>
    <w:link w:val="Heading1Char"/>
    <w:uiPriority w:val="9"/>
    <w:qFormat/>
    <w:rsid w:val="0013756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756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568"/>
    <w:pPr>
      <w:tabs>
        <w:tab w:val="center" w:pos="4513"/>
        <w:tab w:val="right" w:pos="9026"/>
      </w:tabs>
    </w:pPr>
  </w:style>
  <w:style w:type="character" w:customStyle="1" w:styleId="HeaderChar">
    <w:name w:val="Header Char"/>
    <w:basedOn w:val="DefaultParagraphFont"/>
    <w:link w:val="Header"/>
    <w:uiPriority w:val="99"/>
    <w:rsid w:val="00137568"/>
    <w:rPr>
      <w:rFonts w:ascii="Arial" w:hAnsi="Arial"/>
      <w:sz w:val="24"/>
    </w:rPr>
  </w:style>
  <w:style w:type="paragraph" w:styleId="Footer">
    <w:name w:val="footer"/>
    <w:basedOn w:val="Normal"/>
    <w:link w:val="FooterChar"/>
    <w:uiPriority w:val="99"/>
    <w:unhideWhenUsed/>
    <w:rsid w:val="00137568"/>
    <w:pPr>
      <w:tabs>
        <w:tab w:val="center" w:pos="4513"/>
        <w:tab w:val="right" w:pos="9026"/>
      </w:tabs>
    </w:pPr>
  </w:style>
  <w:style w:type="character" w:customStyle="1" w:styleId="FooterChar">
    <w:name w:val="Footer Char"/>
    <w:basedOn w:val="DefaultParagraphFont"/>
    <w:link w:val="Footer"/>
    <w:uiPriority w:val="99"/>
    <w:rsid w:val="00137568"/>
    <w:rPr>
      <w:rFonts w:ascii="Arial" w:hAnsi="Arial"/>
      <w:sz w:val="24"/>
    </w:rPr>
  </w:style>
  <w:style w:type="table" w:styleId="TableGrid">
    <w:name w:val="Table Grid"/>
    <w:basedOn w:val="TableNormal"/>
    <w:uiPriority w:val="59"/>
    <w:rsid w:val="0013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756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3756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137568"/>
    <w:rPr>
      <w:color w:val="0000FF"/>
      <w:u w:val="single"/>
    </w:rPr>
  </w:style>
  <w:style w:type="character" w:styleId="Emphasis">
    <w:name w:val="Emphasis"/>
    <w:basedOn w:val="DefaultParagraphFont"/>
    <w:uiPriority w:val="20"/>
    <w:qFormat/>
    <w:rsid w:val="00137568"/>
    <w:rPr>
      <w:i/>
      <w:iCs/>
    </w:rPr>
  </w:style>
  <w:style w:type="paragraph" w:styleId="BalloonText">
    <w:name w:val="Balloon Text"/>
    <w:basedOn w:val="Normal"/>
    <w:link w:val="BalloonTextChar"/>
    <w:uiPriority w:val="99"/>
    <w:semiHidden/>
    <w:unhideWhenUsed/>
    <w:rsid w:val="00AE2F6B"/>
    <w:rPr>
      <w:rFonts w:ascii="Tahoma" w:hAnsi="Tahoma" w:cs="Tahoma"/>
      <w:sz w:val="16"/>
      <w:szCs w:val="16"/>
    </w:rPr>
  </w:style>
  <w:style w:type="character" w:customStyle="1" w:styleId="BalloonTextChar">
    <w:name w:val="Balloon Text Char"/>
    <w:basedOn w:val="DefaultParagraphFont"/>
    <w:link w:val="BalloonText"/>
    <w:uiPriority w:val="99"/>
    <w:semiHidden/>
    <w:rsid w:val="00AE2F6B"/>
    <w:rPr>
      <w:rFonts w:ascii="Tahoma" w:hAnsi="Tahoma" w:cs="Tahoma"/>
      <w:sz w:val="16"/>
      <w:szCs w:val="16"/>
    </w:rPr>
  </w:style>
  <w:style w:type="paragraph" w:styleId="NormalWeb">
    <w:name w:val="Normal (Web)"/>
    <w:basedOn w:val="Normal"/>
    <w:uiPriority w:val="99"/>
    <w:semiHidden/>
    <w:unhideWhenUsed/>
    <w:rsid w:val="00C7389C"/>
    <w:pPr>
      <w:spacing w:after="240"/>
    </w:pPr>
    <w:rPr>
      <w:rFonts w:ascii="Times New Roman" w:eastAsia="Times New Roman" w:hAnsi="Times New Roman" w:cs="Times New Roman"/>
      <w:color w:val="111111"/>
      <w:szCs w:val="24"/>
      <w:lang w:eastAsia="en-GB"/>
    </w:rPr>
  </w:style>
  <w:style w:type="paragraph" w:styleId="ListParagraph">
    <w:name w:val="List Paragraph"/>
    <w:basedOn w:val="Normal"/>
    <w:uiPriority w:val="34"/>
    <w:qFormat/>
    <w:rsid w:val="00C83BC6"/>
    <w:pPr>
      <w:ind w:left="720"/>
      <w:contextualSpacing/>
    </w:pPr>
  </w:style>
  <w:style w:type="character" w:styleId="Strong">
    <w:name w:val="Strong"/>
    <w:basedOn w:val="DefaultParagraphFont"/>
    <w:uiPriority w:val="22"/>
    <w:qFormat/>
    <w:rsid w:val="00966F39"/>
    <w:rPr>
      <w:b/>
      <w:bCs/>
    </w:rPr>
  </w:style>
  <w:style w:type="paragraph" w:styleId="NoSpacing">
    <w:name w:val="No Spacing"/>
    <w:uiPriority w:val="1"/>
    <w:qFormat/>
    <w:rsid w:val="00F138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23575">
      <w:bodyDiv w:val="1"/>
      <w:marLeft w:val="0"/>
      <w:marRight w:val="0"/>
      <w:marTop w:val="0"/>
      <w:marBottom w:val="0"/>
      <w:divBdr>
        <w:top w:val="none" w:sz="0" w:space="0" w:color="auto"/>
        <w:left w:val="none" w:sz="0" w:space="0" w:color="auto"/>
        <w:bottom w:val="none" w:sz="0" w:space="0" w:color="auto"/>
        <w:right w:val="none" w:sz="0" w:space="0" w:color="auto"/>
      </w:divBdr>
    </w:div>
    <w:div w:id="2605771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804">
          <w:marLeft w:val="0"/>
          <w:marRight w:val="0"/>
          <w:marTop w:val="0"/>
          <w:marBottom w:val="0"/>
          <w:divBdr>
            <w:top w:val="none" w:sz="0" w:space="0" w:color="auto"/>
            <w:left w:val="none" w:sz="0" w:space="0" w:color="auto"/>
            <w:bottom w:val="none" w:sz="0" w:space="0" w:color="auto"/>
            <w:right w:val="none" w:sz="0" w:space="0" w:color="auto"/>
          </w:divBdr>
          <w:divsChild>
            <w:div w:id="599727268">
              <w:marLeft w:val="0"/>
              <w:marRight w:val="0"/>
              <w:marTop w:val="0"/>
              <w:marBottom w:val="0"/>
              <w:divBdr>
                <w:top w:val="none" w:sz="0" w:space="0" w:color="auto"/>
                <w:left w:val="none" w:sz="0" w:space="0" w:color="auto"/>
                <w:bottom w:val="none" w:sz="0" w:space="0" w:color="auto"/>
                <w:right w:val="none" w:sz="0" w:space="0" w:color="auto"/>
              </w:divBdr>
              <w:divsChild>
                <w:div w:id="1753113865">
                  <w:marLeft w:val="0"/>
                  <w:marRight w:val="0"/>
                  <w:marTop w:val="0"/>
                  <w:marBottom w:val="0"/>
                  <w:divBdr>
                    <w:top w:val="none" w:sz="0" w:space="0" w:color="auto"/>
                    <w:left w:val="none" w:sz="0" w:space="0" w:color="auto"/>
                    <w:bottom w:val="none" w:sz="0" w:space="0" w:color="auto"/>
                    <w:right w:val="none" w:sz="0" w:space="0" w:color="auto"/>
                  </w:divBdr>
                  <w:divsChild>
                    <w:div w:id="1554347145">
                      <w:marLeft w:val="0"/>
                      <w:marRight w:val="0"/>
                      <w:marTop w:val="0"/>
                      <w:marBottom w:val="0"/>
                      <w:divBdr>
                        <w:top w:val="none" w:sz="0" w:space="0" w:color="auto"/>
                        <w:left w:val="none" w:sz="0" w:space="0" w:color="auto"/>
                        <w:bottom w:val="none" w:sz="0" w:space="0" w:color="auto"/>
                        <w:right w:val="none" w:sz="0" w:space="0" w:color="auto"/>
                      </w:divBdr>
                      <w:divsChild>
                        <w:div w:id="1384671869">
                          <w:marLeft w:val="0"/>
                          <w:marRight w:val="0"/>
                          <w:marTop w:val="0"/>
                          <w:marBottom w:val="0"/>
                          <w:divBdr>
                            <w:top w:val="none" w:sz="0" w:space="0" w:color="auto"/>
                            <w:left w:val="none" w:sz="0" w:space="0" w:color="auto"/>
                            <w:bottom w:val="none" w:sz="0" w:space="0" w:color="auto"/>
                            <w:right w:val="none" w:sz="0" w:space="0" w:color="auto"/>
                          </w:divBdr>
                          <w:divsChild>
                            <w:div w:id="977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77262">
      <w:bodyDiv w:val="1"/>
      <w:marLeft w:val="0"/>
      <w:marRight w:val="0"/>
      <w:marTop w:val="0"/>
      <w:marBottom w:val="0"/>
      <w:divBdr>
        <w:top w:val="none" w:sz="0" w:space="0" w:color="auto"/>
        <w:left w:val="none" w:sz="0" w:space="0" w:color="auto"/>
        <w:bottom w:val="none" w:sz="0" w:space="0" w:color="auto"/>
        <w:right w:val="none" w:sz="0" w:space="0" w:color="auto"/>
      </w:divBdr>
    </w:div>
    <w:div w:id="449931714">
      <w:bodyDiv w:val="1"/>
      <w:marLeft w:val="0"/>
      <w:marRight w:val="0"/>
      <w:marTop w:val="0"/>
      <w:marBottom w:val="0"/>
      <w:divBdr>
        <w:top w:val="none" w:sz="0" w:space="0" w:color="auto"/>
        <w:left w:val="none" w:sz="0" w:space="0" w:color="auto"/>
        <w:bottom w:val="none" w:sz="0" w:space="0" w:color="auto"/>
        <w:right w:val="none" w:sz="0" w:space="0" w:color="auto"/>
      </w:divBdr>
    </w:div>
    <w:div w:id="590431662">
      <w:bodyDiv w:val="1"/>
      <w:marLeft w:val="0"/>
      <w:marRight w:val="0"/>
      <w:marTop w:val="0"/>
      <w:marBottom w:val="0"/>
      <w:divBdr>
        <w:top w:val="none" w:sz="0" w:space="0" w:color="auto"/>
        <w:left w:val="none" w:sz="0" w:space="0" w:color="auto"/>
        <w:bottom w:val="none" w:sz="0" w:space="0" w:color="auto"/>
        <w:right w:val="none" w:sz="0" w:space="0" w:color="auto"/>
      </w:divBdr>
      <w:divsChild>
        <w:div w:id="1314212086">
          <w:marLeft w:val="0"/>
          <w:marRight w:val="0"/>
          <w:marTop w:val="0"/>
          <w:marBottom w:val="0"/>
          <w:divBdr>
            <w:top w:val="none" w:sz="0" w:space="0" w:color="auto"/>
            <w:left w:val="none" w:sz="0" w:space="0" w:color="auto"/>
            <w:bottom w:val="none" w:sz="0" w:space="0" w:color="auto"/>
            <w:right w:val="none" w:sz="0" w:space="0" w:color="auto"/>
          </w:divBdr>
          <w:divsChild>
            <w:div w:id="57677187">
              <w:marLeft w:val="0"/>
              <w:marRight w:val="0"/>
              <w:marTop w:val="0"/>
              <w:marBottom w:val="0"/>
              <w:divBdr>
                <w:top w:val="none" w:sz="0" w:space="0" w:color="auto"/>
                <w:left w:val="none" w:sz="0" w:space="0" w:color="auto"/>
                <w:bottom w:val="none" w:sz="0" w:space="0" w:color="auto"/>
                <w:right w:val="none" w:sz="0" w:space="0" w:color="auto"/>
              </w:divBdr>
              <w:divsChild>
                <w:div w:id="1423260156">
                  <w:marLeft w:val="0"/>
                  <w:marRight w:val="0"/>
                  <w:marTop w:val="0"/>
                  <w:marBottom w:val="0"/>
                  <w:divBdr>
                    <w:top w:val="none" w:sz="0" w:space="0" w:color="auto"/>
                    <w:left w:val="none" w:sz="0" w:space="0" w:color="auto"/>
                    <w:bottom w:val="none" w:sz="0" w:space="0" w:color="auto"/>
                    <w:right w:val="none" w:sz="0" w:space="0" w:color="auto"/>
                  </w:divBdr>
                  <w:divsChild>
                    <w:div w:id="1605377802">
                      <w:marLeft w:val="0"/>
                      <w:marRight w:val="0"/>
                      <w:marTop w:val="0"/>
                      <w:marBottom w:val="0"/>
                      <w:divBdr>
                        <w:top w:val="none" w:sz="0" w:space="0" w:color="auto"/>
                        <w:left w:val="none" w:sz="0" w:space="0" w:color="auto"/>
                        <w:bottom w:val="none" w:sz="0" w:space="0" w:color="auto"/>
                        <w:right w:val="none" w:sz="0" w:space="0" w:color="auto"/>
                      </w:divBdr>
                      <w:divsChild>
                        <w:div w:id="1081877652">
                          <w:marLeft w:val="0"/>
                          <w:marRight w:val="0"/>
                          <w:marTop w:val="0"/>
                          <w:marBottom w:val="0"/>
                          <w:divBdr>
                            <w:top w:val="none" w:sz="0" w:space="0" w:color="auto"/>
                            <w:left w:val="none" w:sz="0" w:space="0" w:color="auto"/>
                            <w:bottom w:val="none" w:sz="0" w:space="0" w:color="auto"/>
                            <w:right w:val="none" w:sz="0" w:space="0" w:color="auto"/>
                          </w:divBdr>
                          <w:divsChild>
                            <w:div w:id="21074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71065">
      <w:bodyDiv w:val="1"/>
      <w:marLeft w:val="0"/>
      <w:marRight w:val="0"/>
      <w:marTop w:val="0"/>
      <w:marBottom w:val="0"/>
      <w:divBdr>
        <w:top w:val="none" w:sz="0" w:space="0" w:color="auto"/>
        <w:left w:val="none" w:sz="0" w:space="0" w:color="auto"/>
        <w:bottom w:val="none" w:sz="0" w:space="0" w:color="auto"/>
        <w:right w:val="none" w:sz="0" w:space="0" w:color="auto"/>
      </w:divBdr>
      <w:divsChild>
        <w:div w:id="1391879703">
          <w:marLeft w:val="0"/>
          <w:marRight w:val="0"/>
          <w:marTop w:val="0"/>
          <w:marBottom w:val="0"/>
          <w:divBdr>
            <w:top w:val="none" w:sz="0" w:space="0" w:color="auto"/>
            <w:left w:val="none" w:sz="0" w:space="0" w:color="auto"/>
            <w:bottom w:val="none" w:sz="0" w:space="0" w:color="auto"/>
            <w:right w:val="none" w:sz="0" w:space="0" w:color="auto"/>
          </w:divBdr>
          <w:divsChild>
            <w:div w:id="1347974067">
              <w:marLeft w:val="0"/>
              <w:marRight w:val="0"/>
              <w:marTop w:val="0"/>
              <w:marBottom w:val="0"/>
              <w:divBdr>
                <w:top w:val="none" w:sz="0" w:space="0" w:color="auto"/>
                <w:left w:val="none" w:sz="0" w:space="0" w:color="auto"/>
                <w:bottom w:val="none" w:sz="0" w:space="0" w:color="auto"/>
                <w:right w:val="none" w:sz="0" w:space="0" w:color="auto"/>
              </w:divBdr>
              <w:divsChild>
                <w:div w:id="1287615435">
                  <w:marLeft w:val="0"/>
                  <w:marRight w:val="0"/>
                  <w:marTop w:val="0"/>
                  <w:marBottom w:val="0"/>
                  <w:divBdr>
                    <w:top w:val="none" w:sz="0" w:space="0" w:color="auto"/>
                    <w:left w:val="none" w:sz="0" w:space="0" w:color="auto"/>
                    <w:bottom w:val="none" w:sz="0" w:space="0" w:color="auto"/>
                    <w:right w:val="none" w:sz="0" w:space="0" w:color="auto"/>
                  </w:divBdr>
                  <w:divsChild>
                    <w:div w:id="648900578">
                      <w:marLeft w:val="300"/>
                      <w:marRight w:val="300"/>
                      <w:marTop w:val="1875"/>
                      <w:marBottom w:val="300"/>
                      <w:divBdr>
                        <w:top w:val="none" w:sz="0" w:space="0" w:color="auto"/>
                        <w:left w:val="none" w:sz="0" w:space="0" w:color="auto"/>
                        <w:bottom w:val="none" w:sz="0" w:space="0" w:color="auto"/>
                        <w:right w:val="none" w:sz="0" w:space="0" w:color="auto"/>
                      </w:divBdr>
                      <w:divsChild>
                        <w:div w:id="1719473097">
                          <w:marLeft w:val="0"/>
                          <w:marRight w:val="0"/>
                          <w:marTop w:val="0"/>
                          <w:marBottom w:val="0"/>
                          <w:divBdr>
                            <w:top w:val="none" w:sz="0" w:space="0" w:color="auto"/>
                            <w:left w:val="none" w:sz="0" w:space="0" w:color="auto"/>
                            <w:bottom w:val="none" w:sz="0" w:space="0" w:color="auto"/>
                            <w:right w:val="none" w:sz="0" w:space="0" w:color="auto"/>
                          </w:divBdr>
                          <w:divsChild>
                            <w:div w:id="1675262707">
                              <w:marLeft w:val="0"/>
                              <w:marRight w:val="0"/>
                              <w:marTop w:val="0"/>
                              <w:marBottom w:val="0"/>
                              <w:divBdr>
                                <w:top w:val="none" w:sz="0" w:space="0" w:color="auto"/>
                                <w:left w:val="none" w:sz="0" w:space="0" w:color="auto"/>
                                <w:bottom w:val="none" w:sz="0" w:space="0" w:color="auto"/>
                                <w:right w:val="none" w:sz="0" w:space="0" w:color="auto"/>
                              </w:divBdr>
                              <w:divsChild>
                                <w:div w:id="1504316740">
                                  <w:marLeft w:val="0"/>
                                  <w:marRight w:val="0"/>
                                  <w:marTop w:val="0"/>
                                  <w:marBottom w:val="0"/>
                                  <w:divBdr>
                                    <w:top w:val="none" w:sz="0" w:space="0" w:color="auto"/>
                                    <w:left w:val="none" w:sz="0" w:space="0" w:color="auto"/>
                                    <w:bottom w:val="none" w:sz="0" w:space="0" w:color="auto"/>
                                    <w:right w:val="none" w:sz="0" w:space="0" w:color="auto"/>
                                  </w:divBdr>
                                  <w:divsChild>
                                    <w:div w:id="132986436">
                                      <w:marLeft w:val="0"/>
                                      <w:marRight w:val="0"/>
                                      <w:marTop w:val="0"/>
                                      <w:marBottom w:val="0"/>
                                      <w:divBdr>
                                        <w:top w:val="none" w:sz="0" w:space="0" w:color="auto"/>
                                        <w:left w:val="none" w:sz="0" w:space="0" w:color="auto"/>
                                        <w:bottom w:val="none" w:sz="0" w:space="0" w:color="auto"/>
                                        <w:right w:val="none" w:sz="0" w:space="0" w:color="auto"/>
                                      </w:divBdr>
                                      <w:divsChild>
                                        <w:div w:id="16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158840">
      <w:bodyDiv w:val="1"/>
      <w:marLeft w:val="0"/>
      <w:marRight w:val="0"/>
      <w:marTop w:val="0"/>
      <w:marBottom w:val="0"/>
      <w:divBdr>
        <w:top w:val="none" w:sz="0" w:space="0" w:color="auto"/>
        <w:left w:val="none" w:sz="0" w:space="0" w:color="auto"/>
        <w:bottom w:val="none" w:sz="0" w:space="0" w:color="auto"/>
        <w:right w:val="none" w:sz="0" w:space="0" w:color="auto"/>
      </w:divBdr>
    </w:div>
    <w:div w:id="701125541">
      <w:bodyDiv w:val="1"/>
      <w:marLeft w:val="0"/>
      <w:marRight w:val="0"/>
      <w:marTop w:val="0"/>
      <w:marBottom w:val="0"/>
      <w:divBdr>
        <w:top w:val="none" w:sz="0" w:space="0" w:color="auto"/>
        <w:left w:val="none" w:sz="0" w:space="0" w:color="auto"/>
        <w:bottom w:val="none" w:sz="0" w:space="0" w:color="auto"/>
        <w:right w:val="none" w:sz="0" w:space="0" w:color="auto"/>
      </w:divBdr>
    </w:div>
    <w:div w:id="807475805">
      <w:bodyDiv w:val="1"/>
      <w:marLeft w:val="0"/>
      <w:marRight w:val="0"/>
      <w:marTop w:val="0"/>
      <w:marBottom w:val="0"/>
      <w:divBdr>
        <w:top w:val="none" w:sz="0" w:space="0" w:color="auto"/>
        <w:left w:val="none" w:sz="0" w:space="0" w:color="auto"/>
        <w:bottom w:val="none" w:sz="0" w:space="0" w:color="auto"/>
        <w:right w:val="none" w:sz="0" w:space="0" w:color="auto"/>
      </w:divBdr>
      <w:divsChild>
        <w:div w:id="1738898035">
          <w:marLeft w:val="0"/>
          <w:marRight w:val="0"/>
          <w:marTop w:val="180"/>
          <w:marBottom w:val="150"/>
          <w:divBdr>
            <w:top w:val="none" w:sz="0" w:space="0" w:color="auto"/>
            <w:left w:val="none" w:sz="0" w:space="0" w:color="auto"/>
            <w:bottom w:val="none" w:sz="0" w:space="0" w:color="auto"/>
            <w:right w:val="none" w:sz="0" w:space="0" w:color="auto"/>
          </w:divBdr>
          <w:divsChild>
            <w:div w:id="19193164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0487437">
      <w:bodyDiv w:val="1"/>
      <w:marLeft w:val="0"/>
      <w:marRight w:val="0"/>
      <w:marTop w:val="0"/>
      <w:marBottom w:val="0"/>
      <w:divBdr>
        <w:top w:val="none" w:sz="0" w:space="0" w:color="auto"/>
        <w:left w:val="none" w:sz="0" w:space="0" w:color="auto"/>
        <w:bottom w:val="none" w:sz="0" w:space="0" w:color="auto"/>
        <w:right w:val="none" w:sz="0" w:space="0" w:color="auto"/>
      </w:divBdr>
    </w:div>
    <w:div w:id="961229417">
      <w:bodyDiv w:val="1"/>
      <w:marLeft w:val="0"/>
      <w:marRight w:val="0"/>
      <w:marTop w:val="0"/>
      <w:marBottom w:val="0"/>
      <w:divBdr>
        <w:top w:val="none" w:sz="0" w:space="0" w:color="auto"/>
        <w:left w:val="none" w:sz="0" w:space="0" w:color="auto"/>
        <w:bottom w:val="none" w:sz="0" w:space="0" w:color="auto"/>
        <w:right w:val="none" w:sz="0" w:space="0" w:color="auto"/>
      </w:divBdr>
      <w:divsChild>
        <w:div w:id="1220095871">
          <w:marLeft w:val="0"/>
          <w:marRight w:val="0"/>
          <w:marTop w:val="0"/>
          <w:marBottom w:val="0"/>
          <w:divBdr>
            <w:top w:val="none" w:sz="0" w:space="0" w:color="auto"/>
            <w:left w:val="none" w:sz="0" w:space="0" w:color="auto"/>
            <w:bottom w:val="none" w:sz="0" w:space="0" w:color="auto"/>
            <w:right w:val="none" w:sz="0" w:space="0" w:color="auto"/>
          </w:divBdr>
          <w:divsChild>
            <w:div w:id="1268469787">
              <w:marLeft w:val="0"/>
              <w:marRight w:val="0"/>
              <w:marTop w:val="0"/>
              <w:marBottom w:val="0"/>
              <w:divBdr>
                <w:top w:val="none" w:sz="0" w:space="0" w:color="auto"/>
                <w:left w:val="none" w:sz="0" w:space="0" w:color="auto"/>
                <w:bottom w:val="none" w:sz="0" w:space="0" w:color="auto"/>
                <w:right w:val="none" w:sz="0" w:space="0" w:color="auto"/>
              </w:divBdr>
              <w:divsChild>
                <w:div w:id="1176651936">
                  <w:marLeft w:val="0"/>
                  <w:marRight w:val="0"/>
                  <w:marTop w:val="0"/>
                  <w:marBottom w:val="0"/>
                  <w:divBdr>
                    <w:top w:val="none" w:sz="0" w:space="0" w:color="auto"/>
                    <w:left w:val="none" w:sz="0" w:space="0" w:color="auto"/>
                    <w:bottom w:val="none" w:sz="0" w:space="0" w:color="auto"/>
                    <w:right w:val="none" w:sz="0" w:space="0" w:color="auto"/>
                  </w:divBdr>
                  <w:divsChild>
                    <w:div w:id="1824004993">
                      <w:marLeft w:val="0"/>
                      <w:marRight w:val="0"/>
                      <w:marTop w:val="0"/>
                      <w:marBottom w:val="0"/>
                      <w:divBdr>
                        <w:top w:val="none" w:sz="0" w:space="0" w:color="auto"/>
                        <w:left w:val="none" w:sz="0" w:space="0" w:color="auto"/>
                        <w:bottom w:val="none" w:sz="0" w:space="0" w:color="auto"/>
                        <w:right w:val="none" w:sz="0" w:space="0" w:color="auto"/>
                      </w:divBdr>
                    </w:div>
                  </w:divsChild>
                </w:div>
                <w:div w:id="704868275">
                  <w:marLeft w:val="0"/>
                  <w:marRight w:val="0"/>
                  <w:marTop w:val="0"/>
                  <w:marBottom w:val="0"/>
                  <w:divBdr>
                    <w:top w:val="none" w:sz="0" w:space="0" w:color="auto"/>
                    <w:left w:val="none" w:sz="0" w:space="0" w:color="auto"/>
                    <w:bottom w:val="none" w:sz="0" w:space="0" w:color="auto"/>
                    <w:right w:val="none" w:sz="0" w:space="0" w:color="auto"/>
                  </w:divBdr>
                  <w:divsChild>
                    <w:div w:id="1963413792">
                      <w:marLeft w:val="0"/>
                      <w:marRight w:val="0"/>
                      <w:marTop w:val="0"/>
                      <w:marBottom w:val="0"/>
                      <w:divBdr>
                        <w:top w:val="none" w:sz="0" w:space="0" w:color="auto"/>
                        <w:left w:val="none" w:sz="0" w:space="0" w:color="auto"/>
                        <w:bottom w:val="none" w:sz="0" w:space="0" w:color="auto"/>
                        <w:right w:val="none" w:sz="0" w:space="0" w:color="auto"/>
                      </w:divBdr>
                      <w:divsChild>
                        <w:div w:id="1160733585">
                          <w:marLeft w:val="45"/>
                          <w:marRight w:val="45"/>
                          <w:marTop w:val="45"/>
                          <w:marBottom w:val="45"/>
                          <w:divBdr>
                            <w:top w:val="single" w:sz="6" w:space="6" w:color="CCCCCC"/>
                            <w:left w:val="single" w:sz="6" w:space="6" w:color="CCCCCC"/>
                            <w:bottom w:val="single" w:sz="6" w:space="6" w:color="CCCCCC"/>
                            <w:right w:val="single" w:sz="6" w:space="6" w:color="CCCCCC"/>
                          </w:divBdr>
                        </w:div>
                        <w:div w:id="1334186310">
                          <w:marLeft w:val="45"/>
                          <w:marRight w:val="45"/>
                          <w:marTop w:val="45"/>
                          <w:marBottom w:val="45"/>
                          <w:divBdr>
                            <w:top w:val="single" w:sz="6" w:space="6" w:color="CCCCCC"/>
                            <w:left w:val="single" w:sz="6" w:space="6" w:color="CCCCCC"/>
                            <w:bottom w:val="single" w:sz="6" w:space="6" w:color="CCCCCC"/>
                            <w:right w:val="single" w:sz="6" w:space="6" w:color="CCCCCC"/>
                          </w:divBdr>
                        </w:div>
                        <w:div w:id="654842488">
                          <w:marLeft w:val="0"/>
                          <w:marRight w:val="0"/>
                          <w:marTop w:val="0"/>
                          <w:marBottom w:val="0"/>
                          <w:divBdr>
                            <w:top w:val="none" w:sz="0" w:space="0" w:color="auto"/>
                            <w:left w:val="none" w:sz="0" w:space="0" w:color="auto"/>
                            <w:bottom w:val="none" w:sz="0" w:space="0" w:color="auto"/>
                            <w:right w:val="none" w:sz="0" w:space="0" w:color="auto"/>
                          </w:divBdr>
                        </w:div>
                      </w:divsChild>
                    </w:div>
                    <w:div w:id="987244833">
                      <w:marLeft w:val="0"/>
                      <w:marRight w:val="0"/>
                      <w:marTop w:val="0"/>
                      <w:marBottom w:val="0"/>
                      <w:divBdr>
                        <w:top w:val="none" w:sz="0" w:space="0" w:color="auto"/>
                        <w:left w:val="none" w:sz="0" w:space="0" w:color="auto"/>
                        <w:bottom w:val="none" w:sz="0" w:space="0" w:color="auto"/>
                        <w:right w:val="none" w:sz="0" w:space="0" w:color="auto"/>
                      </w:divBdr>
                      <w:divsChild>
                        <w:div w:id="1235118781">
                          <w:marLeft w:val="0"/>
                          <w:marRight w:val="0"/>
                          <w:marTop w:val="0"/>
                          <w:marBottom w:val="0"/>
                          <w:divBdr>
                            <w:top w:val="none" w:sz="0" w:space="0" w:color="auto"/>
                            <w:left w:val="none" w:sz="0" w:space="0" w:color="auto"/>
                            <w:bottom w:val="none" w:sz="0" w:space="0" w:color="auto"/>
                            <w:right w:val="none" w:sz="0" w:space="0" w:color="auto"/>
                          </w:divBdr>
                        </w:div>
                        <w:div w:id="2024092395">
                          <w:marLeft w:val="0"/>
                          <w:marRight w:val="0"/>
                          <w:marTop w:val="0"/>
                          <w:marBottom w:val="0"/>
                          <w:divBdr>
                            <w:top w:val="none" w:sz="0" w:space="0" w:color="auto"/>
                            <w:left w:val="none" w:sz="0" w:space="0" w:color="auto"/>
                            <w:bottom w:val="none" w:sz="0" w:space="0" w:color="auto"/>
                            <w:right w:val="none" w:sz="0" w:space="0" w:color="auto"/>
                          </w:divBdr>
                        </w:div>
                        <w:div w:id="175197021">
                          <w:marLeft w:val="0"/>
                          <w:marRight w:val="0"/>
                          <w:marTop w:val="0"/>
                          <w:marBottom w:val="0"/>
                          <w:divBdr>
                            <w:top w:val="none" w:sz="0" w:space="0" w:color="auto"/>
                            <w:left w:val="none" w:sz="0" w:space="0" w:color="auto"/>
                            <w:bottom w:val="none" w:sz="0" w:space="0" w:color="auto"/>
                            <w:right w:val="none" w:sz="0" w:space="0" w:color="auto"/>
                          </w:divBdr>
                        </w:div>
                      </w:divsChild>
                    </w:div>
                    <w:div w:id="1465848685">
                      <w:marLeft w:val="0"/>
                      <w:marRight w:val="0"/>
                      <w:marTop w:val="0"/>
                      <w:marBottom w:val="0"/>
                      <w:divBdr>
                        <w:top w:val="none" w:sz="0" w:space="0" w:color="auto"/>
                        <w:left w:val="none" w:sz="0" w:space="0" w:color="auto"/>
                        <w:bottom w:val="none" w:sz="0" w:space="0" w:color="auto"/>
                        <w:right w:val="none" w:sz="0" w:space="0" w:color="auto"/>
                      </w:divBdr>
                      <w:divsChild>
                        <w:div w:id="1527595590">
                          <w:marLeft w:val="0"/>
                          <w:marRight w:val="0"/>
                          <w:marTop w:val="0"/>
                          <w:marBottom w:val="0"/>
                          <w:divBdr>
                            <w:top w:val="none" w:sz="0" w:space="0" w:color="auto"/>
                            <w:left w:val="none" w:sz="0" w:space="0" w:color="auto"/>
                            <w:bottom w:val="none" w:sz="0" w:space="0" w:color="auto"/>
                            <w:right w:val="none" w:sz="0" w:space="0" w:color="auto"/>
                          </w:divBdr>
                        </w:div>
                        <w:div w:id="250967334">
                          <w:marLeft w:val="0"/>
                          <w:marRight w:val="0"/>
                          <w:marTop w:val="0"/>
                          <w:marBottom w:val="0"/>
                          <w:divBdr>
                            <w:top w:val="none" w:sz="0" w:space="0" w:color="auto"/>
                            <w:left w:val="none" w:sz="0" w:space="0" w:color="auto"/>
                            <w:bottom w:val="none" w:sz="0" w:space="0" w:color="auto"/>
                            <w:right w:val="none" w:sz="0" w:space="0" w:color="auto"/>
                          </w:divBdr>
                        </w:div>
                        <w:div w:id="1384401270">
                          <w:marLeft w:val="0"/>
                          <w:marRight w:val="0"/>
                          <w:marTop w:val="0"/>
                          <w:marBottom w:val="0"/>
                          <w:divBdr>
                            <w:top w:val="none" w:sz="0" w:space="0" w:color="auto"/>
                            <w:left w:val="none" w:sz="0" w:space="0" w:color="auto"/>
                            <w:bottom w:val="none" w:sz="0" w:space="0" w:color="auto"/>
                            <w:right w:val="none" w:sz="0" w:space="0" w:color="auto"/>
                          </w:divBdr>
                        </w:div>
                      </w:divsChild>
                    </w:div>
                    <w:div w:id="1864048036">
                      <w:marLeft w:val="0"/>
                      <w:marRight w:val="0"/>
                      <w:marTop w:val="0"/>
                      <w:marBottom w:val="0"/>
                      <w:divBdr>
                        <w:top w:val="none" w:sz="0" w:space="0" w:color="auto"/>
                        <w:left w:val="none" w:sz="0" w:space="0" w:color="auto"/>
                        <w:bottom w:val="none" w:sz="0" w:space="0" w:color="auto"/>
                        <w:right w:val="none" w:sz="0" w:space="0" w:color="auto"/>
                      </w:divBdr>
                      <w:divsChild>
                        <w:div w:id="959150269">
                          <w:marLeft w:val="0"/>
                          <w:marRight w:val="0"/>
                          <w:marTop w:val="0"/>
                          <w:marBottom w:val="0"/>
                          <w:divBdr>
                            <w:top w:val="none" w:sz="0" w:space="0" w:color="auto"/>
                            <w:left w:val="none" w:sz="0" w:space="0" w:color="auto"/>
                            <w:bottom w:val="none" w:sz="0" w:space="0" w:color="auto"/>
                            <w:right w:val="none" w:sz="0" w:space="0" w:color="auto"/>
                          </w:divBdr>
                        </w:div>
                        <w:div w:id="64839009">
                          <w:marLeft w:val="0"/>
                          <w:marRight w:val="0"/>
                          <w:marTop w:val="0"/>
                          <w:marBottom w:val="0"/>
                          <w:divBdr>
                            <w:top w:val="none" w:sz="0" w:space="0" w:color="auto"/>
                            <w:left w:val="none" w:sz="0" w:space="0" w:color="auto"/>
                            <w:bottom w:val="none" w:sz="0" w:space="0" w:color="auto"/>
                            <w:right w:val="none" w:sz="0" w:space="0" w:color="auto"/>
                          </w:divBdr>
                        </w:div>
                      </w:divsChild>
                    </w:div>
                    <w:div w:id="2052878000">
                      <w:marLeft w:val="0"/>
                      <w:marRight w:val="0"/>
                      <w:marTop w:val="0"/>
                      <w:marBottom w:val="0"/>
                      <w:divBdr>
                        <w:top w:val="none" w:sz="0" w:space="0" w:color="auto"/>
                        <w:left w:val="none" w:sz="0" w:space="0" w:color="auto"/>
                        <w:bottom w:val="none" w:sz="0" w:space="0" w:color="auto"/>
                        <w:right w:val="none" w:sz="0" w:space="0" w:color="auto"/>
                      </w:divBdr>
                      <w:divsChild>
                        <w:div w:id="279335338">
                          <w:marLeft w:val="0"/>
                          <w:marRight w:val="0"/>
                          <w:marTop w:val="0"/>
                          <w:marBottom w:val="0"/>
                          <w:divBdr>
                            <w:top w:val="none" w:sz="0" w:space="0" w:color="auto"/>
                            <w:left w:val="none" w:sz="0" w:space="0" w:color="auto"/>
                            <w:bottom w:val="none" w:sz="0" w:space="0" w:color="auto"/>
                            <w:right w:val="none" w:sz="0" w:space="0" w:color="auto"/>
                          </w:divBdr>
                        </w:div>
                      </w:divsChild>
                    </w:div>
                    <w:div w:id="1326127898">
                      <w:marLeft w:val="0"/>
                      <w:marRight w:val="0"/>
                      <w:marTop w:val="0"/>
                      <w:marBottom w:val="0"/>
                      <w:divBdr>
                        <w:top w:val="none" w:sz="0" w:space="0" w:color="auto"/>
                        <w:left w:val="none" w:sz="0" w:space="0" w:color="auto"/>
                        <w:bottom w:val="none" w:sz="0" w:space="0" w:color="auto"/>
                        <w:right w:val="none" w:sz="0" w:space="0" w:color="auto"/>
                      </w:divBdr>
                      <w:divsChild>
                        <w:div w:id="1867980797">
                          <w:marLeft w:val="45"/>
                          <w:marRight w:val="45"/>
                          <w:marTop w:val="45"/>
                          <w:marBottom w:val="45"/>
                          <w:divBdr>
                            <w:top w:val="single" w:sz="6" w:space="6" w:color="CCCCCC"/>
                            <w:left w:val="single" w:sz="6" w:space="6" w:color="CCCCCC"/>
                            <w:bottom w:val="single" w:sz="6" w:space="6" w:color="CCCCCC"/>
                            <w:right w:val="single" w:sz="6" w:space="6" w:color="CCCCCC"/>
                          </w:divBdr>
                        </w:div>
                      </w:divsChild>
                    </w:div>
                    <w:div w:id="2043364288">
                      <w:marLeft w:val="0"/>
                      <w:marRight w:val="0"/>
                      <w:marTop w:val="0"/>
                      <w:marBottom w:val="0"/>
                      <w:divBdr>
                        <w:top w:val="none" w:sz="0" w:space="0" w:color="auto"/>
                        <w:left w:val="none" w:sz="0" w:space="0" w:color="auto"/>
                        <w:bottom w:val="none" w:sz="0" w:space="0" w:color="auto"/>
                        <w:right w:val="none" w:sz="0" w:space="0" w:color="auto"/>
                      </w:divBdr>
                      <w:divsChild>
                        <w:div w:id="1414932833">
                          <w:marLeft w:val="45"/>
                          <w:marRight w:val="45"/>
                          <w:marTop w:val="45"/>
                          <w:marBottom w:val="45"/>
                          <w:divBdr>
                            <w:top w:val="single" w:sz="6" w:space="6" w:color="CCCCCC"/>
                            <w:left w:val="single" w:sz="6" w:space="6" w:color="CCCCCC"/>
                            <w:bottom w:val="single" w:sz="6" w:space="6" w:color="CCCCCC"/>
                            <w:right w:val="single" w:sz="6" w:space="6" w:color="CCCCCC"/>
                          </w:divBdr>
                        </w:div>
                      </w:divsChild>
                    </w:div>
                    <w:div w:id="1026297694">
                      <w:marLeft w:val="0"/>
                      <w:marRight w:val="0"/>
                      <w:marTop w:val="0"/>
                      <w:marBottom w:val="0"/>
                      <w:divBdr>
                        <w:top w:val="none" w:sz="0" w:space="0" w:color="auto"/>
                        <w:left w:val="none" w:sz="0" w:space="0" w:color="auto"/>
                        <w:bottom w:val="none" w:sz="0" w:space="0" w:color="auto"/>
                        <w:right w:val="none" w:sz="0" w:space="0" w:color="auto"/>
                      </w:divBdr>
                      <w:divsChild>
                        <w:div w:id="144394260">
                          <w:marLeft w:val="45"/>
                          <w:marRight w:val="45"/>
                          <w:marTop w:val="45"/>
                          <w:marBottom w:val="45"/>
                          <w:divBdr>
                            <w:top w:val="single" w:sz="6" w:space="6" w:color="CCCCCC"/>
                            <w:left w:val="single" w:sz="6" w:space="6" w:color="CCCCCC"/>
                            <w:bottom w:val="single" w:sz="6" w:space="6" w:color="CCCCCC"/>
                            <w:right w:val="single" w:sz="6" w:space="6" w:color="CCCCCC"/>
                          </w:divBdr>
                        </w:div>
                      </w:divsChild>
                    </w:div>
                    <w:div w:id="1997493676">
                      <w:marLeft w:val="0"/>
                      <w:marRight w:val="0"/>
                      <w:marTop w:val="0"/>
                      <w:marBottom w:val="0"/>
                      <w:divBdr>
                        <w:top w:val="none" w:sz="0" w:space="0" w:color="auto"/>
                        <w:left w:val="none" w:sz="0" w:space="0" w:color="auto"/>
                        <w:bottom w:val="none" w:sz="0" w:space="0" w:color="auto"/>
                        <w:right w:val="none" w:sz="0" w:space="0" w:color="auto"/>
                      </w:divBdr>
                      <w:divsChild>
                        <w:div w:id="132216957">
                          <w:marLeft w:val="45"/>
                          <w:marRight w:val="45"/>
                          <w:marTop w:val="45"/>
                          <w:marBottom w:val="45"/>
                          <w:divBdr>
                            <w:top w:val="single" w:sz="6" w:space="6" w:color="CCCCCC"/>
                            <w:left w:val="single" w:sz="6" w:space="6" w:color="CCCCCC"/>
                            <w:bottom w:val="single" w:sz="6" w:space="6" w:color="CCCCCC"/>
                            <w:right w:val="single" w:sz="6" w:space="6" w:color="CCCCCC"/>
                          </w:divBdr>
                        </w:div>
                      </w:divsChild>
                    </w:div>
                    <w:div w:id="1306544612">
                      <w:marLeft w:val="0"/>
                      <w:marRight w:val="0"/>
                      <w:marTop w:val="0"/>
                      <w:marBottom w:val="0"/>
                      <w:divBdr>
                        <w:top w:val="none" w:sz="0" w:space="0" w:color="auto"/>
                        <w:left w:val="none" w:sz="0" w:space="0" w:color="auto"/>
                        <w:bottom w:val="none" w:sz="0" w:space="0" w:color="auto"/>
                        <w:right w:val="none" w:sz="0" w:space="0" w:color="auto"/>
                      </w:divBdr>
                      <w:divsChild>
                        <w:div w:id="746608741">
                          <w:marLeft w:val="0"/>
                          <w:marRight w:val="0"/>
                          <w:marTop w:val="0"/>
                          <w:marBottom w:val="0"/>
                          <w:divBdr>
                            <w:top w:val="none" w:sz="0" w:space="0" w:color="auto"/>
                            <w:left w:val="none" w:sz="0" w:space="0" w:color="auto"/>
                            <w:bottom w:val="none" w:sz="0" w:space="0" w:color="auto"/>
                            <w:right w:val="none" w:sz="0" w:space="0" w:color="auto"/>
                          </w:divBdr>
                        </w:div>
                      </w:divsChild>
                    </w:div>
                    <w:div w:id="1333996822">
                      <w:marLeft w:val="0"/>
                      <w:marRight w:val="0"/>
                      <w:marTop w:val="0"/>
                      <w:marBottom w:val="0"/>
                      <w:divBdr>
                        <w:top w:val="none" w:sz="0" w:space="0" w:color="auto"/>
                        <w:left w:val="none" w:sz="0" w:space="0" w:color="auto"/>
                        <w:bottom w:val="none" w:sz="0" w:space="0" w:color="auto"/>
                        <w:right w:val="none" w:sz="0" w:space="0" w:color="auto"/>
                      </w:divBdr>
                      <w:divsChild>
                        <w:div w:id="1592928309">
                          <w:marLeft w:val="0"/>
                          <w:marRight w:val="0"/>
                          <w:marTop w:val="0"/>
                          <w:marBottom w:val="0"/>
                          <w:divBdr>
                            <w:top w:val="none" w:sz="0" w:space="0" w:color="auto"/>
                            <w:left w:val="none" w:sz="0" w:space="0" w:color="auto"/>
                            <w:bottom w:val="none" w:sz="0" w:space="0" w:color="auto"/>
                            <w:right w:val="none" w:sz="0" w:space="0" w:color="auto"/>
                          </w:divBdr>
                        </w:div>
                        <w:div w:id="398136594">
                          <w:marLeft w:val="0"/>
                          <w:marRight w:val="0"/>
                          <w:marTop w:val="0"/>
                          <w:marBottom w:val="0"/>
                          <w:divBdr>
                            <w:top w:val="none" w:sz="0" w:space="0" w:color="auto"/>
                            <w:left w:val="none" w:sz="0" w:space="0" w:color="auto"/>
                            <w:bottom w:val="none" w:sz="0" w:space="0" w:color="auto"/>
                            <w:right w:val="none" w:sz="0" w:space="0" w:color="auto"/>
                          </w:divBdr>
                        </w:div>
                        <w:div w:id="18787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76710">
                  <w:marLeft w:val="0"/>
                  <w:marRight w:val="0"/>
                  <w:marTop w:val="0"/>
                  <w:marBottom w:val="0"/>
                  <w:divBdr>
                    <w:top w:val="none" w:sz="0" w:space="0" w:color="auto"/>
                    <w:left w:val="none" w:sz="0" w:space="0" w:color="auto"/>
                    <w:bottom w:val="none" w:sz="0" w:space="0" w:color="auto"/>
                    <w:right w:val="none" w:sz="0" w:space="0" w:color="auto"/>
                  </w:divBdr>
                  <w:divsChild>
                    <w:div w:id="1633251359">
                      <w:marLeft w:val="0"/>
                      <w:marRight w:val="0"/>
                      <w:marTop w:val="0"/>
                      <w:marBottom w:val="0"/>
                      <w:divBdr>
                        <w:top w:val="none" w:sz="0" w:space="0" w:color="auto"/>
                        <w:left w:val="none" w:sz="0" w:space="0" w:color="auto"/>
                        <w:bottom w:val="none" w:sz="0" w:space="0" w:color="auto"/>
                        <w:right w:val="none" w:sz="0" w:space="0" w:color="auto"/>
                      </w:divBdr>
                      <w:divsChild>
                        <w:div w:id="101611019">
                          <w:marLeft w:val="45"/>
                          <w:marRight w:val="45"/>
                          <w:marTop w:val="45"/>
                          <w:marBottom w:val="45"/>
                          <w:divBdr>
                            <w:top w:val="single" w:sz="6" w:space="6" w:color="CCCCCC"/>
                            <w:left w:val="single" w:sz="6" w:space="6" w:color="CCCCCC"/>
                            <w:bottom w:val="single" w:sz="6" w:space="6" w:color="CCCCCC"/>
                            <w:right w:val="single" w:sz="6" w:space="6" w:color="CCCCCC"/>
                          </w:divBdr>
                        </w:div>
                        <w:div w:id="1734036351">
                          <w:marLeft w:val="45"/>
                          <w:marRight w:val="45"/>
                          <w:marTop w:val="45"/>
                          <w:marBottom w:val="45"/>
                          <w:divBdr>
                            <w:top w:val="single" w:sz="6" w:space="6" w:color="CCCCCC"/>
                            <w:left w:val="single" w:sz="6" w:space="6" w:color="CCCCCC"/>
                            <w:bottom w:val="single" w:sz="6" w:space="6" w:color="CCCCCC"/>
                            <w:right w:val="single" w:sz="6" w:space="6" w:color="CCCCCC"/>
                          </w:divBdr>
                        </w:div>
                      </w:divsChild>
                    </w:div>
                    <w:div w:id="736367616">
                      <w:marLeft w:val="0"/>
                      <w:marRight w:val="0"/>
                      <w:marTop w:val="0"/>
                      <w:marBottom w:val="0"/>
                      <w:divBdr>
                        <w:top w:val="none" w:sz="0" w:space="0" w:color="auto"/>
                        <w:left w:val="none" w:sz="0" w:space="0" w:color="auto"/>
                        <w:bottom w:val="none" w:sz="0" w:space="0" w:color="auto"/>
                        <w:right w:val="none" w:sz="0" w:space="0" w:color="auto"/>
                      </w:divBdr>
                      <w:divsChild>
                        <w:div w:id="1318999801">
                          <w:marLeft w:val="0"/>
                          <w:marRight w:val="0"/>
                          <w:marTop w:val="0"/>
                          <w:marBottom w:val="0"/>
                          <w:divBdr>
                            <w:top w:val="none" w:sz="0" w:space="0" w:color="auto"/>
                            <w:left w:val="none" w:sz="0" w:space="0" w:color="auto"/>
                            <w:bottom w:val="none" w:sz="0" w:space="0" w:color="auto"/>
                            <w:right w:val="none" w:sz="0" w:space="0" w:color="auto"/>
                          </w:divBdr>
                        </w:div>
                      </w:divsChild>
                    </w:div>
                    <w:div w:id="282275634">
                      <w:marLeft w:val="0"/>
                      <w:marRight w:val="0"/>
                      <w:marTop w:val="0"/>
                      <w:marBottom w:val="0"/>
                      <w:divBdr>
                        <w:top w:val="none" w:sz="0" w:space="0" w:color="auto"/>
                        <w:left w:val="none" w:sz="0" w:space="0" w:color="auto"/>
                        <w:bottom w:val="none" w:sz="0" w:space="0" w:color="auto"/>
                        <w:right w:val="none" w:sz="0" w:space="0" w:color="auto"/>
                      </w:divBdr>
                      <w:divsChild>
                        <w:div w:id="1360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3058">
      <w:bodyDiv w:val="1"/>
      <w:marLeft w:val="0"/>
      <w:marRight w:val="0"/>
      <w:marTop w:val="0"/>
      <w:marBottom w:val="0"/>
      <w:divBdr>
        <w:top w:val="none" w:sz="0" w:space="0" w:color="auto"/>
        <w:left w:val="none" w:sz="0" w:space="0" w:color="auto"/>
        <w:bottom w:val="none" w:sz="0" w:space="0" w:color="auto"/>
        <w:right w:val="none" w:sz="0" w:space="0" w:color="auto"/>
      </w:divBdr>
      <w:divsChild>
        <w:div w:id="2105296452">
          <w:marLeft w:val="0"/>
          <w:marRight w:val="0"/>
          <w:marTop w:val="180"/>
          <w:marBottom w:val="150"/>
          <w:divBdr>
            <w:top w:val="none" w:sz="0" w:space="0" w:color="auto"/>
            <w:left w:val="none" w:sz="0" w:space="0" w:color="auto"/>
            <w:bottom w:val="none" w:sz="0" w:space="0" w:color="auto"/>
            <w:right w:val="none" w:sz="0" w:space="0" w:color="auto"/>
          </w:divBdr>
          <w:divsChild>
            <w:div w:id="20439372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0541626">
      <w:bodyDiv w:val="1"/>
      <w:marLeft w:val="0"/>
      <w:marRight w:val="0"/>
      <w:marTop w:val="0"/>
      <w:marBottom w:val="0"/>
      <w:divBdr>
        <w:top w:val="none" w:sz="0" w:space="0" w:color="auto"/>
        <w:left w:val="none" w:sz="0" w:space="0" w:color="auto"/>
        <w:bottom w:val="none" w:sz="0" w:space="0" w:color="auto"/>
        <w:right w:val="none" w:sz="0" w:space="0" w:color="auto"/>
      </w:divBdr>
    </w:div>
    <w:div w:id="1296570800">
      <w:bodyDiv w:val="1"/>
      <w:marLeft w:val="0"/>
      <w:marRight w:val="0"/>
      <w:marTop w:val="0"/>
      <w:marBottom w:val="0"/>
      <w:divBdr>
        <w:top w:val="none" w:sz="0" w:space="0" w:color="auto"/>
        <w:left w:val="none" w:sz="0" w:space="0" w:color="auto"/>
        <w:bottom w:val="none" w:sz="0" w:space="0" w:color="auto"/>
        <w:right w:val="none" w:sz="0" w:space="0" w:color="auto"/>
      </w:divBdr>
    </w:div>
    <w:div w:id="1720400381">
      <w:bodyDiv w:val="1"/>
      <w:marLeft w:val="0"/>
      <w:marRight w:val="0"/>
      <w:marTop w:val="0"/>
      <w:marBottom w:val="0"/>
      <w:divBdr>
        <w:top w:val="none" w:sz="0" w:space="0" w:color="auto"/>
        <w:left w:val="none" w:sz="0" w:space="0" w:color="auto"/>
        <w:bottom w:val="none" w:sz="0" w:space="0" w:color="auto"/>
        <w:right w:val="none" w:sz="0" w:space="0" w:color="auto"/>
      </w:divBdr>
      <w:divsChild>
        <w:div w:id="402261555">
          <w:marLeft w:val="0"/>
          <w:marRight w:val="0"/>
          <w:marTop w:val="180"/>
          <w:marBottom w:val="150"/>
          <w:divBdr>
            <w:top w:val="none" w:sz="0" w:space="0" w:color="auto"/>
            <w:left w:val="none" w:sz="0" w:space="0" w:color="auto"/>
            <w:bottom w:val="none" w:sz="0" w:space="0" w:color="auto"/>
            <w:right w:val="none" w:sz="0" w:space="0" w:color="auto"/>
          </w:divBdr>
          <w:divsChild>
            <w:div w:id="15527654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24063911">
      <w:bodyDiv w:val="1"/>
      <w:marLeft w:val="0"/>
      <w:marRight w:val="0"/>
      <w:marTop w:val="0"/>
      <w:marBottom w:val="0"/>
      <w:divBdr>
        <w:top w:val="none" w:sz="0" w:space="0" w:color="auto"/>
        <w:left w:val="none" w:sz="0" w:space="0" w:color="auto"/>
        <w:bottom w:val="none" w:sz="0" w:space="0" w:color="auto"/>
        <w:right w:val="none" w:sz="0" w:space="0" w:color="auto"/>
      </w:divBdr>
      <w:divsChild>
        <w:div w:id="868028980">
          <w:marLeft w:val="0"/>
          <w:marRight w:val="0"/>
          <w:marTop w:val="180"/>
          <w:marBottom w:val="150"/>
          <w:divBdr>
            <w:top w:val="none" w:sz="0" w:space="0" w:color="auto"/>
            <w:left w:val="none" w:sz="0" w:space="0" w:color="auto"/>
            <w:bottom w:val="none" w:sz="0" w:space="0" w:color="auto"/>
            <w:right w:val="none" w:sz="0" w:space="0" w:color="auto"/>
          </w:divBdr>
          <w:divsChild>
            <w:div w:id="19241463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8496330">
      <w:bodyDiv w:val="1"/>
      <w:marLeft w:val="0"/>
      <w:marRight w:val="0"/>
      <w:marTop w:val="0"/>
      <w:marBottom w:val="0"/>
      <w:divBdr>
        <w:top w:val="none" w:sz="0" w:space="0" w:color="auto"/>
        <w:left w:val="none" w:sz="0" w:space="0" w:color="auto"/>
        <w:bottom w:val="none" w:sz="0" w:space="0" w:color="auto"/>
        <w:right w:val="none" w:sz="0" w:space="0" w:color="auto"/>
      </w:divBdr>
      <w:divsChild>
        <w:div w:id="1003552951">
          <w:marLeft w:val="0"/>
          <w:marRight w:val="0"/>
          <w:marTop w:val="180"/>
          <w:marBottom w:val="150"/>
          <w:divBdr>
            <w:top w:val="none" w:sz="0" w:space="0" w:color="auto"/>
            <w:left w:val="none" w:sz="0" w:space="0" w:color="auto"/>
            <w:bottom w:val="none" w:sz="0" w:space="0" w:color="auto"/>
            <w:right w:val="none" w:sz="0" w:space="0" w:color="auto"/>
          </w:divBdr>
          <w:divsChild>
            <w:div w:id="3751291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nhs.talent@ulh.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2AEF-5F57-4F1E-A54B-1B6B095A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2531</Words>
  <Characters>14431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Lincolnshire Hospitals NHS Trust</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Flavell Claire [Operations Centre] (ULHT)</dc:creator>
  <cp:lastModifiedBy>Flavell Claire [Learning &amp; Organisational Development] (ULHT)</cp:lastModifiedBy>
  <cp:revision>3</cp:revision>
  <cp:lastPrinted>2018-08-23T09:34:00Z</cp:lastPrinted>
  <dcterms:created xsi:type="dcterms:W3CDTF">2020-02-04T09:07:00Z</dcterms:created>
  <dcterms:modified xsi:type="dcterms:W3CDTF">2020-02-04T09:50:00Z</dcterms:modified>
</cp:coreProperties>
</file>