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623C" w14:textId="350225A2" w:rsidR="00392EC8" w:rsidRPr="00392EC8" w:rsidRDefault="00392EC8" w:rsidP="00392EC8">
      <w:pPr>
        <w:tabs>
          <w:tab w:val="right" w:pos="9746"/>
        </w:tabs>
        <w:spacing w:after="0" w:line="240" w:lineRule="auto"/>
        <w:jc w:val="center"/>
        <w:rPr>
          <w:b/>
          <w:bCs/>
        </w:rPr>
      </w:pPr>
      <w:r w:rsidRPr="00392EC8">
        <w:rPr>
          <w:b/>
          <w:bCs/>
        </w:rPr>
        <w:t>MICKLEOVER SURGERY</w:t>
      </w:r>
    </w:p>
    <w:p w14:paraId="2E6A7751" w14:textId="258B81CB" w:rsidR="00392EC8" w:rsidRDefault="00392EC8" w:rsidP="00392EC8">
      <w:pPr>
        <w:tabs>
          <w:tab w:val="right" w:pos="9746"/>
        </w:tabs>
        <w:spacing w:after="0" w:line="240" w:lineRule="auto"/>
        <w:jc w:val="center"/>
        <w:rPr>
          <w:b/>
          <w:bCs/>
        </w:rPr>
      </w:pPr>
      <w:r w:rsidRPr="00392EC8">
        <w:rPr>
          <w:b/>
          <w:bCs/>
        </w:rPr>
        <w:t>SALARIED GP – PERSON SPECIFICATION</w:t>
      </w:r>
    </w:p>
    <w:p w14:paraId="0084D919" w14:textId="77777777" w:rsidR="00392EC8" w:rsidRDefault="00392EC8" w:rsidP="00392EC8">
      <w:pPr>
        <w:tabs>
          <w:tab w:val="right" w:pos="9746"/>
        </w:tabs>
        <w:spacing w:after="0" w:line="240" w:lineRule="auto"/>
        <w:rPr>
          <w:b/>
          <w:bCs/>
        </w:rPr>
      </w:pPr>
    </w:p>
    <w:p w14:paraId="227FBB02" w14:textId="77777777" w:rsidR="00392EC8" w:rsidRPr="00392EC8" w:rsidRDefault="00392EC8" w:rsidP="00392EC8">
      <w:pPr>
        <w:tabs>
          <w:tab w:val="right" w:pos="9746"/>
        </w:tabs>
        <w:spacing w:after="0" w:line="240" w:lineRule="auto"/>
        <w:jc w:val="center"/>
        <w:rPr>
          <w:b/>
          <w:bCs/>
        </w:rPr>
      </w:pPr>
    </w:p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392EC8" w:rsidRPr="00A341DA" w14:paraId="297C776F" w14:textId="77777777" w:rsidTr="00566159">
        <w:trPr>
          <w:trHeight w:hRule="exact" w:val="425"/>
        </w:trPr>
        <w:tc>
          <w:tcPr>
            <w:tcW w:w="6946" w:type="dxa"/>
            <w:shd w:val="clear" w:color="auto" w:fill="A6A6A6"/>
            <w:vAlign w:val="center"/>
          </w:tcPr>
          <w:p w14:paraId="56A35277" w14:textId="77777777" w:rsidR="00392EC8" w:rsidRPr="00A341DA" w:rsidRDefault="00392EC8" w:rsidP="00566159">
            <w:pPr>
              <w:pStyle w:val="Header"/>
              <w:rPr>
                <w:b/>
                <w:sz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z w:val="24"/>
              </w:rPr>
              <w:t>Qualifications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529F81AF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4C3F0A57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00392EC8" w:rsidRPr="0069148C" w14:paraId="5870CCC4" w14:textId="77777777" w:rsidTr="00566159">
        <w:trPr>
          <w:trHeight w:hRule="exact" w:val="576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26FEB046" w14:textId="77777777" w:rsidR="00392EC8" w:rsidRPr="0069148C" w:rsidRDefault="00392EC8" w:rsidP="00566159">
            <w:pPr>
              <w:spacing w:after="0" w:line="240" w:lineRule="auto"/>
              <w:rPr>
                <w:i/>
              </w:rPr>
            </w:pPr>
            <w:r w:rsidRPr="00EE2398">
              <w:rPr>
                <w:i/>
              </w:rPr>
              <w:t>Fully Qualified GP eligible to work in General Practice in the NHS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13BD23D5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5A1450E8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7CBEC4AA" w14:textId="77777777" w:rsidTr="00566159">
        <w:trPr>
          <w:trHeight w:hRule="exact" w:val="576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7A6C5809" w14:textId="5E67D48C" w:rsidR="00392EC8" w:rsidRPr="00EE2398" w:rsidRDefault="00FD47DB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MRCGP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297A537F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54E1FD49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551780EF" w14:textId="77777777" w:rsidTr="00566159">
        <w:trPr>
          <w:trHeight w:hRule="exact" w:val="576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3D8BA438" w14:textId="77777777" w:rsidR="00392EC8" w:rsidRPr="00EE2398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National Performers’ List Registration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3127D8E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60B9DB1B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3F3363BD" w14:textId="77777777" w:rsidTr="00566159">
        <w:trPr>
          <w:trHeight w:hRule="exact" w:val="556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01BA40C5" w14:textId="77777777" w:rsidR="00392EC8" w:rsidRPr="000D675F" w:rsidRDefault="00392EC8" w:rsidP="00566159">
            <w:pPr>
              <w:spacing w:after="0" w:line="240" w:lineRule="auto"/>
              <w:rPr>
                <w:i/>
              </w:rPr>
            </w:pPr>
            <w:r w:rsidRPr="00EE2398">
              <w:rPr>
                <w:i/>
              </w:rPr>
              <w:t>General Practitioner Register under article 10 of the General and Specialist Medical Practice Order 2003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61538747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5C799419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7252ADF2" w14:textId="77777777" w:rsidTr="00566159">
        <w:trPr>
          <w:trHeight w:hRule="exact" w:val="578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31862FA4" w14:textId="77777777" w:rsidR="00392EC8" w:rsidRDefault="00392EC8" w:rsidP="00566159">
            <w:pPr>
              <w:spacing w:after="0" w:line="240" w:lineRule="auto"/>
              <w:rPr>
                <w:i/>
              </w:rPr>
            </w:pPr>
            <w:r w:rsidRPr="00EE2398">
              <w:rPr>
                <w:i/>
              </w:rPr>
              <w:t>Not subject to suspension under section 41A of the Medical Act 1983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03DE623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056AEEAA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7D176E56" w14:textId="77777777" w:rsidTr="00566159">
        <w:trPr>
          <w:trHeight w:hRule="exact" w:val="495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68E813F9" w14:textId="77777777" w:rsidR="00392EC8" w:rsidRPr="000D675F" w:rsidRDefault="00392EC8" w:rsidP="00566159">
            <w:pPr>
              <w:spacing w:after="0" w:line="240" w:lineRule="auto"/>
              <w:rPr>
                <w:i/>
              </w:rPr>
            </w:pPr>
            <w:r w:rsidRPr="00EE2398">
              <w:rPr>
                <w:i/>
              </w:rPr>
              <w:t>Clear DBS report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2A53296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5368F8A3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051FFE30" w14:textId="77777777" w:rsidTr="00566159">
        <w:trPr>
          <w:trHeight w:hRule="exact" w:val="423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06F0D361" w14:textId="77777777" w:rsidR="00392EC8" w:rsidRPr="000D675F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Evidence of commitment to ongoing personal &amp; professional development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5FE9E6B6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2B44AFFB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6FFFFB4B" w14:textId="77777777" w:rsidTr="00566159">
        <w:trPr>
          <w:trHeight w:hRule="exact" w:val="423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37672E49" w14:textId="77777777" w:rsidR="00392EC8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Eligible to independently practice in the United Kingdom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0C677ED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797A9DAD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4DF9083C" w14:textId="77777777" w:rsidTr="00566159">
        <w:trPr>
          <w:trHeight w:hRule="exact" w:val="415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4A58596B" w14:textId="77777777" w:rsidR="00392EC8" w:rsidRPr="000D675F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Experience working in general practice/primary care environment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3A6B2A60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3C4569CF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</w:tr>
      <w:tr w:rsidR="00392EC8" w:rsidRPr="0069148C" w14:paraId="62AFBD86" w14:textId="77777777" w:rsidTr="00566159">
        <w:trPr>
          <w:trHeight w:hRule="exact" w:val="649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65BDBE0F" w14:textId="77777777" w:rsidR="00392EC8" w:rsidRDefault="00392EC8" w:rsidP="00566159">
            <w:pPr>
              <w:spacing w:after="0" w:line="240" w:lineRule="auto"/>
              <w:rPr>
                <w:i/>
              </w:rPr>
            </w:pPr>
            <w:proofErr w:type="gramStart"/>
            <w:r w:rsidRPr="00DE2CE7">
              <w:rPr>
                <w:i/>
              </w:rPr>
              <w:t>Have an understanding of</w:t>
            </w:r>
            <w:proofErr w:type="gramEnd"/>
            <w:r w:rsidRPr="00DE2CE7">
              <w:rPr>
                <w:i/>
              </w:rPr>
              <w:t xml:space="preserve"> the needs of the vulnerable groups of patients that are</w:t>
            </w:r>
            <w:r>
              <w:rPr>
                <w:i/>
              </w:rPr>
              <w:t xml:space="preserve"> </w:t>
            </w:r>
            <w:r w:rsidRPr="00DE2CE7">
              <w:rPr>
                <w:i/>
              </w:rPr>
              <w:t>registered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3B31449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6C21AB26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</w:tr>
    </w:tbl>
    <w:p w14:paraId="45D59BC0" w14:textId="77777777" w:rsidR="00392EC8" w:rsidRDefault="00392EC8" w:rsidP="00392EC8"/>
    <w:p w14:paraId="2F1CBE06" w14:textId="77777777" w:rsidR="00392EC8" w:rsidRDefault="00392EC8" w:rsidP="00392EC8"/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392EC8" w:rsidRPr="00A341DA" w14:paraId="46DB1056" w14:textId="77777777" w:rsidTr="00566159">
        <w:trPr>
          <w:trHeight w:hRule="exact" w:val="425"/>
        </w:trPr>
        <w:tc>
          <w:tcPr>
            <w:tcW w:w="6946" w:type="dxa"/>
            <w:shd w:val="clear" w:color="auto" w:fill="A6A6A6"/>
            <w:vAlign w:val="center"/>
          </w:tcPr>
          <w:p w14:paraId="7CB2BF92" w14:textId="77777777" w:rsidR="00392EC8" w:rsidRPr="00A341DA" w:rsidRDefault="00392EC8" w:rsidP="00566159">
            <w:pPr>
              <w:pStyle w:val="Header"/>
              <w:rPr>
                <w:b/>
                <w:sz w:val="24"/>
              </w:rPr>
            </w:pPr>
            <w:bookmarkStart w:id="0" w:name="_Hlk152684394"/>
            <w:r>
              <w:br w:type="page"/>
            </w:r>
            <w:r>
              <w:rPr>
                <w:b/>
                <w:sz w:val="24"/>
              </w:rPr>
              <w:t>Skills and Experience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706C4A9C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05772535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00392EC8" w:rsidRPr="0069148C" w14:paraId="3D7B95DD" w14:textId="77777777" w:rsidTr="00566159">
        <w:trPr>
          <w:trHeight w:hRule="exact" w:val="68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0E81EA" w14:textId="77777777" w:rsidR="00392EC8" w:rsidRPr="0014266D" w:rsidRDefault="00392EC8" w:rsidP="00566159">
            <w:pPr>
              <w:spacing w:after="0" w:line="240" w:lineRule="auto"/>
              <w:rPr>
                <w:i/>
              </w:rPr>
            </w:pPr>
            <w:r w:rsidRPr="0014266D">
              <w:rPr>
                <w:i/>
              </w:rPr>
              <w:t>Experience of working to achieve standards within the Quality</w:t>
            </w:r>
          </w:p>
          <w:p w14:paraId="109AE393" w14:textId="77777777" w:rsidR="00392EC8" w:rsidRPr="0069148C" w:rsidRDefault="00392EC8" w:rsidP="00566159">
            <w:pPr>
              <w:spacing w:after="0" w:line="240" w:lineRule="auto"/>
              <w:rPr>
                <w:i/>
              </w:rPr>
            </w:pPr>
            <w:r w:rsidRPr="0014266D">
              <w:rPr>
                <w:i/>
              </w:rPr>
              <w:t>and Outcome Framework (QOF)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1931A8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92B6CC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247676D5" w14:textId="77777777" w:rsidTr="00566159">
        <w:trPr>
          <w:trHeight w:hRule="exact" w:val="68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10C63" w14:textId="77777777" w:rsidR="00392EC8" w:rsidRPr="0014266D" w:rsidRDefault="00392EC8" w:rsidP="00566159">
            <w:pPr>
              <w:spacing w:after="0" w:line="240" w:lineRule="auto"/>
              <w:rPr>
                <w:i/>
              </w:rPr>
            </w:pPr>
            <w:r w:rsidRPr="002435BA">
              <w:rPr>
                <w:i/>
              </w:rPr>
              <w:t>Understand the health and social needs of a local practice patient population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50847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0B9596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5FF2FF57" w14:textId="77777777" w:rsidTr="00566159">
        <w:trPr>
          <w:trHeight w:hRule="exact" w:val="68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98CF6" w14:textId="77777777" w:rsidR="00392EC8" w:rsidRPr="007D50BA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Excellent verbal and written communication skills to interact with patients and other healthcare professionals.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61B36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2D3265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14BF7DBF" w14:textId="77777777" w:rsidTr="00566159">
        <w:trPr>
          <w:trHeight w:hRule="exact" w:val="41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AA4B8" w14:textId="77777777" w:rsidR="00392EC8" w:rsidRPr="007D50BA" w:rsidRDefault="00392EC8" w:rsidP="00566159">
            <w:pPr>
              <w:spacing w:after="0" w:line="240" w:lineRule="auto"/>
              <w:rPr>
                <w:i/>
              </w:rPr>
            </w:pPr>
            <w:r w:rsidRPr="00DE2CE7">
              <w:rPr>
                <w:i/>
              </w:rPr>
              <w:t>Experience of supporting service change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CDE0D6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376236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05F747B2" w14:textId="77777777" w:rsidTr="00566159">
        <w:trPr>
          <w:trHeight w:hRule="exact" w:val="56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47D0D8" w14:textId="77777777" w:rsidR="00392EC8" w:rsidRPr="002A0D5C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Ability to listen actively to patients in a non-judgemental manner.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23BAC0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C007C7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5476ABBE" w14:textId="77777777" w:rsidTr="00566159">
        <w:trPr>
          <w:trHeight w:hRule="exact" w:val="44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862870" w14:textId="77777777" w:rsidR="00392EC8" w:rsidRPr="002A0D5C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The ability to deal with criticism and work well under severe pressure.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CA5A69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FB1C39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2D72A859" w14:textId="77777777" w:rsidTr="00566159">
        <w:trPr>
          <w:trHeight w:hRule="exact" w:val="44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A78DBC" w14:textId="77777777" w:rsidR="00392EC8" w:rsidRPr="00906A31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Strong attention to detail.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F54CD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91FBB8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6D16FEEE" w14:textId="77777777" w:rsidTr="00566159">
        <w:trPr>
          <w:trHeight w:hRule="exact" w:val="51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B12464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Patience and a calm demeanour in stressful situations.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CDE3CD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A8F048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06D3B270" w14:textId="77777777" w:rsidTr="00566159">
        <w:trPr>
          <w:trHeight w:hRule="exact" w:val="412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3ED0BF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CC33F0">
              <w:rPr>
                <w:i/>
              </w:rPr>
              <w:t>Formulating treatment plans and evaluation of progress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AF299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99AECD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0B5D7745" w14:textId="77777777" w:rsidTr="00566159">
        <w:trPr>
          <w:trHeight w:hRule="exact" w:val="588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11C80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0A7ABD">
              <w:rPr>
                <w:i/>
              </w:rPr>
              <w:t>Ability to work with integrated care pathways, protocols, and patient specific directives.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F1B9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B329F6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66FB680D" w14:textId="77777777" w:rsidTr="00566159">
        <w:trPr>
          <w:trHeight w:hRule="exact" w:val="588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B54EB0" w14:textId="77777777" w:rsidR="00392EC8" w:rsidRPr="000A7ABD" w:rsidRDefault="00392EC8" w:rsidP="00566159">
            <w:pPr>
              <w:spacing w:after="0" w:line="240" w:lineRule="auto"/>
              <w:rPr>
                <w:i/>
              </w:rPr>
            </w:pPr>
            <w:r w:rsidRPr="002435BA">
              <w:rPr>
                <w:i/>
              </w:rPr>
              <w:lastRenderedPageBreak/>
              <w:t>Understanding of the current issues and challenges facing primary care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86765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C33CAD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5E3D2F6D" w14:textId="77777777" w:rsidTr="00566159">
        <w:trPr>
          <w:trHeight w:hRule="exact" w:val="418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3A532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CE51B8">
              <w:rPr>
                <w:i/>
              </w:rPr>
              <w:t xml:space="preserve">Ability to develop and deliver </w:t>
            </w:r>
            <w:proofErr w:type="gramStart"/>
            <w:r w:rsidRPr="00CE51B8">
              <w:rPr>
                <w:i/>
              </w:rPr>
              <w:t>evidence based</w:t>
            </w:r>
            <w:proofErr w:type="gramEnd"/>
            <w:r w:rsidRPr="00CE51B8">
              <w:rPr>
                <w:i/>
              </w:rPr>
              <w:t xml:space="preserve"> care.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754D46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2255A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1EBBC226" w14:textId="77777777" w:rsidTr="00566159">
        <w:trPr>
          <w:trHeight w:hRule="exact" w:val="439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14C2D" w14:textId="77777777" w:rsidR="00392EC8" w:rsidRPr="00336D7E" w:rsidRDefault="00392EC8" w:rsidP="00566159">
            <w:pPr>
              <w:spacing w:after="0" w:line="240" w:lineRule="auto"/>
              <w:rPr>
                <w:i/>
              </w:rPr>
            </w:pPr>
            <w:r w:rsidRPr="000A7ABD">
              <w:rPr>
                <w:i/>
              </w:rPr>
              <w:t>Experience of service improvement and quality initiatives.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4438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002C9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1611009A" w14:textId="77777777" w:rsidTr="00566159">
        <w:trPr>
          <w:trHeight w:hRule="exact" w:val="55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13FA1B" w14:textId="77777777" w:rsidR="00392EC8" w:rsidRPr="00336D7E" w:rsidRDefault="00392EC8" w:rsidP="00566159">
            <w:pPr>
              <w:spacing w:after="0" w:line="240" w:lineRule="auto"/>
              <w:rPr>
                <w:i/>
              </w:rPr>
            </w:pPr>
            <w:r w:rsidRPr="00CE51B8">
              <w:rPr>
                <w:i/>
              </w:rPr>
              <w:t>Evidence of contributing to practice development and research in clinical area.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EB088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771944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156488C9" w14:textId="77777777" w:rsidTr="00566159">
        <w:trPr>
          <w:trHeight w:hRule="exact" w:val="55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50BE95" w14:textId="77777777" w:rsidR="00392EC8" w:rsidRPr="00336D7E" w:rsidRDefault="00392EC8" w:rsidP="00566159">
            <w:pPr>
              <w:spacing w:after="0" w:line="240" w:lineRule="auto"/>
              <w:rPr>
                <w:i/>
              </w:rPr>
            </w:pPr>
            <w:r w:rsidRPr="00CB5F5D">
              <w:rPr>
                <w:i/>
              </w:rPr>
              <w:t>Ability to understand the importance of and establish own role in Clinical Governance and risk management.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AC1B2B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9B0D92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3FE12857" w14:textId="77777777" w:rsidTr="00566159">
        <w:trPr>
          <w:trHeight w:hRule="exact" w:val="55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E04C54" w14:textId="77777777" w:rsidR="00392EC8" w:rsidRPr="00CB5F5D" w:rsidRDefault="00392EC8" w:rsidP="00566159">
            <w:pPr>
              <w:spacing w:after="0" w:line="240" w:lineRule="auto"/>
              <w:rPr>
                <w:i/>
              </w:rPr>
            </w:pPr>
            <w:r w:rsidRPr="00CB5F5D">
              <w:rPr>
                <w:i/>
              </w:rPr>
              <w:t xml:space="preserve">Demonstrates evidence of </w:t>
            </w:r>
            <w:r>
              <w:rPr>
                <w:i/>
              </w:rPr>
              <w:t xml:space="preserve">continuous </w:t>
            </w:r>
            <w:r w:rsidRPr="00CB5F5D">
              <w:rPr>
                <w:i/>
              </w:rPr>
              <w:t>professional development</w:t>
            </w:r>
            <w:r>
              <w:rPr>
                <w:i/>
              </w:rPr>
              <w:t xml:space="preserve"> (CPD)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DD0D07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9AF91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3974EE86" w14:textId="77777777" w:rsidTr="00566159">
        <w:trPr>
          <w:trHeight w:hRule="exact" w:val="43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D56334" w14:textId="77777777" w:rsidR="00392EC8" w:rsidRPr="00336D7E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Excellent time management skills.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B9451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859368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</w:tr>
      <w:tr w:rsidR="00392EC8" w:rsidRPr="0069148C" w14:paraId="58DDDE37" w14:textId="77777777" w:rsidTr="00566159">
        <w:trPr>
          <w:trHeight w:hRule="exact" w:val="43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EF5A2D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2435BA">
              <w:rPr>
                <w:i/>
              </w:rPr>
              <w:t>Excellent record keeping skills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6365D5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469564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</w:tr>
      <w:tr w:rsidR="00392EC8" w:rsidRPr="0069148C" w14:paraId="5FA53FED" w14:textId="77777777" w:rsidTr="00566159">
        <w:trPr>
          <w:trHeight w:hRule="exact" w:val="43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A2C95C" w14:textId="77777777" w:rsidR="00392EC8" w:rsidRPr="00CB5F5D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Experience</w:t>
            </w:r>
            <w:r w:rsidRPr="002435BA">
              <w:rPr>
                <w:i/>
              </w:rPr>
              <w:t xml:space="preserve"> with clinical</w:t>
            </w:r>
            <w:r>
              <w:rPr>
                <w:i/>
              </w:rPr>
              <w:t xml:space="preserve"> </w:t>
            </w:r>
            <w:r w:rsidRPr="002435BA">
              <w:rPr>
                <w:i/>
              </w:rPr>
              <w:t>IT systems e.g.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SystmOne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Emis</w:t>
            </w:r>
            <w:proofErr w:type="spellEnd"/>
            <w:r>
              <w:rPr>
                <w:i/>
              </w:rPr>
              <w:t>/V</w:t>
            </w:r>
            <w:r w:rsidRPr="002435BA">
              <w:rPr>
                <w:i/>
              </w:rPr>
              <w:t>ision</w:t>
            </w:r>
            <w:r>
              <w:rPr>
                <w:i/>
              </w:rPr>
              <w:t xml:space="preserve"> etc.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139F0B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C953EB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</w:tr>
      <w:bookmarkEnd w:id="0"/>
    </w:tbl>
    <w:p w14:paraId="53A16EE4" w14:textId="6192541E" w:rsidR="00392EC8" w:rsidRDefault="00392EC8" w:rsidP="00392EC8"/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392EC8" w:rsidRPr="0069148C" w14:paraId="61906A5A" w14:textId="77777777" w:rsidTr="00566159">
        <w:trPr>
          <w:trHeight w:hRule="exact" w:val="776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F00EF" w14:textId="77777777" w:rsidR="00392EC8" w:rsidRPr="0069148C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CB5F5D">
              <w:rPr>
                <w:i/>
              </w:rPr>
              <w:t>Demonstrates awareness of the importance of working as part of a multi-disciplinary team.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13935D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0915A6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1323C2F6" w14:textId="77777777" w:rsidTr="00566159">
        <w:trPr>
          <w:trHeight w:hRule="exact" w:val="40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4CF202" w14:textId="77777777" w:rsidR="00392EC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Ability to work flexibly to meet Practice demands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D2579" w14:textId="77777777" w:rsidR="00392EC8" w:rsidRPr="003A51F8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C3586A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3A2E6750" w14:textId="77777777" w:rsidTr="00566159">
        <w:trPr>
          <w:trHeight w:hRule="exact" w:val="40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B12C9" w14:textId="77777777" w:rsidR="00392EC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Sensitive and shows empathy in difficult situations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0C8470" w14:textId="77777777" w:rsidR="00392EC8" w:rsidRPr="003A51F8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160E0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26F6F375" w14:textId="77777777" w:rsidTr="00566159">
        <w:trPr>
          <w:trHeight w:hRule="exact" w:val="612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E3E4F" w14:textId="77777777" w:rsidR="00392EC8" w:rsidRPr="0069148C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6F16BE">
              <w:rPr>
                <w:i/>
              </w:rPr>
              <w:t>Ability to communicate effectively with colleagues, patients, relatives, nurses, other staff and agencies</w:t>
            </w:r>
            <w:r>
              <w:rPr>
                <w:i/>
              </w:rPr>
              <w:t xml:space="preserve"> (verbal, written and electronic formats)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E912CC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82FB7E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30952949" w14:textId="77777777" w:rsidTr="00566159">
        <w:trPr>
          <w:trHeight w:hRule="exact" w:val="436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68B72" w14:textId="77777777" w:rsidR="00392EC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bookmarkStart w:id="1" w:name="_Hlk152684425"/>
            <w:r w:rsidRPr="00B22B1F">
              <w:rPr>
                <w:i/>
              </w:rPr>
              <w:t>Caring attitude to patients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07A3E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DE70AB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5C15F836" w14:textId="77777777" w:rsidTr="00566159">
        <w:trPr>
          <w:trHeight w:hRule="exact" w:val="37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DB533" w14:textId="77777777" w:rsidR="00392EC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145F49">
              <w:rPr>
                <w:i/>
              </w:rPr>
              <w:t>Must value and appreciate the worth of others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D6401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26B94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5C83A3F4" w14:textId="77777777" w:rsidTr="00566159">
        <w:trPr>
          <w:trHeight w:hRule="exact" w:val="57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E01B97" w14:textId="77777777" w:rsidR="00392EC8" w:rsidRPr="00145F49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145F49">
              <w:rPr>
                <w:i/>
              </w:rPr>
              <w:t>A recognition of the importance of showing respect, dignity and compassion to patients and colleagues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8F3FE2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927448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208D8666" w14:textId="77777777" w:rsidTr="00566159">
        <w:trPr>
          <w:trHeight w:hRule="exact" w:val="57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5B184" w14:textId="77777777" w:rsidR="00392EC8" w:rsidRPr="00145F49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Progressive, forward-thinking attitude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E7E1AE" w14:textId="77777777" w:rsidR="00392EC8" w:rsidRPr="003A51F8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9AA0D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6FC5EF0A" w14:textId="77777777" w:rsidTr="00566159">
        <w:trPr>
          <w:trHeight w:hRule="exact" w:val="57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69AA14" w14:textId="77777777" w:rsidR="00392EC8" w:rsidRPr="00420B8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420B88">
              <w:rPr>
                <w:i/>
              </w:rPr>
              <w:t>Commitment to continuing education and professional development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AEB5DB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35E4F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</w:tbl>
    <w:p w14:paraId="17703385" w14:textId="77777777" w:rsidR="00392EC8" w:rsidRDefault="00392EC8" w:rsidP="00392EC8">
      <w:pPr>
        <w:spacing w:after="0" w:line="240" w:lineRule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392EC8" w:rsidRPr="00A341DA" w14:paraId="7AC8B15E" w14:textId="77777777" w:rsidTr="00566159">
        <w:trPr>
          <w:trHeight w:hRule="exact" w:val="425"/>
        </w:trPr>
        <w:tc>
          <w:tcPr>
            <w:tcW w:w="6946" w:type="dxa"/>
            <w:shd w:val="clear" w:color="auto" w:fill="A6A6A6"/>
            <w:vAlign w:val="center"/>
          </w:tcPr>
          <w:p w14:paraId="4675238C" w14:textId="77777777" w:rsidR="00392EC8" w:rsidRPr="00A341DA" w:rsidRDefault="00392EC8" w:rsidP="00566159">
            <w:pPr>
              <w:pStyle w:val="Header"/>
              <w:rPr>
                <w:b/>
                <w:sz w:val="24"/>
              </w:rPr>
            </w:pPr>
            <w:r>
              <w:rPr>
                <w:b/>
                <w:sz w:val="24"/>
              </w:rPr>
              <w:t>Physical Requirements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16E18E79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66237EEA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00392EC8" w:rsidRPr="0069148C" w14:paraId="19A05AB8" w14:textId="77777777" w:rsidTr="00566159">
        <w:trPr>
          <w:trHeight w:hRule="exact" w:val="40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49659A" w14:textId="77777777" w:rsidR="00392EC8" w:rsidRPr="0069148C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Commit to a DBS Check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CB8191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64922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5C2AA47B" w14:textId="77777777" w:rsidTr="00566159">
        <w:trPr>
          <w:trHeight w:hRule="exact" w:val="43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C5159E" w14:textId="77777777" w:rsidR="00392EC8" w:rsidRPr="006F16BE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420B88">
              <w:rPr>
                <w:i/>
              </w:rPr>
              <w:t>UK Driving Licence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DB20E6" w14:textId="77777777" w:rsidR="00392EC8" w:rsidRPr="00B22B1F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9CA81" w14:textId="77777777" w:rsidR="00392EC8" w:rsidRPr="00B22B1F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</w:tr>
      <w:bookmarkEnd w:id="1"/>
    </w:tbl>
    <w:p w14:paraId="45B1E7C0" w14:textId="77777777" w:rsidR="00392EC8" w:rsidRDefault="00392EC8" w:rsidP="00392EC8"/>
    <w:p w14:paraId="60A599D5" w14:textId="77777777" w:rsidR="00392EC8" w:rsidRDefault="00392EC8" w:rsidP="00392EC8"/>
    <w:p w14:paraId="6EB2B86C" w14:textId="77777777" w:rsidR="00392EC8" w:rsidRDefault="00392EC8" w:rsidP="00392EC8"/>
    <w:p w14:paraId="6ABD0962" w14:textId="77777777" w:rsidR="00392EC8" w:rsidRDefault="00392EC8" w:rsidP="00392EC8"/>
    <w:p w14:paraId="25763250" w14:textId="77777777" w:rsidR="00392EC8" w:rsidRDefault="00392EC8" w:rsidP="00392EC8"/>
    <w:sectPr w:rsidR="00392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C8"/>
    <w:rsid w:val="00392EC8"/>
    <w:rsid w:val="00D65731"/>
    <w:rsid w:val="00DA139F"/>
    <w:rsid w:val="00DC1ED9"/>
    <w:rsid w:val="00F97C6D"/>
    <w:rsid w:val="00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AE16"/>
  <w15:chartTrackingRefBased/>
  <w15:docId w15:val="{C33289CC-1731-4633-86A0-4165A8B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MAINE, Angela (MICKLEOVER SURGERY)</dc:creator>
  <cp:keywords/>
  <dc:description/>
  <cp:lastModifiedBy>Natalie Mullins (Derbyshire LMC)</cp:lastModifiedBy>
  <cp:revision>2</cp:revision>
  <dcterms:created xsi:type="dcterms:W3CDTF">2025-07-23T11:41:00Z</dcterms:created>
  <dcterms:modified xsi:type="dcterms:W3CDTF">2025-07-23T11:41:00Z</dcterms:modified>
</cp:coreProperties>
</file>