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DA22" w14:textId="19B65E08" w:rsidR="001E6D89" w:rsidRDefault="001908F5" w:rsidP="001E6D89">
      <w:pPr>
        <w:jc w:val="right"/>
      </w:pPr>
      <w:r>
        <w:rPr>
          <w:noProof/>
        </w:rPr>
        <w:drawing>
          <wp:inline distT="0" distB="0" distL="0" distR="0" wp14:anchorId="04421B85" wp14:editId="22A1C667">
            <wp:extent cx="2257778" cy="635000"/>
            <wp:effectExtent l="0" t="0" r="3175" b="0"/>
            <wp:docPr id="1511227767" name="Picture 1" descr="A logo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27767" name="Picture 1" descr="A logo with orang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271500" cy="638859"/>
                    </a:xfrm>
                    <a:prstGeom prst="rect">
                      <a:avLst/>
                    </a:prstGeom>
                  </pic:spPr>
                </pic:pic>
              </a:graphicData>
            </a:graphic>
          </wp:inline>
        </w:drawing>
      </w:r>
    </w:p>
    <w:p w14:paraId="7B36F249" w14:textId="77777777" w:rsidR="000B5A64" w:rsidRPr="00FA6B1E" w:rsidRDefault="000B5A64" w:rsidP="001E6D89">
      <w:pPr>
        <w:jc w:val="right"/>
        <w:rPr>
          <w:sz w:val="20"/>
          <w:szCs w:val="20"/>
        </w:rPr>
      </w:pPr>
    </w:p>
    <w:p w14:paraId="05F9D39C" w14:textId="77777777" w:rsidR="001E6D89" w:rsidRPr="00FA6B1E" w:rsidRDefault="001E6D89" w:rsidP="001E6D89">
      <w:pPr>
        <w:spacing w:after="0"/>
        <w:jc w:val="center"/>
        <w:rPr>
          <w:rFonts w:ascii="Arial" w:hAnsi="Arial" w:cs="Arial"/>
          <w:b/>
          <w:sz w:val="20"/>
          <w:szCs w:val="20"/>
        </w:rPr>
      </w:pPr>
      <w:r w:rsidRPr="00FA6B1E">
        <w:rPr>
          <w:rFonts w:ascii="Arial" w:hAnsi="Arial" w:cs="Arial"/>
          <w:b/>
          <w:sz w:val="20"/>
          <w:szCs w:val="20"/>
        </w:rPr>
        <w:t>JOB DESCRIPTION</w:t>
      </w:r>
    </w:p>
    <w:p w14:paraId="5C37A92A" w14:textId="77777777" w:rsidR="001E6D89" w:rsidRPr="00FA6B1E" w:rsidRDefault="001E6D89" w:rsidP="001E6D89">
      <w:pPr>
        <w:spacing w:after="0"/>
        <w:jc w:val="center"/>
        <w:rPr>
          <w:rFonts w:ascii="Arial" w:hAnsi="Arial" w:cs="Arial"/>
          <w:b/>
          <w:sz w:val="20"/>
          <w:szCs w:val="20"/>
        </w:rPr>
      </w:pPr>
    </w:p>
    <w:p w14:paraId="5E619183" w14:textId="0FF4A823" w:rsidR="001E6D89" w:rsidRPr="00FA6B1E" w:rsidRDefault="00FA6B1E" w:rsidP="009D36AF">
      <w:pPr>
        <w:spacing w:after="0"/>
        <w:jc w:val="center"/>
        <w:rPr>
          <w:rFonts w:ascii="Arial" w:hAnsi="Arial" w:cs="Arial"/>
          <w:b/>
          <w:sz w:val="20"/>
          <w:szCs w:val="20"/>
        </w:rPr>
      </w:pPr>
      <w:r>
        <w:rPr>
          <w:rFonts w:ascii="Arial" w:hAnsi="Arial" w:cs="Arial"/>
          <w:b/>
          <w:sz w:val="20"/>
          <w:szCs w:val="20"/>
        </w:rPr>
        <w:t xml:space="preserve">PCN </w:t>
      </w:r>
      <w:r w:rsidR="00472DB8">
        <w:rPr>
          <w:rFonts w:ascii="Arial" w:hAnsi="Arial" w:cs="Arial"/>
          <w:b/>
          <w:sz w:val="20"/>
          <w:szCs w:val="20"/>
        </w:rPr>
        <w:t>MANAGER</w:t>
      </w:r>
      <w:r w:rsidR="00E04ED4">
        <w:rPr>
          <w:rFonts w:ascii="Arial" w:hAnsi="Arial" w:cs="Arial"/>
          <w:b/>
          <w:sz w:val="20"/>
          <w:szCs w:val="20"/>
        </w:rPr>
        <w:t xml:space="preserve"> – Digital &amp; Transformation Lead</w:t>
      </w:r>
    </w:p>
    <w:p w14:paraId="601845F3" w14:textId="77777777" w:rsidR="00283C77" w:rsidRPr="00FA6B1E" w:rsidRDefault="00283C77" w:rsidP="00F07F6F">
      <w:pPr>
        <w:spacing w:after="0"/>
        <w:rPr>
          <w:rFonts w:ascii="Arial" w:hAnsi="Arial" w:cs="Arial"/>
          <w:b/>
          <w:sz w:val="20"/>
          <w:szCs w:val="20"/>
        </w:rPr>
      </w:pPr>
    </w:p>
    <w:tbl>
      <w:tblPr>
        <w:tblStyle w:val="TableGrid"/>
        <w:tblW w:w="0" w:type="auto"/>
        <w:tblLook w:val="04A0" w:firstRow="1" w:lastRow="0" w:firstColumn="1" w:lastColumn="0" w:noHBand="0" w:noVBand="1"/>
      </w:tblPr>
      <w:tblGrid>
        <w:gridCol w:w="4512"/>
        <w:gridCol w:w="4504"/>
      </w:tblGrid>
      <w:tr w:rsidR="001E6D89" w:rsidRPr="00FA6B1E" w14:paraId="149D09E4" w14:textId="77777777" w:rsidTr="001E6D89">
        <w:tc>
          <w:tcPr>
            <w:tcW w:w="4621" w:type="dxa"/>
          </w:tcPr>
          <w:p w14:paraId="1E4062AE" w14:textId="77777777" w:rsidR="001E6D89" w:rsidRPr="00FA6B1E" w:rsidRDefault="001E6D89" w:rsidP="001E6D89">
            <w:pPr>
              <w:rPr>
                <w:rFonts w:ascii="Arial" w:hAnsi="Arial" w:cs="Arial"/>
                <w:b/>
                <w:sz w:val="20"/>
                <w:szCs w:val="20"/>
              </w:rPr>
            </w:pPr>
            <w:r w:rsidRPr="00FA6B1E">
              <w:rPr>
                <w:rFonts w:ascii="Arial" w:hAnsi="Arial" w:cs="Arial"/>
                <w:b/>
                <w:sz w:val="20"/>
                <w:szCs w:val="20"/>
              </w:rPr>
              <w:t>JOB TITLE:</w:t>
            </w:r>
          </w:p>
        </w:tc>
        <w:tc>
          <w:tcPr>
            <w:tcW w:w="4621" w:type="dxa"/>
          </w:tcPr>
          <w:p w14:paraId="27167A2A" w14:textId="4D86543D" w:rsidR="001E6D89" w:rsidRPr="00614315" w:rsidRDefault="00472DB8" w:rsidP="001E6D89">
            <w:pPr>
              <w:rPr>
                <w:rFonts w:ascii="Arial" w:hAnsi="Arial" w:cs="Arial"/>
                <w:color w:val="C00000"/>
                <w:sz w:val="20"/>
                <w:szCs w:val="20"/>
              </w:rPr>
            </w:pPr>
            <w:r>
              <w:rPr>
                <w:rFonts w:ascii="Arial" w:hAnsi="Arial" w:cs="Arial"/>
                <w:sz w:val="20"/>
                <w:szCs w:val="20"/>
              </w:rPr>
              <w:t>PCN MANAGER</w:t>
            </w:r>
            <w:r w:rsidR="00E04ED4">
              <w:rPr>
                <w:rFonts w:ascii="Arial" w:hAnsi="Arial" w:cs="Arial"/>
                <w:sz w:val="20"/>
                <w:szCs w:val="20"/>
              </w:rPr>
              <w:t xml:space="preserve"> – Digital </w:t>
            </w:r>
            <w:r w:rsidR="00614315">
              <w:rPr>
                <w:rFonts w:ascii="Arial" w:hAnsi="Arial" w:cs="Arial"/>
                <w:sz w:val="20"/>
                <w:szCs w:val="20"/>
              </w:rPr>
              <w:t>&amp;</w:t>
            </w:r>
            <w:r w:rsidR="00E04ED4">
              <w:rPr>
                <w:rFonts w:ascii="Arial" w:hAnsi="Arial" w:cs="Arial"/>
                <w:sz w:val="20"/>
                <w:szCs w:val="20"/>
              </w:rPr>
              <w:t xml:space="preserve"> Transformation </w:t>
            </w:r>
            <w:r w:rsidR="00E04ED4" w:rsidRPr="006B1182">
              <w:rPr>
                <w:rFonts w:ascii="Arial" w:hAnsi="Arial" w:cs="Arial"/>
                <w:color w:val="000000" w:themeColor="text1"/>
                <w:sz w:val="20"/>
                <w:szCs w:val="20"/>
              </w:rPr>
              <w:t>Lea</w:t>
            </w:r>
            <w:r w:rsidR="00614315" w:rsidRPr="006B1182">
              <w:rPr>
                <w:rFonts w:ascii="Arial" w:hAnsi="Arial" w:cs="Arial"/>
                <w:color w:val="000000" w:themeColor="text1"/>
                <w:sz w:val="20"/>
                <w:szCs w:val="20"/>
              </w:rPr>
              <w:t>d and Operational Manager</w:t>
            </w:r>
          </w:p>
          <w:p w14:paraId="245965A4" w14:textId="77777777" w:rsidR="001E6D89" w:rsidRPr="00FA6B1E" w:rsidRDefault="001E6D89" w:rsidP="001E6D89">
            <w:pPr>
              <w:jc w:val="center"/>
              <w:rPr>
                <w:rFonts w:ascii="Arial" w:hAnsi="Arial" w:cs="Arial"/>
                <w:sz w:val="20"/>
                <w:szCs w:val="20"/>
              </w:rPr>
            </w:pPr>
          </w:p>
        </w:tc>
      </w:tr>
      <w:tr w:rsidR="001E6D89" w:rsidRPr="00FA6B1E" w14:paraId="1E90ADF3" w14:textId="77777777" w:rsidTr="001E6D89">
        <w:tc>
          <w:tcPr>
            <w:tcW w:w="4621" w:type="dxa"/>
          </w:tcPr>
          <w:p w14:paraId="679123FA" w14:textId="77777777" w:rsidR="001E6D89" w:rsidRPr="00FA6B1E" w:rsidRDefault="00843309" w:rsidP="001E6D89">
            <w:pPr>
              <w:rPr>
                <w:rFonts w:ascii="Arial" w:hAnsi="Arial" w:cs="Arial"/>
                <w:b/>
                <w:sz w:val="20"/>
                <w:szCs w:val="20"/>
              </w:rPr>
            </w:pPr>
            <w:r>
              <w:rPr>
                <w:rFonts w:ascii="Arial" w:hAnsi="Arial" w:cs="Arial"/>
                <w:b/>
                <w:sz w:val="20"/>
                <w:szCs w:val="20"/>
              </w:rPr>
              <w:t xml:space="preserve">ANNUAL </w:t>
            </w:r>
            <w:r w:rsidR="001E6D89" w:rsidRPr="00FA6B1E">
              <w:rPr>
                <w:rFonts w:ascii="Arial" w:hAnsi="Arial" w:cs="Arial"/>
                <w:b/>
                <w:sz w:val="20"/>
                <w:szCs w:val="20"/>
              </w:rPr>
              <w:t>SALARY:</w:t>
            </w:r>
          </w:p>
        </w:tc>
        <w:tc>
          <w:tcPr>
            <w:tcW w:w="4621" w:type="dxa"/>
          </w:tcPr>
          <w:p w14:paraId="461E17D8" w14:textId="75B4ABE8" w:rsidR="001E6D89" w:rsidRPr="00FA6B1E" w:rsidRDefault="008B00E6" w:rsidP="001E6D89">
            <w:pPr>
              <w:rPr>
                <w:rFonts w:ascii="Arial" w:hAnsi="Arial" w:cs="Arial"/>
                <w:sz w:val="20"/>
                <w:szCs w:val="20"/>
              </w:rPr>
            </w:pPr>
            <w:r>
              <w:rPr>
                <w:rFonts w:ascii="Arial" w:hAnsi="Arial" w:cs="Arial"/>
                <w:sz w:val="20"/>
                <w:szCs w:val="20"/>
              </w:rPr>
              <w:t>£</w:t>
            </w:r>
            <w:r w:rsidR="001908F5">
              <w:rPr>
                <w:rFonts w:ascii="Arial" w:hAnsi="Arial" w:cs="Arial"/>
                <w:sz w:val="20"/>
                <w:szCs w:val="20"/>
              </w:rPr>
              <w:t>47,522</w:t>
            </w:r>
            <w:r>
              <w:rPr>
                <w:rFonts w:ascii="Arial" w:hAnsi="Arial" w:cs="Arial"/>
                <w:sz w:val="20"/>
                <w:szCs w:val="20"/>
              </w:rPr>
              <w:t xml:space="preserve"> - £</w:t>
            </w:r>
            <w:r w:rsidR="001908F5">
              <w:rPr>
                <w:rFonts w:ascii="Arial" w:hAnsi="Arial" w:cs="Arial"/>
                <w:sz w:val="20"/>
                <w:szCs w:val="20"/>
              </w:rPr>
              <w:t>73,334</w:t>
            </w:r>
            <w:r w:rsidR="00E0287B">
              <w:rPr>
                <w:rFonts w:ascii="Arial" w:hAnsi="Arial" w:cs="Arial"/>
                <w:sz w:val="20"/>
                <w:szCs w:val="20"/>
              </w:rPr>
              <w:t xml:space="preserve"> – depending on experience</w:t>
            </w:r>
          </w:p>
          <w:p w14:paraId="0B859423" w14:textId="77777777" w:rsidR="001E6D89" w:rsidRPr="00FA6B1E" w:rsidRDefault="001E6D89" w:rsidP="001E6D89">
            <w:pPr>
              <w:rPr>
                <w:rFonts w:ascii="Arial" w:hAnsi="Arial" w:cs="Arial"/>
                <w:sz w:val="20"/>
                <w:szCs w:val="20"/>
              </w:rPr>
            </w:pPr>
          </w:p>
        </w:tc>
      </w:tr>
      <w:tr w:rsidR="001E6D89" w:rsidRPr="00FA6B1E" w14:paraId="6B4A391C" w14:textId="77777777" w:rsidTr="001E6D89">
        <w:tc>
          <w:tcPr>
            <w:tcW w:w="4621" w:type="dxa"/>
          </w:tcPr>
          <w:p w14:paraId="2F6E15B3" w14:textId="77777777" w:rsidR="001E6D89" w:rsidRPr="00FA6B1E" w:rsidRDefault="001E6D89" w:rsidP="001E6D89">
            <w:pPr>
              <w:rPr>
                <w:rFonts w:ascii="Arial" w:hAnsi="Arial" w:cs="Arial"/>
                <w:b/>
                <w:sz w:val="20"/>
                <w:szCs w:val="20"/>
              </w:rPr>
            </w:pPr>
            <w:r w:rsidRPr="00FA6B1E">
              <w:rPr>
                <w:rFonts w:ascii="Arial" w:hAnsi="Arial" w:cs="Arial"/>
                <w:b/>
                <w:sz w:val="20"/>
                <w:szCs w:val="20"/>
              </w:rPr>
              <w:t xml:space="preserve">ACCOUNTABLE TO: </w:t>
            </w:r>
          </w:p>
          <w:p w14:paraId="2D434660" w14:textId="77777777" w:rsidR="001E6D89" w:rsidRPr="00FA6B1E" w:rsidRDefault="001E6D89" w:rsidP="001E6D89">
            <w:pPr>
              <w:rPr>
                <w:rFonts w:ascii="Arial" w:hAnsi="Arial" w:cs="Arial"/>
                <w:b/>
                <w:sz w:val="20"/>
                <w:szCs w:val="20"/>
              </w:rPr>
            </w:pPr>
          </w:p>
        </w:tc>
        <w:tc>
          <w:tcPr>
            <w:tcW w:w="4621" w:type="dxa"/>
          </w:tcPr>
          <w:p w14:paraId="08EF9C42" w14:textId="03D187CF" w:rsidR="001E6D89" w:rsidRPr="00FA6B1E" w:rsidRDefault="001E6D89" w:rsidP="001E6D89">
            <w:pPr>
              <w:rPr>
                <w:rFonts w:ascii="Arial" w:hAnsi="Arial" w:cs="Arial"/>
                <w:sz w:val="20"/>
                <w:szCs w:val="20"/>
              </w:rPr>
            </w:pPr>
            <w:r w:rsidRPr="00FA6B1E">
              <w:rPr>
                <w:rFonts w:ascii="Arial" w:hAnsi="Arial" w:cs="Arial"/>
                <w:sz w:val="20"/>
                <w:szCs w:val="20"/>
              </w:rPr>
              <w:t>PCN Clinical Director</w:t>
            </w:r>
            <w:r w:rsidR="001908F5">
              <w:rPr>
                <w:rFonts w:ascii="Arial" w:hAnsi="Arial" w:cs="Arial"/>
                <w:sz w:val="20"/>
                <w:szCs w:val="20"/>
              </w:rPr>
              <w:t xml:space="preserve"> and PCN Board</w:t>
            </w:r>
          </w:p>
        </w:tc>
      </w:tr>
      <w:tr w:rsidR="001E6D89" w:rsidRPr="00FA6B1E" w14:paraId="0EE4F37C" w14:textId="77777777" w:rsidTr="001E6D89">
        <w:tc>
          <w:tcPr>
            <w:tcW w:w="4621" w:type="dxa"/>
          </w:tcPr>
          <w:p w14:paraId="197DDCAA" w14:textId="77777777" w:rsidR="001E6D89" w:rsidRPr="00FA6B1E" w:rsidRDefault="001E6D89" w:rsidP="001E6D89">
            <w:pPr>
              <w:rPr>
                <w:rFonts w:ascii="Arial" w:hAnsi="Arial" w:cs="Arial"/>
                <w:b/>
                <w:sz w:val="20"/>
                <w:szCs w:val="20"/>
              </w:rPr>
            </w:pPr>
            <w:r w:rsidRPr="00FA6B1E">
              <w:rPr>
                <w:rFonts w:ascii="Arial" w:hAnsi="Arial" w:cs="Arial"/>
                <w:b/>
                <w:sz w:val="20"/>
                <w:szCs w:val="20"/>
              </w:rPr>
              <w:t>RE</w:t>
            </w:r>
            <w:r w:rsidR="009D36AF" w:rsidRPr="00FA6B1E">
              <w:rPr>
                <w:rFonts w:ascii="Arial" w:hAnsi="Arial" w:cs="Arial"/>
                <w:b/>
                <w:sz w:val="20"/>
                <w:szCs w:val="20"/>
              </w:rPr>
              <w:t xml:space="preserve">PORTING </w:t>
            </w:r>
            <w:r w:rsidRPr="00FA6B1E">
              <w:rPr>
                <w:rFonts w:ascii="Arial" w:hAnsi="Arial" w:cs="Arial"/>
                <w:b/>
                <w:sz w:val="20"/>
                <w:szCs w:val="20"/>
              </w:rPr>
              <w:t>TO:</w:t>
            </w:r>
          </w:p>
          <w:p w14:paraId="0C87120B" w14:textId="77777777" w:rsidR="001E6D89" w:rsidRPr="00FA6B1E" w:rsidRDefault="001E6D89" w:rsidP="001E6D89">
            <w:pPr>
              <w:rPr>
                <w:rFonts w:ascii="Arial" w:hAnsi="Arial" w:cs="Arial"/>
                <w:b/>
                <w:sz w:val="20"/>
                <w:szCs w:val="20"/>
              </w:rPr>
            </w:pPr>
          </w:p>
        </w:tc>
        <w:tc>
          <w:tcPr>
            <w:tcW w:w="4621" w:type="dxa"/>
          </w:tcPr>
          <w:p w14:paraId="34CBF0E3" w14:textId="77777777" w:rsidR="001E6D89" w:rsidRPr="00FA6B1E" w:rsidRDefault="00472DB8" w:rsidP="00FA6B1E">
            <w:pPr>
              <w:rPr>
                <w:rFonts w:ascii="Arial" w:hAnsi="Arial" w:cs="Arial"/>
                <w:sz w:val="20"/>
                <w:szCs w:val="20"/>
              </w:rPr>
            </w:pPr>
            <w:r>
              <w:rPr>
                <w:rFonts w:ascii="Arial" w:hAnsi="Arial" w:cs="Arial"/>
                <w:sz w:val="20"/>
                <w:szCs w:val="20"/>
              </w:rPr>
              <w:t>PCN Clinical Director</w:t>
            </w:r>
          </w:p>
        </w:tc>
      </w:tr>
      <w:tr w:rsidR="001E6D89" w:rsidRPr="00FA6B1E" w14:paraId="6DE93EA9" w14:textId="77777777" w:rsidTr="001E6D89">
        <w:tc>
          <w:tcPr>
            <w:tcW w:w="4621" w:type="dxa"/>
          </w:tcPr>
          <w:p w14:paraId="005D8650" w14:textId="77777777" w:rsidR="001E6D89" w:rsidRPr="00FA6B1E" w:rsidRDefault="001E6D89" w:rsidP="001E6D89">
            <w:pPr>
              <w:rPr>
                <w:rFonts w:ascii="Arial" w:hAnsi="Arial" w:cs="Arial"/>
                <w:b/>
                <w:sz w:val="20"/>
                <w:szCs w:val="20"/>
              </w:rPr>
            </w:pPr>
            <w:r w:rsidRPr="00FA6B1E">
              <w:rPr>
                <w:rFonts w:ascii="Arial" w:hAnsi="Arial" w:cs="Arial"/>
                <w:b/>
                <w:sz w:val="20"/>
                <w:szCs w:val="20"/>
              </w:rPr>
              <w:t>BASE:</w:t>
            </w:r>
          </w:p>
          <w:p w14:paraId="1EF64943" w14:textId="77777777" w:rsidR="001E6D89" w:rsidRPr="00FA6B1E" w:rsidRDefault="001E6D89" w:rsidP="001E6D89">
            <w:pPr>
              <w:rPr>
                <w:rFonts w:ascii="Arial" w:hAnsi="Arial" w:cs="Arial"/>
                <w:b/>
                <w:sz w:val="20"/>
                <w:szCs w:val="20"/>
              </w:rPr>
            </w:pPr>
          </w:p>
        </w:tc>
        <w:tc>
          <w:tcPr>
            <w:tcW w:w="4621" w:type="dxa"/>
          </w:tcPr>
          <w:p w14:paraId="69654A88" w14:textId="0CCEBB05" w:rsidR="001E6D89" w:rsidRPr="006B1182" w:rsidRDefault="006B1182" w:rsidP="001E6D89">
            <w:pPr>
              <w:rPr>
                <w:rFonts w:ascii="Arial" w:hAnsi="Arial" w:cs="Arial"/>
                <w:sz w:val="20"/>
                <w:szCs w:val="20"/>
              </w:rPr>
            </w:pPr>
            <w:r w:rsidRPr="006B1182">
              <w:rPr>
                <w:rFonts w:ascii="Arial" w:hAnsi="Arial" w:cs="Arial"/>
                <w:color w:val="000000"/>
                <w:sz w:val="20"/>
                <w:szCs w:val="20"/>
              </w:rPr>
              <w:t>This is not a remote position, this is a practice-based role, your usual place of work will be with Wilson Street Surgery (likely at their branch stie – St Thomas Road Surgery), but the expectation is to work at all practices within our PCN</w:t>
            </w:r>
            <w:r>
              <w:rPr>
                <w:rFonts w:ascii="Arial" w:hAnsi="Arial" w:cs="Arial"/>
                <w:color w:val="000000"/>
                <w:sz w:val="20"/>
                <w:szCs w:val="20"/>
              </w:rPr>
              <w:t>.</w:t>
            </w:r>
          </w:p>
        </w:tc>
      </w:tr>
      <w:tr w:rsidR="001E6D89" w:rsidRPr="00FA6B1E" w14:paraId="6200BEB4" w14:textId="77777777" w:rsidTr="001E6D89">
        <w:tc>
          <w:tcPr>
            <w:tcW w:w="4621" w:type="dxa"/>
          </w:tcPr>
          <w:p w14:paraId="2815D1E2" w14:textId="77777777" w:rsidR="001E6D89" w:rsidRPr="00FA6B1E" w:rsidRDefault="001E6D89" w:rsidP="001E6D89">
            <w:pPr>
              <w:rPr>
                <w:rFonts w:ascii="Arial" w:hAnsi="Arial" w:cs="Arial"/>
                <w:b/>
                <w:sz w:val="20"/>
                <w:szCs w:val="20"/>
              </w:rPr>
            </w:pPr>
            <w:r w:rsidRPr="00FA6B1E">
              <w:rPr>
                <w:rFonts w:ascii="Arial" w:hAnsi="Arial" w:cs="Arial"/>
                <w:b/>
                <w:sz w:val="20"/>
                <w:szCs w:val="20"/>
              </w:rPr>
              <w:t>HOURS PER WEEK:</w:t>
            </w:r>
          </w:p>
          <w:p w14:paraId="68218193" w14:textId="77777777" w:rsidR="001E6D89" w:rsidRPr="00FA6B1E" w:rsidRDefault="001E6D89" w:rsidP="001E6D89">
            <w:pPr>
              <w:rPr>
                <w:rFonts w:ascii="Arial" w:hAnsi="Arial" w:cs="Arial"/>
                <w:b/>
                <w:sz w:val="20"/>
                <w:szCs w:val="20"/>
              </w:rPr>
            </w:pPr>
          </w:p>
        </w:tc>
        <w:tc>
          <w:tcPr>
            <w:tcW w:w="4621" w:type="dxa"/>
          </w:tcPr>
          <w:p w14:paraId="6874C043" w14:textId="77777777" w:rsidR="001E6D89" w:rsidRPr="00FA6B1E" w:rsidRDefault="001E6D89" w:rsidP="001E6D89">
            <w:pPr>
              <w:rPr>
                <w:rFonts w:ascii="Arial" w:hAnsi="Arial" w:cs="Arial"/>
                <w:sz w:val="20"/>
                <w:szCs w:val="20"/>
              </w:rPr>
            </w:pPr>
            <w:r w:rsidRPr="00FA6B1E">
              <w:rPr>
                <w:rFonts w:ascii="Arial" w:hAnsi="Arial" w:cs="Arial"/>
                <w:sz w:val="20"/>
                <w:szCs w:val="20"/>
              </w:rPr>
              <w:t>37.5</w:t>
            </w:r>
          </w:p>
        </w:tc>
      </w:tr>
      <w:tr w:rsidR="001E6D89" w:rsidRPr="00FA6B1E" w14:paraId="73324078" w14:textId="77777777" w:rsidTr="001E6D89">
        <w:tc>
          <w:tcPr>
            <w:tcW w:w="4621" w:type="dxa"/>
          </w:tcPr>
          <w:p w14:paraId="51A0DC9A" w14:textId="77777777" w:rsidR="001E6D89" w:rsidRPr="00FA6B1E" w:rsidRDefault="001E6D89" w:rsidP="001E6D89">
            <w:pPr>
              <w:rPr>
                <w:rFonts w:ascii="Arial" w:hAnsi="Arial" w:cs="Arial"/>
                <w:b/>
                <w:sz w:val="20"/>
                <w:szCs w:val="20"/>
              </w:rPr>
            </w:pPr>
            <w:r w:rsidRPr="00FA6B1E">
              <w:rPr>
                <w:rFonts w:ascii="Arial" w:hAnsi="Arial" w:cs="Arial"/>
                <w:b/>
                <w:sz w:val="20"/>
                <w:szCs w:val="20"/>
              </w:rPr>
              <w:t xml:space="preserve">CONTRACT: </w:t>
            </w:r>
          </w:p>
          <w:p w14:paraId="233BD84A" w14:textId="77777777" w:rsidR="001E6D89" w:rsidRPr="00FA6B1E" w:rsidRDefault="001E6D89" w:rsidP="001E6D89">
            <w:pPr>
              <w:rPr>
                <w:rFonts w:ascii="Arial" w:hAnsi="Arial" w:cs="Arial"/>
                <w:b/>
                <w:sz w:val="20"/>
                <w:szCs w:val="20"/>
              </w:rPr>
            </w:pPr>
          </w:p>
        </w:tc>
        <w:tc>
          <w:tcPr>
            <w:tcW w:w="4621" w:type="dxa"/>
          </w:tcPr>
          <w:p w14:paraId="49E54847" w14:textId="77777777" w:rsidR="001E6D89" w:rsidRPr="00FA6B1E" w:rsidRDefault="00E0287B" w:rsidP="001E6D89">
            <w:pPr>
              <w:rPr>
                <w:rFonts w:ascii="Arial" w:hAnsi="Arial" w:cs="Arial"/>
                <w:sz w:val="20"/>
                <w:szCs w:val="20"/>
              </w:rPr>
            </w:pPr>
            <w:r>
              <w:rPr>
                <w:rFonts w:ascii="Arial" w:hAnsi="Arial" w:cs="Arial"/>
                <w:sz w:val="20"/>
                <w:szCs w:val="20"/>
              </w:rPr>
              <w:t>Permanent</w:t>
            </w:r>
          </w:p>
          <w:p w14:paraId="7C12AAE0" w14:textId="77777777" w:rsidR="001E6D89" w:rsidRPr="00FA6B1E" w:rsidRDefault="001E6D89" w:rsidP="001E6D89">
            <w:pPr>
              <w:rPr>
                <w:rFonts w:ascii="Arial" w:hAnsi="Arial" w:cs="Arial"/>
                <w:sz w:val="20"/>
                <w:szCs w:val="20"/>
              </w:rPr>
            </w:pPr>
          </w:p>
        </w:tc>
      </w:tr>
    </w:tbl>
    <w:p w14:paraId="69E0276A" w14:textId="77777777" w:rsidR="001E6D89" w:rsidRPr="00FA6B1E" w:rsidRDefault="001E6D89" w:rsidP="001E6D8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9D36AF" w:rsidRPr="00FA6B1E" w14:paraId="716F79A7" w14:textId="77777777" w:rsidTr="00283C77">
        <w:tc>
          <w:tcPr>
            <w:tcW w:w="9242" w:type="dxa"/>
            <w:shd w:val="clear" w:color="auto" w:fill="8FACC7"/>
          </w:tcPr>
          <w:p w14:paraId="5754F608" w14:textId="77777777" w:rsidR="009D36AF" w:rsidRPr="00FA6B1E" w:rsidRDefault="009D36AF" w:rsidP="001E6D89">
            <w:pPr>
              <w:rPr>
                <w:rFonts w:ascii="Arial" w:hAnsi="Arial" w:cs="Arial"/>
                <w:b/>
                <w:sz w:val="20"/>
                <w:szCs w:val="20"/>
              </w:rPr>
            </w:pPr>
            <w:r w:rsidRPr="00FA6B1E">
              <w:rPr>
                <w:rFonts w:ascii="Arial" w:hAnsi="Arial" w:cs="Arial"/>
                <w:b/>
                <w:sz w:val="20"/>
                <w:szCs w:val="20"/>
              </w:rPr>
              <w:t>INTRODUCTION TO THE PCN</w:t>
            </w:r>
          </w:p>
        </w:tc>
      </w:tr>
    </w:tbl>
    <w:p w14:paraId="5C9AF952" w14:textId="77777777" w:rsidR="001E6D89" w:rsidRPr="00FA6B1E" w:rsidRDefault="001E6D89" w:rsidP="001E6D89">
      <w:pPr>
        <w:spacing w:after="0"/>
        <w:rPr>
          <w:rFonts w:ascii="Arial" w:hAnsi="Arial" w:cs="Arial"/>
          <w:sz w:val="20"/>
          <w:szCs w:val="20"/>
        </w:rPr>
      </w:pPr>
    </w:p>
    <w:p w14:paraId="405BB028" w14:textId="654F2BE4" w:rsidR="00C05B17" w:rsidRPr="00FA6B1E" w:rsidRDefault="00427EDE" w:rsidP="001E6D89">
      <w:pPr>
        <w:spacing w:after="0"/>
        <w:rPr>
          <w:rFonts w:ascii="Arial" w:hAnsi="Arial" w:cs="Arial"/>
          <w:sz w:val="20"/>
          <w:szCs w:val="20"/>
        </w:rPr>
      </w:pPr>
      <w:r>
        <w:rPr>
          <w:rFonts w:ascii="Arial" w:hAnsi="Arial" w:cs="Arial"/>
          <w:sz w:val="20"/>
          <w:szCs w:val="20"/>
        </w:rPr>
        <w:t>Derby City North</w:t>
      </w:r>
      <w:r w:rsidR="009D36AF" w:rsidRPr="00FA6B1E">
        <w:rPr>
          <w:rFonts w:ascii="Arial" w:hAnsi="Arial" w:cs="Arial"/>
          <w:sz w:val="20"/>
          <w:szCs w:val="20"/>
        </w:rPr>
        <w:t xml:space="preserve"> Primary Care Network (PCN) serves a population of </w:t>
      </w:r>
      <w:r w:rsidR="00C05B17" w:rsidRPr="00FA6B1E">
        <w:rPr>
          <w:rFonts w:ascii="Arial" w:hAnsi="Arial" w:cs="Arial"/>
          <w:sz w:val="20"/>
          <w:szCs w:val="20"/>
        </w:rPr>
        <w:t xml:space="preserve">circa </w:t>
      </w:r>
      <w:r>
        <w:rPr>
          <w:rFonts w:ascii="Arial" w:hAnsi="Arial" w:cs="Arial"/>
          <w:sz w:val="20"/>
          <w:szCs w:val="20"/>
        </w:rPr>
        <w:t>80,000</w:t>
      </w:r>
      <w:r w:rsidR="009D36AF" w:rsidRPr="00FA6B1E">
        <w:rPr>
          <w:rFonts w:ascii="Arial" w:hAnsi="Arial" w:cs="Arial"/>
          <w:sz w:val="20"/>
          <w:szCs w:val="20"/>
        </w:rPr>
        <w:t xml:space="preserve"> patients </w:t>
      </w:r>
      <w:r w:rsidR="00C05B17" w:rsidRPr="00FA6B1E">
        <w:rPr>
          <w:rFonts w:ascii="Arial" w:hAnsi="Arial" w:cs="Arial"/>
          <w:sz w:val="20"/>
          <w:szCs w:val="20"/>
        </w:rPr>
        <w:t>residing across</w:t>
      </w:r>
      <w:r w:rsidR="009D36AF" w:rsidRPr="00FA6B1E">
        <w:rPr>
          <w:rFonts w:ascii="Arial" w:hAnsi="Arial" w:cs="Arial"/>
          <w:sz w:val="20"/>
          <w:szCs w:val="20"/>
        </w:rPr>
        <w:t xml:space="preserve"> the </w:t>
      </w:r>
      <w:r>
        <w:rPr>
          <w:rFonts w:ascii="Arial" w:hAnsi="Arial" w:cs="Arial"/>
          <w:sz w:val="20"/>
          <w:szCs w:val="20"/>
        </w:rPr>
        <w:t>practice registered footprint of our four member practices in Derby City</w:t>
      </w:r>
      <w:r w:rsidR="009D36AF" w:rsidRPr="00FA6B1E">
        <w:rPr>
          <w:rFonts w:ascii="Arial" w:hAnsi="Arial" w:cs="Arial"/>
          <w:sz w:val="20"/>
          <w:szCs w:val="20"/>
        </w:rPr>
        <w:t xml:space="preserve">.  </w:t>
      </w:r>
    </w:p>
    <w:p w14:paraId="1881C18E" w14:textId="77777777" w:rsidR="00C05B17" w:rsidRPr="00FA6B1E" w:rsidRDefault="00C05B17" w:rsidP="001E6D89">
      <w:pPr>
        <w:spacing w:after="0"/>
        <w:rPr>
          <w:rFonts w:ascii="Arial" w:hAnsi="Arial" w:cs="Arial"/>
          <w:sz w:val="20"/>
          <w:szCs w:val="20"/>
        </w:rPr>
      </w:pPr>
    </w:p>
    <w:p w14:paraId="44EB21F4" w14:textId="092EC255" w:rsidR="009D36AF" w:rsidRPr="00FA6B1E" w:rsidRDefault="009D36AF" w:rsidP="001E6D89">
      <w:pPr>
        <w:spacing w:after="0"/>
        <w:rPr>
          <w:rFonts w:ascii="Arial" w:hAnsi="Arial" w:cs="Arial"/>
          <w:sz w:val="20"/>
          <w:szCs w:val="20"/>
        </w:rPr>
      </w:pPr>
      <w:r w:rsidRPr="00FA6B1E">
        <w:rPr>
          <w:rFonts w:ascii="Arial" w:hAnsi="Arial" w:cs="Arial"/>
          <w:sz w:val="20"/>
          <w:szCs w:val="20"/>
        </w:rPr>
        <w:t xml:space="preserve">Working </w:t>
      </w:r>
      <w:r w:rsidR="00C05B17" w:rsidRPr="00FA6B1E">
        <w:rPr>
          <w:rFonts w:ascii="Arial" w:hAnsi="Arial" w:cs="Arial"/>
          <w:sz w:val="20"/>
          <w:szCs w:val="20"/>
        </w:rPr>
        <w:t xml:space="preserve">collaboratively with other </w:t>
      </w:r>
      <w:r w:rsidRPr="00FA6B1E">
        <w:rPr>
          <w:rFonts w:ascii="Arial" w:hAnsi="Arial" w:cs="Arial"/>
          <w:sz w:val="20"/>
          <w:szCs w:val="20"/>
        </w:rPr>
        <w:t>partners</w:t>
      </w:r>
      <w:r w:rsidR="00C05B17" w:rsidRPr="00FA6B1E">
        <w:rPr>
          <w:rFonts w:ascii="Arial" w:hAnsi="Arial" w:cs="Arial"/>
          <w:sz w:val="20"/>
          <w:szCs w:val="20"/>
        </w:rPr>
        <w:t xml:space="preserve"> to strengthen and support the delivery of Primary Care services, the PCN</w:t>
      </w:r>
      <w:r w:rsidRPr="00FA6B1E">
        <w:rPr>
          <w:rFonts w:ascii="Arial" w:hAnsi="Arial" w:cs="Arial"/>
          <w:sz w:val="20"/>
          <w:szCs w:val="20"/>
        </w:rPr>
        <w:t xml:space="preserve"> </w:t>
      </w:r>
      <w:r w:rsidR="00C05B17" w:rsidRPr="00FA6B1E">
        <w:rPr>
          <w:rFonts w:ascii="Arial" w:hAnsi="Arial" w:cs="Arial"/>
          <w:sz w:val="20"/>
          <w:szCs w:val="20"/>
        </w:rPr>
        <w:t>consists</w:t>
      </w:r>
      <w:r w:rsidRPr="00FA6B1E">
        <w:rPr>
          <w:rFonts w:ascii="Arial" w:hAnsi="Arial" w:cs="Arial"/>
          <w:sz w:val="20"/>
          <w:szCs w:val="20"/>
        </w:rPr>
        <w:t xml:space="preserve"> of </w:t>
      </w:r>
      <w:r w:rsidR="00427EDE">
        <w:rPr>
          <w:rFonts w:ascii="Arial" w:hAnsi="Arial" w:cs="Arial"/>
          <w:sz w:val="20"/>
          <w:szCs w:val="20"/>
        </w:rPr>
        <w:t>4</w:t>
      </w:r>
      <w:r w:rsidRPr="00FA6B1E">
        <w:rPr>
          <w:rFonts w:ascii="Arial" w:hAnsi="Arial" w:cs="Arial"/>
          <w:sz w:val="20"/>
          <w:szCs w:val="20"/>
        </w:rPr>
        <w:t xml:space="preserve"> core GP practices </w:t>
      </w:r>
      <w:r w:rsidR="00427EDE">
        <w:rPr>
          <w:rFonts w:ascii="Arial" w:hAnsi="Arial" w:cs="Arial"/>
          <w:sz w:val="20"/>
          <w:szCs w:val="20"/>
        </w:rPr>
        <w:t>–</w:t>
      </w:r>
      <w:r w:rsidRPr="00FA6B1E">
        <w:rPr>
          <w:rFonts w:ascii="Arial" w:hAnsi="Arial" w:cs="Arial"/>
          <w:sz w:val="20"/>
          <w:szCs w:val="20"/>
        </w:rPr>
        <w:t xml:space="preserve"> </w:t>
      </w:r>
      <w:r w:rsidR="00427EDE">
        <w:rPr>
          <w:rFonts w:ascii="Arial" w:hAnsi="Arial" w:cs="Arial"/>
          <w:sz w:val="20"/>
          <w:szCs w:val="20"/>
        </w:rPr>
        <w:t>Derwent Medical Centre, Horizon Healthcare, Osmaston Surgery and Wilson Street Surgery</w:t>
      </w:r>
      <w:r w:rsidRPr="00FA6B1E">
        <w:rPr>
          <w:rFonts w:ascii="Arial" w:hAnsi="Arial" w:cs="Arial"/>
          <w:sz w:val="20"/>
          <w:szCs w:val="20"/>
        </w:rPr>
        <w:t>.</w:t>
      </w:r>
      <w:r w:rsidR="00C05B17" w:rsidRPr="00FA6B1E">
        <w:rPr>
          <w:rFonts w:ascii="Arial" w:hAnsi="Arial" w:cs="Arial"/>
          <w:sz w:val="20"/>
          <w:szCs w:val="20"/>
        </w:rPr>
        <w:t xml:space="preserve">  The PCN is led by a Clinical Director, Dr D </w:t>
      </w:r>
      <w:r w:rsidR="00427EDE">
        <w:rPr>
          <w:rFonts w:ascii="Arial" w:hAnsi="Arial" w:cs="Arial"/>
          <w:sz w:val="20"/>
          <w:szCs w:val="20"/>
        </w:rPr>
        <w:t>Smith</w:t>
      </w:r>
      <w:r w:rsidR="00C05B17" w:rsidRPr="00FA6B1E">
        <w:rPr>
          <w:rFonts w:ascii="Arial" w:hAnsi="Arial" w:cs="Arial"/>
          <w:sz w:val="20"/>
          <w:szCs w:val="20"/>
        </w:rPr>
        <w:t>.</w:t>
      </w:r>
    </w:p>
    <w:p w14:paraId="0B825E6B" w14:textId="77777777" w:rsidR="00C05B17" w:rsidRPr="00FA6B1E" w:rsidRDefault="00C05B17" w:rsidP="001E6D89">
      <w:pPr>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C05B17" w:rsidRPr="00FA6B1E" w14:paraId="221A8EAE" w14:textId="77777777" w:rsidTr="00283C77">
        <w:tc>
          <w:tcPr>
            <w:tcW w:w="9242" w:type="dxa"/>
            <w:shd w:val="clear" w:color="auto" w:fill="8FACC7"/>
          </w:tcPr>
          <w:p w14:paraId="236CDB02" w14:textId="77777777" w:rsidR="00C05B17" w:rsidRPr="00FA6B1E" w:rsidRDefault="00C05B17" w:rsidP="001E6D89">
            <w:pPr>
              <w:rPr>
                <w:rFonts w:ascii="Arial" w:hAnsi="Arial" w:cs="Arial"/>
                <w:b/>
                <w:sz w:val="20"/>
                <w:szCs w:val="20"/>
              </w:rPr>
            </w:pPr>
            <w:r w:rsidRPr="00FA6B1E">
              <w:rPr>
                <w:rFonts w:ascii="Arial" w:hAnsi="Arial" w:cs="Arial"/>
                <w:b/>
                <w:sz w:val="20"/>
                <w:szCs w:val="20"/>
              </w:rPr>
              <w:t>JOB SUMMARY</w:t>
            </w:r>
          </w:p>
        </w:tc>
      </w:tr>
    </w:tbl>
    <w:p w14:paraId="6FE07077" w14:textId="77777777" w:rsidR="00C05B17" w:rsidRPr="0029169A" w:rsidRDefault="00C05B17" w:rsidP="001E6D89">
      <w:pPr>
        <w:spacing w:after="0"/>
        <w:rPr>
          <w:rFonts w:ascii="Arial" w:hAnsi="Arial" w:cs="Arial"/>
          <w:sz w:val="20"/>
          <w:szCs w:val="20"/>
        </w:rPr>
      </w:pPr>
    </w:p>
    <w:p w14:paraId="10477B78" w14:textId="2B299EC2" w:rsidR="0029169A" w:rsidRPr="0029169A" w:rsidRDefault="003720C2" w:rsidP="0029169A">
      <w:pPr>
        <w:spacing w:after="0" w:line="240" w:lineRule="auto"/>
        <w:rPr>
          <w:rFonts w:ascii="Arial" w:eastAsia="Arial" w:hAnsi="Arial" w:cs="Arial"/>
          <w:sz w:val="20"/>
          <w:szCs w:val="20"/>
        </w:rPr>
      </w:pPr>
      <w:r w:rsidRPr="0029169A">
        <w:rPr>
          <w:rFonts w:ascii="Arial" w:eastAsia="Arial" w:hAnsi="Arial" w:cs="Arial"/>
          <w:sz w:val="20"/>
          <w:szCs w:val="20"/>
        </w:rPr>
        <w:t>The po</w:t>
      </w:r>
      <w:r w:rsidR="00E564E5" w:rsidRPr="0029169A">
        <w:rPr>
          <w:rFonts w:ascii="Arial" w:eastAsia="Arial" w:hAnsi="Arial" w:cs="Arial"/>
          <w:sz w:val="20"/>
          <w:szCs w:val="20"/>
        </w:rPr>
        <w:t xml:space="preserve">st holder will work flexibly </w:t>
      </w:r>
      <w:r w:rsidR="0029169A">
        <w:rPr>
          <w:rFonts w:ascii="Arial" w:eastAsia="Arial" w:hAnsi="Arial" w:cs="Arial"/>
          <w:sz w:val="20"/>
          <w:szCs w:val="20"/>
        </w:rPr>
        <w:t>to support</w:t>
      </w:r>
      <w:r w:rsidRPr="0029169A">
        <w:rPr>
          <w:rFonts w:ascii="Arial" w:eastAsia="Arial" w:hAnsi="Arial" w:cs="Arial"/>
          <w:sz w:val="20"/>
          <w:szCs w:val="20"/>
        </w:rPr>
        <w:t xml:space="preserve"> </w:t>
      </w:r>
      <w:r w:rsidR="0029169A" w:rsidRPr="0029169A">
        <w:rPr>
          <w:rFonts w:ascii="Arial" w:eastAsia="Arial" w:hAnsi="Arial" w:cs="Arial"/>
          <w:sz w:val="20"/>
          <w:szCs w:val="20"/>
        </w:rPr>
        <w:t>the PCN Clinical Director and the PCN practices</w:t>
      </w:r>
      <w:r w:rsidR="00EB415A">
        <w:rPr>
          <w:rFonts w:ascii="Arial" w:eastAsia="Arial" w:hAnsi="Arial" w:cs="Arial"/>
          <w:sz w:val="20"/>
          <w:szCs w:val="20"/>
        </w:rPr>
        <w:t xml:space="preserve"> to develop the </w:t>
      </w:r>
      <w:r w:rsidR="0029169A" w:rsidRPr="0029169A">
        <w:rPr>
          <w:rFonts w:ascii="Arial" w:eastAsia="Arial" w:hAnsi="Arial" w:cs="Arial"/>
          <w:sz w:val="20"/>
          <w:szCs w:val="20"/>
        </w:rPr>
        <w:t>Primary Care Network.</w:t>
      </w:r>
      <w:r w:rsidR="0029169A">
        <w:rPr>
          <w:rFonts w:ascii="Arial" w:eastAsia="Arial" w:hAnsi="Arial" w:cs="Arial"/>
          <w:sz w:val="20"/>
          <w:szCs w:val="20"/>
        </w:rPr>
        <w:t xml:space="preserve">  You will provide</w:t>
      </w:r>
      <w:r w:rsidR="0029169A">
        <w:rPr>
          <w:rFonts w:ascii="Arial" w:hAnsi="Arial" w:cs="Arial"/>
          <w:bCs/>
          <w:sz w:val="20"/>
          <w:szCs w:val="20"/>
        </w:rPr>
        <w:t xml:space="preserve"> both operational and strategic </w:t>
      </w:r>
      <w:r w:rsidR="0029169A" w:rsidRPr="0029169A">
        <w:rPr>
          <w:rFonts w:ascii="Arial" w:hAnsi="Arial" w:cs="Arial"/>
          <w:bCs/>
          <w:sz w:val="20"/>
          <w:szCs w:val="20"/>
        </w:rPr>
        <w:t xml:space="preserve">management </w:t>
      </w:r>
      <w:r w:rsidR="0029169A">
        <w:rPr>
          <w:rFonts w:ascii="Arial" w:hAnsi="Arial" w:cs="Arial"/>
          <w:bCs/>
          <w:sz w:val="20"/>
          <w:szCs w:val="20"/>
        </w:rPr>
        <w:t>across the PCN;</w:t>
      </w:r>
      <w:r w:rsidR="0029169A" w:rsidRPr="0029169A">
        <w:rPr>
          <w:rFonts w:ascii="Arial" w:hAnsi="Arial" w:cs="Arial"/>
          <w:bCs/>
          <w:sz w:val="20"/>
          <w:szCs w:val="20"/>
        </w:rPr>
        <w:t xml:space="preserve"> work</w:t>
      </w:r>
      <w:r w:rsidR="0029169A">
        <w:rPr>
          <w:rFonts w:ascii="Arial" w:hAnsi="Arial" w:cs="Arial"/>
          <w:bCs/>
          <w:sz w:val="20"/>
          <w:szCs w:val="20"/>
        </w:rPr>
        <w:t>ing</w:t>
      </w:r>
      <w:r w:rsidR="0029169A" w:rsidRPr="0029169A">
        <w:rPr>
          <w:rFonts w:ascii="Arial" w:hAnsi="Arial" w:cs="Arial"/>
          <w:bCs/>
          <w:sz w:val="20"/>
          <w:szCs w:val="20"/>
        </w:rPr>
        <w:t xml:space="preserve"> closely with the PCN Cli</w:t>
      </w:r>
      <w:r w:rsidR="0029169A">
        <w:rPr>
          <w:rFonts w:ascii="Arial" w:hAnsi="Arial" w:cs="Arial"/>
          <w:bCs/>
          <w:sz w:val="20"/>
          <w:szCs w:val="20"/>
        </w:rPr>
        <w:t xml:space="preserve">nical Director and the PCN </w:t>
      </w:r>
      <w:r w:rsidR="00427EDE">
        <w:rPr>
          <w:rFonts w:ascii="Arial" w:hAnsi="Arial" w:cs="Arial"/>
          <w:bCs/>
          <w:sz w:val="20"/>
          <w:szCs w:val="20"/>
        </w:rPr>
        <w:t xml:space="preserve">board </w:t>
      </w:r>
      <w:r w:rsidR="0029169A">
        <w:rPr>
          <w:rFonts w:ascii="Arial" w:hAnsi="Arial" w:cs="Arial"/>
          <w:bCs/>
          <w:sz w:val="20"/>
          <w:szCs w:val="20"/>
        </w:rPr>
        <w:t>leade</w:t>
      </w:r>
      <w:r w:rsidR="00EB415A">
        <w:rPr>
          <w:rFonts w:ascii="Arial" w:hAnsi="Arial" w:cs="Arial"/>
          <w:bCs/>
          <w:sz w:val="20"/>
          <w:szCs w:val="20"/>
        </w:rPr>
        <w:t xml:space="preserve">rship team to achieve success </w:t>
      </w:r>
      <w:r w:rsidR="0029169A">
        <w:rPr>
          <w:rFonts w:ascii="Arial" w:hAnsi="Arial" w:cs="Arial"/>
          <w:bCs/>
          <w:sz w:val="20"/>
          <w:szCs w:val="20"/>
        </w:rPr>
        <w:t>in line with the PCN Network Contract DES and the PCN’s local priorities.</w:t>
      </w:r>
    </w:p>
    <w:p w14:paraId="21587659" w14:textId="77777777" w:rsidR="0029169A" w:rsidRPr="0029169A" w:rsidRDefault="0029169A" w:rsidP="0029169A">
      <w:pPr>
        <w:spacing w:after="0"/>
        <w:rPr>
          <w:rFonts w:ascii="Arial" w:hAnsi="Arial" w:cs="Arial"/>
          <w:bCs/>
          <w:sz w:val="20"/>
          <w:szCs w:val="20"/>
        </w:rPr>
      </w:pPr>
    </w:p>
    <w:p w14:paraId="59C1004F" w14:textId="0C50870C" w:rsidR="00DC12ED" w:rsidRDefault="0029169A" w:rsidP="0029169A">
      <w:pPr>
        <w:spacing w:after="0"/>
        <w:rPr>
          <w:rFonts w:ascii="Arial" w:hAnsi="Arial" w:cs="Arial"/>
          <w:bCs/>
          <w:sz w:val="20"/>
          <w:szCs w:val="20"/>
        </w:rPr>
      </w:pPr>
      <w:r>
        <w:rPr>
          <w:rFonts w:ascii="Arial" w:hAnsi="Arial" w:cs="Arial"/>
          <w:bCs/>
          <w:sz w:val="20"/>
          <w:szCs w:val="20"/>
        </w:rPr>
        <w:t>The PCN Manager will provide</w:t>
      </w:r>
      <w:r w:rsidR="006845B3">
        <w:rPr>
          <w:rFonts w:ascii="Arial" w:hAnsi="Arial" w:cs="Arial"/>
          <w:bCs/>
          <w:sz w:val="20"/>
          <w:szCs w:val="20"/>
        </w:rPr>
        <w:t xml:space="preserve"> </w:t>
      </w:r>
      <w:r w:rsidR="00427EDE">
        <w:rPr>
          <w:rFonts w:ascii="Arial" w:hAnsi="Arial" w:cs="Arial"/>
          <w:bCs/>
          <w:sz w:val="20"/>
          <w:szCs w:val="20"/>
        </w:rPr>
        <w:t>contract management to the collective subcontracted services</w:t>
      </w:r>
      <w:r w:rsidRPr="0029169A">
        <w:rPr>
          <w:rFonts w:ascii="Arial" w:hAnsi="Arial" w:cs="Arial"/>
          <w:bCs/>
          <w:sz w:val="20"/>
          <w:szCs w:val="20"/>
        </w:rPr>
        <w:t xml:space="preserve"> to ensure they are supported and </w:t>
      </w:r>
      <w:r w:rsidR="006B365E">
        <w:rPr>
          <w:rFonts w:ascii="Arial" w:hAnsi="Arial" w:cs="Arial"/>
          <w:bCs/>
          <w:sz w:val="20"/>
          <w:szCs w:val="20"/>
        </w:rPr>
        <w:t>co-ordinated within the PCN</w:t>
      </w:r>
      <w:r w:rsidRPr="0029169A">
        <w:rPr>
          <w:rFonts w:ascii="Arial" w:hAnsi="Arial" w:cs="Arial"/>
          <w:bCs/>
          <w:sz w:val="20"/>
          <w:szCs w:val="20"/>
        </w:rPr>
        <w:t>.</w:t>
      </w:r>
      <w:r w:rsidR="00DC12ED">
        <w:rPr>
          <w:rFonts w:ascii="Arial" w:hAnsi="Arial" w:cs="Arial"/>
          <w:bCs/>
          <w:sz w:val="20"/>
          <w:szCs w:val="20"/>
        </w:rPr>
        <w:t xml:space="preserve">  </w:t>
      </w:r>
    </w:p>
    <w:p w14:paraId="5C35B795" w14:textId="77777777" w:rsidR="00DC12ED" w:rsidRDefault="00DC12ED" w:rsidP="0029169A">
      <w:pPr>
        <w:spacing w:after="0"/>
        <w:rPr>
          <w:rFonts w:ascii="Arial" w:hAnsi="Arial" w:cs="Arial"/>
          <w:bCs/>
          <w:sz w:val="20"/>
          <w:szCs w:val="20"/>
        </w:rPr>
      </w:pPr>
    </w:p>
    <w:p w14:paraId="4622ECF3" w14:textId="3625F64C" w:rsidR="00EB415A" w:rsidRDefault="0029169A" w:rsidP="0029169A">
      <w:pPr>
        <w:spacing w:after="0"/>
        <w:rPr>
          <w:rFonts w:ascii="Arial" w:hAnsi="Arial" w:cs="Arial"/>
          <w:bCs/>
          <w:sz w:val="20"/>
          <w:szCs w:val="20"/>
        </w:rPr>
      </w:pPr>
      <w:r>
        <w:rPr>
          <w:rFonts w:ascii="Arial" w:hAnsi="Arial" w:cs="Arial"/>
          <w:bCs/>
          <w:sz w:val="20"/>
          <w:szCs w:val="20"/>
        </w:rPr>
        <w:t xml:space="preserve">You will </w:t>
      </w:r>
      <w:r w:rsidR="00EB415A">
        <w:rPr>
          <w:rFonts w:ascii="Arial" w:hAnsi="Arial" w:cs="Arial"/>
          <w:bCs/>
          <w:sz w:val="20"/>
          <w:szCs w:val="20"/>
        </w:rPr>
        <w:t xml:space="preserve">share oversight for </w:t>
      </w:r>
      <w:r w:rsidR="00DC12ED">
        <w:rPr>
          <w:rFonts w:ascii="Arial" w:hAnsi="Arial" w:cs="Arial"/>
          <w:bCs/>
          <w:sz w:val="20"/>
          <w:szCs w:val="20"/>
        </w:rPr>
        <w:t>the f</w:t>
      </w:r>
      <w:r w:rsidR="006845B3">
        <w:rPr>
          <w:rFonts w:ascii="Arial" w:hAnsi="Arial" w:cs="Arial"/>
          <w:bCs/>
          <w:sz w:val="20"/>
          <w:szCs w:val="20"/>
        </w:rPr>
        <w:t>inancial management of the PCN</w:t>
      </w:r>
      <w:r w:rsidR="00EB415A">
        <w:rPr>
          <w:rFonts w:ascii="Arial" w:hAnsi="Arial" w:cs="Arial"/>
          <w:bCs/>
          <w:sz w:val="20"/>
          <w:szCs w:val="20"/>
        </w:rPr>
        <w:t>.</w:t>
      </w:r>
    </w:p>
    <w:p w14:paraId="00781B4E" w14:textId="68A8176C" w:rsidR="00E04ED4" w:rsidRDefault="0029169A" w:rsidP="009A0DCF">
      <w:pPr>
        <w:spacing w:after="0"/>
        <w:rPr>
          <w:rFonts w:ascii="Arial" w:hAnsi="Arial" w:cs="Arial"/>
          <w:bCs/>
          <w:sz w:val="20"/>
          <w:szCs w:val="20"/>
        </w:rPr>
      </w:pPr>
      <w:r>
        <w:rPr>
          <w:rFonts w:ascii="Arial" w:hAnsi="Arial" w:cs="Arial"/>
          <w:bCs/>
          <w:sz w:val="20"/>
          <w:szCs w:val="20"/>
        </w:rPr>
        <w:t>You will strive to</w:t>
      </w:r>
      <w:r>
        <w:rPr>
          <w:rFonts w:ascii="Arial" w:hAnsi="Arial" w:cs="Arial"/>
          <w:bCs/>
        </w:rPr>
        <w:t xml:space="preserve"> </w:t>
      </w:r>
      <w:r w:rsidRPr="0029169A">
        <w:rPr>
          <w:rFonts w:ascii="Arial" w:hAnsi="Arial" w:cs="Arial"/>
          <w:bCs/>
          <w:sz w:val="20"/>
          <w:szCs w:val="20"/>
        </w:rPr>
        <w:t>develop strong working relationsh</w:t>
      </w:r>
      <w:r>
        <w:rPr>
          <w:rFonts w:ascii="Arial" w:hAnsi="Arial" w:cs="Arial"/>
          <w:bCs/>
          <w:sz w:val="20"/>
          <w:szCs w:val="20"/>
        </w:rPr>
        <w:t>ips with a wide range of health</w:t>
      </w:r>
      <w:r w:rsidRPr="0029169A">
        <w:rPr>
          <w:rFonts w:ascii="Arial" w:hAnsi="Arial" w:cs="Arial"/>
          <w:bCs/>
          <w:sz w:val="20"/>
          <w:szCs w:val="20"/>
        </w:rPr>
        <w:t xml:space="preserve">care </w:t>
      </w:r>
      <w:r w:rsidR="00427EDE">
        <w:rPr>
          <w:rFonts w:ascii="Arial" w:hAnsi="Arial" w:cs="Arial"/>
          <w:bCs/>
          <w:sz w:val="20"/>
          <w:szCs w:val="20"/>
        </w:rPr>
        <w:t xml:space="preserve">and social care </w:t>
      </w:r>
      <w:r>
        <w:rPr>
          <w:rFonts w:ascii="Arial" w:hAnsi="Arial" w:cs="Arial"/>
          <w:bCs/>
          <w:sz w:val="20"/>
          <w:szCs w:val="20"/>
        </w:rPr>
        <w:t xml:space="preserve">partners and stakeholders.  You will </w:t>
      </w:r>
      <w:r w:rsidRPr="0029169A">
        <w:rPr>
          <w:rFonts w:ascii="Arial" w:hAnsi="Arial" w:cs="Arial"/>
          <w:bCs/>
          <w:sz w:val="20"/>
          <w:szCs w:val="20"/>
        </w:rPr>
        <w:t xml:space="preserve">represent the PCN </w:t>
      </w:r>
      <w:r w:rsidR="006845B3">
        <w:rPr>
          <w:rFonts w:ascii="Arial" w:hAnsi="Arial" w:cs="Arial"/>
          <w:bCs/>
          <w:sz w:val="20"/>
          <w:szCs w:val="20"/>
        </w:rPr>
        <w:t>in a variety of forums.</w:t>
      </w:r>
    </w:p>
    <w:p w14:paraId="353F9809" w14:textId="77777777" w:rsidR="009A0DCF" w:rsidRDefault="009A0DCF" w:rsidP="009A0DCF">
      <w:pPr>
        <w:spacing w:after="0"/>
        <w:rPr>
          <w:rFonts w:ascii="Arial" w:hAnsi="Arial" w:cs="Arial"/>
          <w:bCs/>
          <w:sz w:val="20"/>
          <w:szCs w:val="20"/>
        </w:rPr>
      </w:pPr>
    </w:p>
    <w:p w14:paraId="134B5B2C" w14:textId="77777777" w:rsidR="009A0DCF" w:rsidRPr="006B1182" w:rsidRDefault="009A0DCF" w:rsidP="009A0DCF">
      <w:pPr>
        <w:spacing w:after="0"/>
        <w:rPr>
          <w:rFonts w:ascii="Arial" w:hAnsi="Arial" w:cs="Arial"/>
          <w:color w:val="000000" w:themeColor="text1"/>
          <w:sz w:val="20"/>
          <w:szCs w:val="20"/>
        </w:rPr>
      </w:pPr>
      <w:r w:rsidRPr="006B1182">
        <w:rPr>
          <w:rFonts w:ascii="Arial" w:hAnsi="Arial" w:cs="Arial"/>
          <w:bCs/>
          <w:color w:val="000000" w:themeColor="text1"/>
          <w:sz w:val="20"/>
          <w:szCs w:val="20"/>
        </w:rPr>
        <w:t xml:space="preserve">As digital transformation lead you will </w:t>
      </w:r>
      <w:r w:rsidRPr="006B1182">
        <w:rPr>
          <w:rFonts w:ascii="Arial" w:hAnsi="Arial" w:cs="Arial"/>
          <w:color w:val="000000" w:themeColor="text1"/>
          <w:sz w:val="20"/>
          <w:szCs w:val="20"/>
        </w:rPr>
        <w:t xml:space="preserve">work with clinical and operational teams within the PCN to create a vision to guide service improvements, identify opportunities to make tangible positive </w:t>
      </w:r>
      <w:r w:rsidRPr="006B1182">
        <w:rPr>
          <w:rFonts w:ascii="Arial" w:hAnsi="Arial" w:cs="Arial"/>
          <w:color w:val="000000" w:themeColor="text1"/>
          <w:sz w:val="20"/>
          <w:szCs w:val="20"/>
        </w:rPr>
        <w:lastRenderedPageBreak/>
        <w:t>transformation, and provide the inspiration, resource and tools to deliver changes in a collaborative way.</w:t>
      </w:r>
    </w:p>
    <w:p w14:paraId="4CF570B7" w14:textId="77777777" w:rsidR="009A0DCF" w:rsidRPr="006B1182" w:rsidRDefault="009A0DCF" w:rsidP="009A0DCF">
      <w:pPr>
        <w:spacing w:after="0"/>
        <w:rPr>
          <w:rFonts w:ascii="Arial" w:hAnsi="Arial" w:cs="Arial"/>
          <w:color w:val="000000" w:themeColor="text1"/>
          <w:sz w:val="20"/>
          <w:szCs w:val="20"/>
        </w:rPr>
      </w:pPr>
    </w:p>
    <w:p w14:paraId="7EF1EC20" w14:textId="7E27748F" w:rsidR="009A0DCF" w:rsidRPr="006B1182" w:rsidRDefault="009A0DCF" w:rsidP="009A0DCF">
      <w:pPr>
        <w:spacing w:after="0"/>
        <w:rPr>
          <w:rFonts w:ascii="Arial" w:hAnsi="Arial" w:cs="Arial"/>
          <w:bCs/>
          <w:color w:val="000000" w:themeColor="text1"/>
          <w:sz w:val="20"/>
          <w:szCs w:val="20"/>
        </w:rPr>
      </w:pPr>
      <w:r w:rsidRPr="006B1182">
        <w:rPr>
          <w:rFonts w:ascii="Arial" w:hAnsi="Arial" w:cs="Arial"/>
          <w:color w:val="000000" w:themeColor="text1"/>
          <w:sz w:val="20"/>
          <w:szCs w:val="20"/>
        </w:rPr>
        <w:t>As Team Up lead you will support the PCN and clinical teams to deliver the</w:t>
      </w:r>
      <w:r w:rsidRPr="006B1182">
        <w:rPr>
          <w:rFonts w:ascii="Arial" w:eastAsia="Calibri" w:hAnsi="Arial" w:cs="Arial"/>
          <w:color w:val="000000" w:themeColor="text1"/>
          <w:sz w:val="20"/>
          <w:szCs w:val="20"/>
        </w:rPr>
        <w:t xml:space="preserve"> overall vision of the local service providing a high quality, holistic, multi-disciplinary service which keeps people safe and as well as possible in their own home, wherever this may be.  Whilst additionally, supporting creation of swifter discharge pathways with person-centred assessments which prioritise a home first approach. As a result, ensuring service and support is provided at the right time, in the right place, by the right person. </w:t>
      </w:r>
    </w:p>
    <w:p w14:paraId="34CF6466" w14:textId="77777777" w:rsidR="009A0DCF" w:rsidRDefault="009A0DCF" w:rsidP="009A0DCF">
      <w:pPr>
        <w:spacing w:after="0"/>
        <w:rPr>
          <w:rFonts w:ascii="Arial" w:hAnsi="Arial" w:cs="Arial"/>
          <w:bCs/>
          <w:sz w:val="20"/>
          <w:szCs w:val="20"/>
        </w:rPr>
      </w:pPr>
    </w:p>
    <w:p w14:paraId="78C6CB33" w14:textId="77777777" w:rsidR="00427EDE" w:rsidRPr="006845B3" w:rsidRDefault="00427EDE" w:rsidP="006845B3">
      <w:pPr>
        <w:spacing w:after="0"/>
        <w:rPr>
          <w:rFonts w:ascii="Arial" w:hAnsi="Arial" w:cs="Arial"/>
          <w:bCs/>
          <w:sz w:val="20"/>
          <w:szCs w:val="20"/>
        </w:rPr>
      </w:pPr>
    </w:p>
    <w:tbl>
      <w:tblPr>
        <w:tblStyle w:val="TableGrid"/>
        <w:tblW w:w="0" w:type="auto"/>
        <w:tblLook w:val="04A0" w:firstRow="1" w:lastRow="0" w:firstColumn="1" w:lastColumn="0" w:noHBand="0" w:noVBand="1"/>
      </w:tblPr>
      <w:tblGrid>
        <w:gridCol w:w="9016"/>
      </w:tblGrid>
      <w:tr w:rsidR="00283C77" w:rsidRPr="00FA6B1E" w14:paraId="460E4DF8" w14:textId="77777777" w:rsidTr="00283C77">
        <w:tc>
          <w:tcPr>
            <w:tcW w:w="9242" w:type="dxa"/>
            <w:shd w:val="clear" w:color="auto" w:fill="8FACC7"/>
          </w:tcPr>
          <w:p w14:paraId="37800A0C" w14:textId="77777777" w:rsidR="00283C77" w:rsidRPr="00FA6B1E" w:rsidRDefault="00283C77" w:rsidP="00DC12ED">
            <w:pPr>
              <w:rPr>
                <w:rFonts w:ascii="Arial" w:eastAsia="Arial" w:hAnsi="Arial" w:cs="Arial"/>
                <w:b/>
                <w:color w:val="404040"/>
                <w:sz w:val="20"/>
                <w:szCs w:val="20"/>
              </w:rPr>
            </w:pPr>
            <w:r w:rsidRPr="00FA6B1E">
              <w:rPr>
                <w:rFonts w:ascii="Arial" w:eastAsia="Arial" w:hAnsi="Arial" w:cs="Arial"/>
                <w:b/>
                <w:color w:val="404040"/>
                <w:sz w:val="20"/>
                <w:szCs w:val="20"/>
              </w:rPr>
              <w:t>DUTIES AND AREAS OF RESPONSIBILITY</w:t>
            </w:r>
          </w:p>
        </w:tc>
      </w:tr>
    </w:tbl>
    <w:p w14:paraId="2DD1F43E" w14:textId="77777777" w:rsidR="00283C77" w:rsidRPr="00FA6B1E" w:rsidRDefault="00283C77" w:rsidP="00283C77">
      <w:pPr>
        <w:spacing w:after="0" w:line="240" w:lineRule="auto"/>
        <w:rPr>
          <w:rFonts w:ascii="Arial" w:eastAsia="Arial" w:hAnsi="Arial" w:cs="Arial"/>
          <w:i/>
          <w:color w:val="404040"/>
          <w:sz w:val="20"/>
          <w:szCs w:val="20"/>
        </w:rPr>
      </w:pPr>
    </w:p>
    <w:p w14:paraId="6A93BD7F" w14:textId="77777777" w:rsidR="00EB17FB" w:rsidRPr="00FA6B1E" w:rsidRDefault="00EB17FB" w:rsidP="00283C77">
      <w:pPr>
        <w:spacing w:after="0" w:line="240" w:lineRule="auto"/>
        <w:rPr>
          <w:rFonts w:ascii="Arial" w:eastAsia="Arial" w:hAnsi="Arial" w:cs="Arial"/>
          <w:color w:val="404040"/>
          <w:sz w:val="20"/>
          <w:szCs w:val="20"/>
        </w:rPr>
      </w:pPr>
      <w:r w:rsidRPr="00FA6B1E">
        <w:rPr>
          <w:rFonts w:ascii="Arial" w:eastAsia="Arial" w:hAnsi="Arial" w:cs="Arial"/>
          <w:color w:val="404040"/>
          <w:sz w:val="20"/>
          <w:szCs w:val="20"/>
        </w:rPr>
        <w:t xml:space="preserve">The duties and areas of responsibility may vary depending on the needs and priorities of the PCN.  The table below sets </w:t>
      </w:r>
      <w:r w:rsidR="00063F0C" w:rsidRPr="00FA6B1E">
        <w:rPr>
          <w:rFonts w:ascii="Arial" w:eastAsia="Arial" w:hAnsi="Arial" w:cs="Arial"/>
          <w:color w:val="404040"/>
          <w:sz w:val="20"/>
          <w:szCs w:val="20"/>
        </w:rPr>
        <w:t xml:space="preserve">some </w:t>
      </w:r>
      <w:r w:rsidRPr="00FA6B1E">
        <w:rPr>
          <w:rFonts w:ascii="Arial" w:eastAsia="Arial" w:hAnsi="Arial" w:cs="Arial"/>
          <w:color w:val="404040"/>
          <w:sz w:val="20"/>
          <w:szCs w:val="20"/>
        </w:rPr>
        <w:t xml:space="preserve">out the expected duties, which may </w:t>
      </w:r>
      <w:r w:rsidR="00063F0C" w:rsidRPr="00FA6B1E">
        <w:rPr>
          <w:rFonts w:ascii="Arial" w:eastAsia="Arial" w:hAnsi="Arial" w:cs="Arial"/>
          <w:color w:val="404040"/>
          <w:sz w:val="20"/>
          <w:szCs w:val="20"/>
        </w:rPr>
        <w:t xml:space="preserve">change or </w:t>
      </w:r>
      <w:r w:rsidRPr="00FA6B1E">
        <w:rPr>
          <w:rFonts w:ascii="Arial" w:eastAsia="Arial" w:hAnsi="Arial" w:cs="Arial"/>
          <w:color w:val="404040"/>
          <w:sz w:val="20"/>
          <w:szCs w:val="20"/>
        </w:rPr>
        <w:t>become focused should the need arise:</w:t>
      </w:r>
    </w:p>
    <w:p w14:paraId="40D99C36" w14:textId="77777777" w:rsidR="00EB17FB" w:rsidRPr="00FA6B1E" w:rsidRDefault="00EB17FB" w:rsidP="00283C77">
      <w:pPr>
        <w:spacing w:after="0" w:line="240" w:lineRule="auto"/>
        <w:rPr>
          <w:rFonts w:ascii="Arial" w:eastAsia="Arial" w:hAnsi="Arial" w:cs="Arial"/>
          <w:color w:val="404040"/>
          <w:sz w:val="20"/>
          <w:szCs w:val="20"/>
        </w:rPr>
      </w:pPr>
    </w:p>
    <w:tbl>
      <w:tblPr>
        <w:tblW w:w="9087" w:type="dxa"/>
        <w:tblInd w:w="93" w:type="dxa"/>
        <w:tblLook w:val="04A0" w:firstRow="1" w:lastRow="0" w:firstColumn="1" w:lastColumn="0" w:noHBand="0" w:noVBand="1"/>
      </w:tblPr>
      <w:tblGrid>
        <w:gridCol w:w="3280"/>
        <w:gridCol w:w="5807"/>
      </w:tblGrid>
      <w:tr w:rsidR="00DC12ED" w:rsidRPr="00FA6B1E" w14:paraId="12D5ED29" w14:textId="77777777" w:rsidTr="00B06E23">
        <w:trPr>
          <w:trHeight w:val="855"/>
        </w:trPr>
        <w:tc>
          <w:tcPr>
            <w:tcW w:w="3280" w:type="dxa"/>
            <w:tcBorders>
              <w:top w:val="single" w:sz="4" w:space="0" w:color="auto"/>
              <w:left w:val="single" w:sz="4" w:space="0" w:color="auto"/>
              <w:bottom w:val="single" w:sz="4" w:space="0" w:color="auto"/>
              <w:right w:val="single" w:sz="4" w:space="0" w:color="auto"/>
            </w:tcBorders>
            <w:shd w:val="clear" w:color="auto" w:fill="auto"/>
          </w:tcPr>
          <w:p w14:paraId="774A8CBF" w14:textId="77777777" w:rsidR="00DC12ED" w:rsidRPr="00FA6B1E" w:rsidRDefault="00DC12ED" w:rsidP="00DC12ED">
            <w:pPr>
              <w:spacing w:after="0" w:line="240" w:lineRule="auto"/>
              <w:rPr>
                <w:rFonts w:ascii="Arial" w:eastAsia="Times New Roman" w:hAnsi="Arial" w:cs="Arial"/>
                <w:b/>
                <w:bCs/>
                <w:sz w:val="20"/>
                <w:szCs w:val="20"/>
              </w:rPr>
            </w:pPr>
            <w:r>
              <w:rPr>
                <w:rFonts w:ascii="Arial" w:eastAsia="Times New Roman" w:hAnsi="Arial" w:cs="Arial"/>
                <w:b/>
                <w:bCs/>
                <w:sz w:val="20"/>
                <w:szCs w:val="20"/>
              </w:rPr>
              <w:t>Main Duties</w:t>
            </w:r>
          </w:p>
        </w:tc>
        <w:tc>
          <w:tcPr>
            <w:tcW w:w="5807" w:type="dxa"/>
            <w:tcBorders>
              <w:top w:val="single" w:sz="4" w:space="0" w:color="auto"/>
              <w:left w:val="nil"/>
              <w:bottom w:val="single" w:sz="4" w:space="0" w:color="auto"/>
              <w:right w:val="single" w:sz="4" w:space="0" w:color="auto"/>
            </w:tcBorders>
            <w:shd w:val="clear" w:color="auto" w:fill="auto"/>
          </w:tcPr>
          <w:p w14:paraId="02066005" w14:textId="1CDDCBD0" w:rsidR="00141137" w:rsidRPr="00141137" w:rsidRDefault="00141137" w:rsidP="00141137">
            <w:pPr>
              <w:spacing w:after="0"/>
              <w:jc w:val="both"/>
              <w:rPr>
                <w:rFonts w:ascii="Arial" w:hAnsi="Arial" w:cs="Arial"/>
                <w:sz w:val="20"/>
                <w:szCs w:val="20"/>
              </w:rPr>
            </w:pPr>
            <w:r w:rsidRPr="00141137">
              <w:rPr>
                <w:rFonts w:ascii="Arial" w:hAnsi="Arial" w:cs="Arial"/>
                <w:sz w:val="20"/>
                <w:szCs w:val="20"/>
              </w:rPr>
              <w:t>Take the lead (along with the PCN Clinical Director</w:t>
            </w:r>
            <w:r w:rsidR="00AF7AA2">
              <w:rPr>
                <w:rFonts w:ascii="Arial" w:hAnsi="Arial" w:cs="Arial"/>
                <w:sz w:val="20"/>
                <w:szCs w:val="20"/>
              </w:rPr>
              <w:t xml:space="preserve"> and PCN </w:t>
            </w:r>
            <w:r w:rsidR="00427EDE">
              <w:rPr>
                <w:rFonts w:ascii="Arial" w:hAnsi="Arial" w:cs="Arial"/>
                <w:sz w:val="20"/>
                <w:szCs w:val="20"/>
              </w:rPr>
              <w:t>board</w:t>
            </w:r>
            <w:r w:rsidR="00AF7AA2">
              <w:rPr>
                <w:rFonts w:ascii="Arial" w:hAnsi="Arial" w:cs="Arial"/>
                <w:sz w:val="20"/>
                <w:szCs w:val="20"/>
              </w:rPr>
              <w:t xml:space="preserve"> team</w:t>
            </w:r>
            <w:r w:rsidRPr="00141137">
              <w:rPr>
                <w:rFonts w:ascii="Arial" w:hAnsi="Arial" w:cs="Arial"/>
                <w:sz w:val="20"/>
                <w:szCs w:val="20"/>
              </w:rPr>
              <w:t>) to oversee the management and delivery of the PCN DES requirements</w:t>
            </w:r>
          </w:p>
          <w:p w14:paraId="499E5132" w14:textId="77777777" w:rsidR="00141137" w:rsidRPr="00141137" w:rsidRDefault="00141137" w:rsidP="00141137">
            <w:pPr>
              <w:spacing w:after="0"/>
              <w:jc w:val="both"/>
              <w:rPr>
                <w:rFonts w:ascii="Arial" w:hAnsi="Arial" w:cs="Arial"/>
                <w:b/>
                <w:sz w:val="20"/>
                <w:szCs w:val="20"/>
              </w:rPr>
            </w:pPr>
          </w:p>
          <w:p w14:paraId="599DB98A" w14:textId="77777777" w:rsidR="00141137" w:rsidRDefault="00141137" w:rsidP="00141137">
            <w:pPr>
              <w:spacing w:after="0"/>
              <w:jc w:val="both"/>
              <w:rPr>
                <w:rFonts w:ascii="Arial" w:hAnsi="Arial" w:cs="Arial"/>
                <w:bCs/>
                <w:sz w:val="20"/>
                <w:szCs w:val="20"/>
              </w:rPr>
            </w:pPr>
            <w:r w:rsidRPr="00141137">
              <w:rPr>
                <w:rFonts w:ascii="Arial" w:hAnsi="Arial" w:cs="Arial"/>
                <w:bCs/>
                <w:sz w:val="20"/>
                <w:szCs w:val="20"/>
              </w:rPr>
              <w:t>Work with and support the PCN Clinical Director to develop and deliver the PCN strategic plans and performance requirements</w:t>
            </w:r>
          </w:p>
          <w:p w14:paraId="12E3D3D4" w14:textId="77777777" w:rsidR="00141137" w:rsidRDefault="00141137" w:rsidP="00141137">
            <w:pPr>
              <w:spacing w:after="0"/>
              <w:jc w:val="both"/>
              <w:rPr>
                <w:rFonts w:ascii="Arial" w:hAnsi="Arial" w:cs="Arial"/>
                <w:bCs/>
                <w:sz w:val="20"/>
                <w:szCs w:val="20"/>
              </w:rPr>
            </w:pPr>
          </w:p>
          <w:p w14:paraId="494226AF" w14:textId="77777777" w:rsidR="00141137" w:rsidRDefault="00AF7AA2" w:rsidP="00141137">
            <w:pPr>
              <w:jc w:val="both"/>
              <w:rPr>
                <w:rFonts w:ascii="Arial" w:hAnsi="Arial" w:cs="Arial"/>
                <w:sz w:val="20"/>
                <w:szCs w:val="20"/>
              </w:rPr>
            </w:pPr>
            <w:r>
              <w:rPr>
                <w:rFonts w:ascii="Arial" w:hAnsi="Arial" w:cs="Arial"/>
                <w:sz w:val="20"/>
                <w:szCs w:val="20"/>
              </w:rPr>
              <w:t>Help to d</w:t>
            </w:r>
            <w:r w:rsidR="00141137" w:rsidRPr="00141137">
              <w:rPr>
                <w:rFonts w:ascii="Arial" w:hAnsi="Arial" w:cs="Arial"/>
                <w:sz w:val="20"/>
                <w:szCs w:val="20"/>
              </w:rPr>
              <w:t>evelop strategies to progress the overall development of</w:t>
            </w:r>
            <w:r w:rsidR="00141137">
              <w:rPr>
                <w:rFonts w:ascii="Arial" w:hAnsi="Arial" w:cs="Arial"/>
                <w:sz w:val="20"/>
                <w:szCs w:val="20"/>
              </w:rPr>
              <w:t xml:space="preserve"> the PCN, </w:t>
            </w:r>
            <w:r w:rsidR="00141137" w:rsidRPr="00141137">
              <w:rPr>
                <w:rFonts w:ascii="Arial" w:hAnsi="Arial" w:cs="Arial"/>
                <w:sz w:val="20"/>
                <w:szCs w:val="20"/>
              </w:rPr>
              <w:t xml:space="preserve">with reference to the </w:t>
            </w:r>
            <w:r w:rsidR="00141137">
              <w:rPr>
                <w:rFonts w:ascii="Arial" w:hAnsi="Arial" w:cs="Arial"/>
                <w:sz w:val="20"/>
                <w:szCs w:val="20"/>
              </w:rPr>
              <w:t>Maturity Matrix and the PCN Development Plan</w:t>
            </w:r>
          </w:p>
          <w:p w14:paraId="09D2EA09" w14:textId="5C2115B4" w:rsidR="00CA094E" w:rsidRPr="00CA094E" w:rsidRDefault="00CA094E" w:rsidP="00141137">
            <w:pPr>
              <w:spacing w:after="0"/>
              <w:jc w:val="both"/>
              <w:rPr>
                <w:rFonts w:ascii="Arial" w:hAnsi="Arial" w:cs="Arial"/>
                <w:sz w:val="20"/>
                <w:szCs w:val="20"/>
              </w:rPr>
            </w:pPr>
            <w:r>
              <w:rPr>
                <w:rFonts w:ascii="Arial" w:hAnsi="Arial" w:cs="Arial"/>
                <w:sz w:val="20"/>
                <w:szCs w:val="20"/>
              </w:rPr>
              <w:t xml:space="preserve">Be </w:t>
            </w:r>
            <w:r w:rsidRPr="00CA094E">
              <w:rPr>
                <w:rFonts w:ascii="Arial" w:hAnsi="Arial" w:cs="Arial"/>
                <w:sz w:val="20"/>
                <w:szCs w:val="20"/>
              </w:rPr>
              <w:t>the first point of contact for Practice Managers</w:t>
            </w:r>
            <w:r w:rsidR="00427EDE">
              <w:rPr>
                <w:rFonts w:ascii="Arial" w:hAnsi="Arial" w:cs="Arial"/>
                <w:sz w:val="20"/>
                <w:szCs w:val="20"/>
              </w:rPr>
              <w:t>, contractors</w:t>
            </w:r>
            <w:r w:rsidRPr="00CA094E">
              <w:rPr>
                <w:rFonts w:ascii="Arial" w:hAnsi="Arial" w:cs="Arial"/>
                <w:sz w:val="20"/>
                <w:szCs w:val="20"/>
              </w:rPr>
              <w:t xml:space="preserve"> and commissioners </w:t>
            </w:r>
            <w:r w:rsidR="00427EDE" w:rsidRPr="00CA094E">
              <w:rPr>
                <w:rFonts w:ascii="Arial" w:hAnsi="Arial" w:cs="Arial"/>
                <w:sz w:val="20"/>
                <w:szCs w:val="20"/>
              </w:rPr>
              <w:t>in regard to</w:t>
            </w:r>
            <w:r w:rsidRPr="00CA094E">
              <w:rPr>
                <w:rFonts w:ascii="Arial" w:hAnsi="Arial" w:cs="Arial"/>
                <w:sz w:val="20"/>
                <w:szCs w:val="20"/>
              </w:rPr>
              <w:t xml:space="preserve"> PCN operations</w:t>
            </w:r>
          </w:p>
          <w:p w14:paraId="7B69024E" w14:textId="77777777" w:rsidR="00CA094E" w:rsidRDefault="00CA094E" w:rsidP="00141137">
            <w:pPr>
              <w:spacing w:after="0"/>
              <w:jc w:val="both"/>
              <w:rPr>
                <w:rFonts w:ascii="Arial" w:hAnsi="Arial" w:cs="Arial"/>
                <w:sz w:val="20"/>
                <w:szCs w:val="20"/>
              </w:rPr>
            </w:pPr>
          </w:p>
          <w:p w14:paraId="068A5C88" w14:textId="77777777" w:rsidR="00141137" w:rsidRPr="00141137" w:rsidRDefault="00AF7AA2" w:rsidP="00141137">
            <w:pPr>
              <w:spacing w:after="0"/>
              <w:jc w:val="both"/>
              <w:rPr>
                <w:rFonts w:ascii="Arial" w:hAnsi="Arial" w:cs="Arial"/>
                <w:sz w:val="20"/>
                <w:szCs w:val="20"/>
              </w:rPr>
            </w:pPr>
            <w:r>
              <w:rPr>
                <w:rFonts w:ascii="Arial" w:hAnsi="Arial" w:cs="Arial"/>
                <w:sz w:val="20"/>
                <w:szCs w:val="20"/>
              </w:rPr>
              <w:t xml:space="preserve">Develop an </w:t>
            </w:r>
            <w:r w:rsidR="00141137" w:rsidRPr="00141137">
              <w:rPr>
                <w:rFonts w:ascii="Arial" w:hAnsi="Arial" w:cs="Arial"/>
                <w:sz w:val="20"/>
                <w:szCs w:val="20"/>
              </w:rPr>
              <w:t>understanding of the Additional Roles Reimbursement Scheme (ARRS) funded roles and work with the PCN on the planning and deployme</w:t>
            </w:r>
            <w:r>
              <w:rPr>
                <w:rFonts w:ascii="Arial" w:hAnsi="Arial" w:cs="Arial"/>
                <w:sz w:val="20"/>
                <w:szCs w:val="20"/>
              </w:rPr>
              <w:t>nt of these roles</w:t>
            </w:r>
          </w:p>
          <w:p w14:paraId="050C79FE" w14:textId="77777777" w:rsidR="00141137" w:rsidRPr="00141137" w:rsidRDefault="00141137" w:rsidP="00141137">
            <w:pPr>
              <w:spacing w:after="0"/>
              <w:jc w:val="both"/>
              <w:rPr>
                <w:rFonts w:ascii="Arial" w:hAnsi="Arial" w:cs="Arial"/>
                <w:sz w:val="20"/>
                <w:szCs w:val="20"/>
              </w:rPr>
            </w:pPr>
          </w:p>
          <w:p w14:paraId="4AB0BBAC" w14:textId="77777777" w:rsidR="00141137" w:rsidRDefault="00141137" w:rsidP="00141137">
            <w:pPr>
              <w:jc w:val="both"/>
              <w:rPr>
                <w:rFonts w:ascii="Arial" w:hAnsi="Arial" w:cs="Arial"/>
                <w:bCs/>
                <w:sz w:val="20"/>
                <w:szCs w:val="20"/>
              </w:rPr>
            </w:pPr>
            <w:r w:rsidRPr="00141137">
              <w:rPr>
                <w:rFonts w:ascii="Arial" w:hAnsi="Arial" w:cs="Arial"/>
                <w:bCs/>
                <w:sz w:val="20"/>
                <w:szCs w:val="20"/>
              </w:rPr>
              <w:t>T</w:t>
            </w:r>
            <w:r>
              <w:rPr>
                <w:rFonts w:ascii="Arial" w:hAnsi="Arial" w:cs="Arial"/>
                <w:bCs/>
                <w:sz w:val="20"/>
                <w:szCs w:val="20"/>
              </w:rPr>
              <w:t>o provide line management to PCN employed staff, to</w:t>
            </w:r>
            <w:r w:rsidRPr="00141137">
              <w:rPr>
                <w:rFonts w:ascii="Arial" w:hAnsi="Arial" w:cs="Arial"/>
                <w:bCs/>
                <w:sz w:val="20"/>
                <w:szCs w:val="20"/>
              </w:rPr>
              <w:t xml:space="preserve"> ensure that they are embedded in the PCN </w:t>
            </w:r>
            <w:r>
              <w:rPr>
                <w:rFonts w:ascii="Arial" w:hAnsi="Arial" w:cs="Arial"/>
                <w:bCs/>
                <w:sz w:val="20"/>
                <w:szCs w:val="20"/>
              </w:rPr>
              <w:t xml:space="preserve">and co-ordinated across </w:t>
            </w:r>
            <w:r w:rsidRPr="00141137">
              <w:rPr>
                <w:rFonts w:ascii="Arial" w:hAnsi="Arial" w:cs="Arial"/>
                <w:bCs/>
                <w:sz w:val="20"/>
                <w:szCs w:val="20"/>
              </w:rPr>
              <w:t>the PCN practices</w:t>
            </w:r>
          </w:p>
          <w:p w14:paraId="4FCCC7EF" w14:textId="2258276E" w:rsidR="00427EDE" w:rsidRDefault="00427EDE" w:rsidP="00141137">
            <w:pPr>
              <w:jc w:val="both"/>
              <w:rPr>
                <w:rFonts w:ascii="Arial" w:hAnsi="Arial" w:cs="Arial"/>
                <w:bCs/>
                <w:sz w:val="20"/>
                <w:szCs w:val="20"/>
              </w:rPr>
            </w:pPr>
            <w:r>
              <w:rPr>
                <w:rFonts w:ascii="Arial" w:hAnsi="Arial" w:cs="Arial"/>
                <w:bCs/>
                <w:sz w:val="20"/>
                <w:szCs w:val="20"/>
              </w:rPr>
              <w:t>To provide contract management and oversight of external contractors providing PCN services to ensure they are delivered as required across the PCN and its member practices.</w:t>
            </w:r>
          </w:p>
          <w:p w14:paraId="791C8A60" w14:textId="77777777" w:rsidR="00CA094E" w:rsidRDefault="00A1284A" w:rsidP="00141137">
            <w:pPr>
              <w:jc w:val="both"/>
              <w:rPr>
                <w:rFonts w:ascii="Arial" w:hAnsi="Arial" w:cs="Arial"/>
                <w:sz w:val="20"/>
                <w:szCs w:val="20"/>
              </w:rPr>
            </w:pPr>
            <w:r>
              <w:rPr>
                <w:rFonts w:ascii="Arial" w:hAnsi="Arial" w:cs="Arial"/>
                <w:sz w:val="20"/>
                <w:szCs w:val="20"/>
              </w:rPr>
              <w:t>Support</w:t>
            </w:r>
            <w:r w:rsidR="00CA094E" w:rsidRPr="00CA094E">
              <w:rPr>
                <w:rFonts w:ascii="Arial" w:hAnsi="Arial" w:cs="Arial"/>
                <w:sz w:val="20"/>
                <w:szCs w:val="20"/>
              </w:rPr>
              <w:t xml:space="preserve"> </w:t>
            </w:r>
            <w:r w:rsidR="00CA094E">
              <w:rPr>
                <w:rFonts w:ascii="Arial" w:hAnsi="Arial" w:cs="Arial"/>
                <w:sz w:val="20"/>
                <w:szCs w:val="20"/>
              </w:rPr>
              <w:t xml:space="preserve">in </w:t>
            </w:r>
            <w:r w:rsidR="00AF7AA2">
              <w:rPr>
                <w:rFonts w:ascii="Arial" w:hAnsi="Arial" w:cs="Arial"/>
                <w:sz w:val="20"/>
                <w:szCs w:val="20"/>
              </w:rPr>
              <w:t xml:space="preserve">the </w:t>
            </w:r>
            <w:r w:rsidR="00CA094E" w:rsidRPr="00CA094E">
              <w:rPr>
                <w:rFonts w:ascii="Arial" w:hAnsi="Arial" w:cs="Arial"/>
                <w:sz w:val="20"/>
                <w:szCs w:val="20"/>
              </w:rPr>
              <w:t>budgeting and monitoring processes to support the short and long-term financial management of the network</w:t>
            </w:r>
          </w:p>
          <w:p w14:paraId="56F57D5C" w14:textId="77777777" w:rsidR="00CA094E" w:rsidRPr="00CA094E" w:rsidRDefault="00CA094E" w:rsidP="00141137">
            <w:pPr>
              <w:jc w:val="both"/>
              <w:rPr>
                <w:rFonts w:ascii="Arial" w:hAnsi="Arial" w:cs="Arial"/>
                <w:sz w:val="20"/>
                <w:szCs w:val="20"/>
              </w:rPr>
            </w:pPr>
            <w:r w:rsidRPr="00CA094E">
              <w:rPr>
                <w:rFonts w:ascii="Arial" w:hAnsi="Arial" w:cs="Arial"/>
                <w:sz w:val="20"/>
                <w:szCs w:val="20"/>
              </w:rPr>
              <w:t>Work with the nominated payee</w:t>
            </w:r>
            <w:r>
              <w:rPr>
                <w:rFonts w:ascii="Arial" w:hAnsi="Arial" w:cs="Arial"/>
                <w:sz w:val="20"/>
                <w:szCs w:val="20"/>
              </w:rPr>
              <w:t xml:space="preserve"> practice</w:t>
            </w:r>
            <w:r w:rsidRPr="00CA094E">
              <w:rPr>
                <w:rFonts w:ascii="Arial" w:hAnsi="Arial" w:cs="Arial"/>
                <w:sz w:val="20"/>
                <w:szCs w:val="20"/>
              </w:rPr>
              <w:t xml:space="preserve"> to</w:t>
            </w:r>
            <w:r>
              <w:rPr>
                <w:rFonts w:ascii="Arial" w:hAnsi="Arial" w:cs="Arial"/>
                <w:sz w:val="20"/>
                <w:szCs w:val="20"/>
              </w:rPr>
              <w:t xml:space="preserve"> monitor income and expenditure;</w:t>
            </w:r>
            <w:r w:rsidRPr="00CA094E">
              <w:rPr>
                <w:rFonts w:ascii="Arial" w:hAnsi="Arial" w:cs="Arial"/>
                <w:sz w:val="20"/>
                <w:szCs w:val="20"/>
              </w:rPr>
              <w:t xml:space="preserve"> and ensure appropriate and t</w:t>
            </w:r>
            <w:r>
              <w:rPr>
                <w:rFonts w:ascii="Arial" w:hAnsi="Arial" w:cs="Arial"/>
                <w:sz w:val="20"/>
                <w:szCs w:val="20"/>
              </w:rPr>
              <w:t xml:space="preserve">imely payments </w:t>
            </w:r>
            <w:r w:rsidRPr="00CA094E">
              <w:rPr>
                <w:rFonts w:ascii="Arial" w:hAnsi="Arial" w:cs="Arial"/>
                <w:sz w:val="20"/>
                <w:szCs w:val="20"/>
              </w:rPr>
              <w:t>to practices</w:t>
            </w:r>
            <w:r>
              <w:rPr>
                <w:rFonts w:ascii="Arial" w:hAnsi="Arial" w:cs="Arial"/>
                <w:sz w:val="20"/>
                <w:szCs w:val="20"/>
              </w:rPr>
              <w:t>, staff and partners as required</w:t>
            </w:r>
          </w:p>
          <w:p w14:paraId="22D70F43" w14:textId="2232FB0A" w:rsidR="00141137" w:rsidRDefault="00141137" w:rsidP="00141137">
            <w:pPr>
              <w:jc w:val="both"/>
              <w:rPr>
                <w:rFonts w:ascii="Arial" w:hAnsi="Arial" w:cs="Arial"/>
                <w:sz w:val="20"/>
                <w:szCs w:val="20"/>
              </w:rPr>
            </w:pPr>
            <w:r>
              <w:rPr>
                <w:rFonts w:ascii="Arial" w:hAnsi="Arial" w:cs="Arial"/>
                <w:sz w:val="20"/>
                <w:szCs w:val="20"/>
              </w:rPr>
              <w:t xml:space="preserve">Assist in the co-ordination of </w:t>
            </w:r>
            <w:r w:rsidR="00AF7AA2">
              <w:rPr>
                <w:rFonts w:ascii="Arial" w:hAnsi="Arial" w:cs="Arial"/>
                <w:sz w:val="20"/>
                <w:szCs w:val="20"/>
              </w:rPr>
              <w:t xml:space="preserve">the </w:t>
            </w:r>
            <w:r w:rsidRPr="00141137">
              <w:rPr>
                <w:rFonts w:ascii="Arial" w:hAnsi="Arial" w:cs="Arial"/>
                <w:sz w:val="20"/>
                <w:szCs w:val="20"/>
              </w:rPr>
              <w:t>PCN</w:t>
            </w:r>
            <w:r>
              <w:rPr>
                <w:rFonts w:ascii="Arial" w:hAnsi="Arial" w:cs="Arial"/>
                <w:sz w:val="20"/>
                <w:szCs w:val="20"/>
              </w:rPr>
              <w:t xml:space="preserve"> m</w:t>
            </w:r>
            <w:r w:rsidRPr="00141137">
              <w:rPr>
                <w:rFonts w:ascii="Arial" w:hAnsi="Arial" w:cs="Arial"/>
                <w:sz w:val="20"/>
                <w:szCs w:val="20"/>
              </w:rPr>
              <w:t>eetings, including</w:t>
            </w:r>
            <w:r>
              <w:rPr>
                <w:rFonts w:ascii="Arial" w:hAnsi="Arial" w:cs="Arial"/>
                <w:sz w:val="20"/>
                <w:szCs w:val="20"/>
              </w:rPr>
              <w:t xml:space="preserve"> </w:t>
            </w:r>
            <w:r w:rsidR="00AF7AA2">
              <w:rPr>
                <w:rFonts w:ascii="Arial" w:hAnsi="Arial" w:cs="Arial"/>
                <w:sz w:val="20"/>
                <w:szCs w:val="20"/>
              </w:rPr>
              <w:t xml:space="preserve">the </w:t>
            </w:r>
            <w:r w:rsidR="00E04ED4">
              <w:rPr>
                <w:rFonts w:ascii="Arial" w:hAnsi="Arial" w:cs="Arial"/>
                <w:sz w:val="20"/>
                <w:szCs w:val="20"/>
              </w:rPr>
              <w:t>board meetings, operational</w:t>
            </w:r>
            <w:r>
              <w:rPr>
                <w:rFonts w:ascii="Arial" w:hAnsi="Arial" w:cs="Arial"/>
                <w:sz w:val="20"/>
                <w:szCs w:val="20"/>
              </w:rPr>
              <w:t xml:space="preserve"> and </w:t>
            </w:r>
            <w:r w:rsidR="00AF7AA2">
              <w:rPr>
                <w:rFonts w:ascii="Arial" w:hAnsi="Arial" w:cs="Arial"/>
                <w:sz w:val="20"/>
                <w:szCs w:val="20"/>
              </w:rPr>
              <w:t xml:space="preserve">PCN </w:t>
            </w:r>
            <w:r>
              <w:rPr>
                <w:rFonts w:ascii="Arial" w:hAnsi="Arial" w:cs="Arial"/>
                <w:sz w:val="20"/>
                <w:szCs w:val="20"/>
              </w:rPr>
              <w:t>development meetings</w:t>
            </w:r>
            <w:r w:rsidR="00FB0D0E">
              <w:rPr>
                <w:rFonts w:ascii="Arial" w:hAnsi="Arial" w:cs="Arial"/>
                <w:sz w:val="20"/>
                <w:szCs w:val="20"/>
              </w:rPr>
              <w:t xml:space="preserve"> </w:t>
            </w:r>
            <w:r w:rsidR="00FB0D0E" w:rsidRPr="006B1182">
              <w:rPr>
                <w:rFonts w:ascii="Arial" w:hAnsi="Arial" w:cs="Arial"/>
                <w:color w:val="000000" w:themeColor="text1"/>
                <w:sz w:val="20"/>
                <w:szCs w:val="20"/>
              </w:rPr>
              <w:t>and meetings with practice managers</w:t>
            </w:r>
            <w:r w:rsidRPr="006B1182">
              <w:rPr>
                <w:rFonts w:ascii="Arial" w:hAnsi="Arial" w:cs="Arial"/>
                <w:color w:val="000000" w:themeColor="text1"/>
                <w:sz w:val="20"/>
                <w:szCs w:val="20"/>
              </w:rPr>
              <w:t xml:space="preserve">.  </w:t>
            </w:r>
          </w:p>
          <w:p w14:paraId="2F7132D7" w14:textId="77777777" w:rsidR="00141137" w:rsidRDefault="00CA094E" w:rsidP="00141137">
            <w:pPr>
              <w:jc w:val="both"/>
              <w:rPr>
                <w:rFonts w:ascii="Arial" w:hAnsi="Arial" w:cs="Arial"/>
                <w:sz w:val="20"/>
                <w:szCs w:val="20"/>
              </w:rPr>
            </w:pPr>
            <w:r w:rsidRPr="00CA094E">
              <w:rPr>
                <w:rFonts w:ascii="Arial" w:hAnsi="Arial" w:cs="Arial"/>
                <w:sz w:val="20"/>
                <w:szCs w:val="20"/>
              </w:rPr>
              <w:lastRenderedPageBreak/>
              <w:t>Manage and monitor contractual requirements on behalf of the PCN</w:t>
            </w:r>
          </w:p>
          <w:p w14:paraId="24B8301C" w14:textId="77777777" w:rsidR="00CA094E" w:rsidRDefault="00CA094E" w:rsidP="00141137">
            <w:pPr>
              <w:jc w:val="both"/>
              <w:rPr>
                <w:rFonts w:ascii="Arial" w:hAnsi="Arial" w:cs="Arial"/>
                <w:sz w:val="20"/>
                <w:szCs w:val="20"/>
              </w:rPr>
            </w:pPr>
            <w:r w:rsidRPr="00CA094E">
              <w:rPr>
                <w:rFonts w:ascii="Arial" w:hAnsi="Arial" w:cs="Arial"/>
                <w:sz w:val="20"/>
                <w:szCs w:val="20"/>
              </w:rPr>
              <w:t>Liaise with key partners in the development and monitoring of integrated services and projects</w:t>
            </w:r>
          </w:p>
          <w:p w14:paraId="62E9D93A" w14:textId="6E8783AC" w:rsidR="00614315" w:rsidRPr="006B1182" w:rsidRDefault="00614315" w:rsidP="00141137">
            <w:pPr>
              <w:jc w:val="both"/>
              <w:rPr>
                <w:rFonts w:ascii="Arial" w:hAnsi="Arial" w:cs="Arial"/>
                <w:bCs/>
                <w:color w:val="000000" w:themeColor="text1"/>
                <w:sz w:val="20"/>
                <w:szCs w:val="20"/>
              </w:rPr>
            </w:pPr>
            <w:r w:rsidRPr="006B1182">
              <w:rPr>
                <w:rFonts w:ascii="Arial" w:hAnsi="Arial" w:cs="Arial"/>
                <w:bCs/>
                <w:color w:val="000000" w:themeColor="text1"/>
                <w:sz w:val="20"/>
                <w:szCs w:val="20"/>
              </w:rPr>
              <w:t>Undertake the operational management responsibilities for Team Up including representing the PCN on associated meetings and submitting contractual monitoring data.</w:t>
            </w:r>
          </w:p>
          <w:p w14:paraId="7DE6278A" w14:textId="3D37B9FA" w:rsidR="005F6785" w:rsidRPr="006B1182" w:rsidRDefault="005F6785" w:rsidP="005F6785">
            <w:pPr>
              <w:jc w:val="both"/>
              <w:rPr>
                <w:rFonts w:ascii="Arial" w:hAnsi="Arial" w:cs="Arial"/>
                <w:b/>
                <w:color w:val="000000" w:themeColor="text1"/>
                <w:sz w:val="20"/>
                <w:szCs w:val="20"/>
              </w:rPr>
            </w:pPr>
            <w:r w:rsidRPr="006B1182">
              <w:rPr>
                <w:rFonts w:ascii="Arial" w:hAnsi="Arial" w:cs="Arial"/>
                <w:b/>
                <w:color w:val="000000" w:themeColor="text1"/>
                <w:sz w:val="20"/>
                <w:szCs w:val="20"/>
              </w:rPr>
              <w:t>Digital Transformation role</w:t>
            </w:r>
          </w:p>
          <w:p w14:paraId="10E17E9E" w14:textId="77777777" w:rsidR="005F6785" w:rsidRPr="006B1182" w:rsidRDefault="005F6785" w:rsidP="005F6785">
            <w:pPr>
              <w:jc w:val="both"/>
              <w:rPr>
                <w:color w:val="000000" w:themeColor="text1"/>
              </w:rPr>
            </w:pPr>
            <w:r w:rsidRPr="006B1182">
              <w:rPr>
                <w:color w:val="000000" w:themeColor="text1"/>
              </w:rPr>
              <w:t xml:space="preserve">The post holder will work with clinical and operational teams within the PCN to create a vision to guide service improvements, identify opportunities to make tangible positive transformation, and provide the inspiration, resource and tools to deliver changes in a collaborative way. </w:t>
            </w:r>
          </w:p>
          <w:p w14:paraId="2BD60A25" w14:textId="77777777" w:rsidR="00D671D8" w:rsidRPr="006B1182" w:rsidRDefault="00D671D8" w:rsidP="005F6785">
            <w:pPr>
              <w:jc w:val="both"/>
              <w:rPr>
                <w:color w:val="000000" w:themeColor="text1"/>
              </w:rPr>
            </w:pPr>
            <w:r w:rsidRPr="006B1182">
              <w:rPr>
                <w:color w:val="000000" w:themeColor="text1"/>
              </w:rPr>
              <w:t>S</w:t>
            </w:r>
            <w:r w:rsidR="005F6785" w:rsidRPr="006B1182">
              <w:rPr>
                <w:color w:val="000000" w:themeColor="text1"/>
              </w:rPr>
              <w:t xml:space="preserve">upport this vision to be developed in alignment with ICS strategy and will plan, coordinate and directly support delivery of transformation activity in general practice within the PCN – with a view to improving patient access, staff and patient satisfaction, and the efficiency and sustainability of general practice services. </w:t>
            </w:r>
          </w:p>
          <w:p w14:paraId="57989CD4" w14:textId="77777777" w:rsidR="00715671" w:rsidRPr="006B1182" w:rsidRDefault="00D671D8" w:rsidP="005F6785">
            <w:pPr>
              <w:jc w:val="both"/>
              <w:rPr>
                <w:color w:val="000000" w:themeColor="text1"/>
              </w:rPr>
            </w:pPr>
            <w:r w:rsidRPr="006B1182">
              <w:rPr>
                <w:color w:val="000000" w:themeColor="text1"/>
              </w:rPr>
              <w:t>W</w:t>
            </w:r>
            <w:r w:rsidR="005F6785" w:rsidRPr="006B1182">
              <w:rPr>
                <w:color w:val="000000" w:themeColor="text1"/>
              </w:rPr>
              <w:t xml:space="preserve">ork closely with staff working at practice and PCN level to understand current service models, identify challenges, agree priorities for improvement and then support these to be delivered. </w:t>
            </w:r>
          </w:p>
          <w:p w14:paraId="6D8B53BC" w14:textId="77777777" w:rsidR="00715671" w:rsidRPr="006B1182" w:rsidRDefault="00715671" w:rsidP="005F6785">
            <w:pPr>
              <w:jc w:val="both"/>
              <w:rPr>
                <w:color w:val="000000" w:themeColor="text1"/>
              </w:rPr>
            </w:pPr>
            <w:r w:rsidRPr="006B1182">
              <w:rPr>
                <w:color w:val="000000" w:themeColor="text1"/>
              </w:rPr>
              <w:t>W</w:t>
            </w:r>
            <w:r w:rsidR="005F6785" w:rsidRPr="006B1182">
              <w:rPr>
                <w:color w:val="000000" w:themeColor="text1"/>
              </w:rPr>
              <w:t xml:space="preserve">ork with the ICS to request specialist IT and estates expertise required to deliver transformation plans, in line with the ICS’s delegated responsibilities for GPIT and GP estates. </w:t>
            </w:r>
          </w:p>
          <w:p w14:paraId="491A5905" w14:textId="51D70651" w:rsidR="00DC12ED" w:rsidRPr="00715671" w:rsidRDefault="00715671" w:rsidP="00715671">
            <w:pPr>
              <w:jc w:val="both"/>
              <w:rPr>
                <w:rFonts w:ascii="Arial" w:hAnsi="Arial" w:cs="Arial"/>
                <w:bCs/>
                <w:color w:val="C00000"/>
                <w:sz w:val="20"/>
                <w:szCs w:val="20"/>
              </w:rPr>
            </w:pPr>
            <w:r w:rsidRPr="006B1182">
              <w:rPr>
                <w:color w:val="000000" w:themeColor="text1"/>
              </w:rPr>
              <w:t>H</w:t>
            </w:r>
            <w:r w:rsidR="005F6785" w:rsidRPr="006B1182">
              <w:rPr>
                <w:color w:val="000000" w:themeColor="text1"/>
              </w:rPr>
              <w:t>elp to develop strategy related to transformation and improvement, aligning this with larger scale strategy and initiatives, particularly at ICS level; but will focus their time on the planning, implementation and evaluation of practical improvements that make a difference to patients and staff in the PCN</w:t>
            </w:r>
            <w:r w:rsidRPr="006B1182">
              <w:rPr>
                <w:color w:val="000000" w:themeColor="text1"/>
              </w:rPr>
              <w:t>.</w:t>
            </w:r>
          </w:p>
        </w:tc>
      </w:tr>
      <w:tr w:rsidR="00EB17FB" w:rsidRPr="00FA6B1E" w14:paraId="0DA67BE9" w14:textId="77777777" w:rsidTr="00B06E23">
        <w:trPr>
          <w:trHeight w:val="855"/>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33F7F74A" w14:textId="77777777" w:rsidR="00EB17FB" w:rsidRPr="00FA6B1E" w:rsidRDefault="007559AB" w:rsidP="00DC12ED">
            <w:pPr>
              <w:spacing w:after="0" w:line="240" w:lineRule="auto"/>
              <w:rPr>
                <w:rFonts w:ascii="Arial" w:eastAsia="Times New Roman" w:hAnsi="Arial" w:cs="Arial"/>
                <w:b/>
                <w:bCs/>
                <w:sz w:val="20"/>
                <w:szCs w:val="20"/>
              </w:rPr>
            </w:pPr>
            <w:r w:rsidRPr="00FA6B1E">
              <w:rPr>
                <w:rFonts w:ascii="Arial" w:eastAsia="Times New Roman" w:hAnsi="Arial" w:cs="Arial"/>
                <w:b/>
                <w:bCs/>
                <w:sz w:val="20"/>
                <w:szCs w:val="20"/>
              </w:rPr>
              <w:lastRenderedPageBreak/>
              <w:t xml:space="preserve">Support </w:t>
            </w:r>
            <w:r w:rsidR="00DC12ED">
              <w:rPr>
                <w:rFonts w:ascii="Arial" w:eastAsia="Times New Roman" w:hAnsi="Arial" w:cs="Arial"/>
                <w:b/>
                <w:bCs/>
                <w:sz w:val="20"/>
                <w:szCs w:val="20"/>
              </w:rPr>
              <w:t>the Clinical Director</w:t>
            </w:r>
          </w:p>
        </w:tc>
        <w:tc>
          <w:tcPr>
            <w:tcW w:w="5807" w:type="dxa"/>
            <w:tcBorders>
              <w:top w:val="single" w:sz="4" w:space="0" w:color="auto"/>
              <w:left w:val="nil"/>
              <w:bottom w:val="single" w:sz="4" w:space="0" w:color="auto"/>
              <w:right w:val="single" w:sz="4" w:space="0" w:color="auto"/>
            </w:tcBorders>
            <w:shd w:val="clear" w:color="auto" w:fill="auto"/>
            <w:hideMark/>
          </w:tcPr>
          <w:p w14:paraId="4AD6B0F7" w14:textId="77777777" w:rsidR="00DC12ED" w:rsidRDefault="00DC12ED" w:rsidP="00DC12ED">
            <w:pPr>
              <w:spacing w:after="0"/>
              <w:jc w:val="both"/>
              <w:rPr>
                <w:rFonts w:ascii="Arial" w:hAnsi="Arial" w:cs="Arial"/>
                <w:sz w:val="20"/>
                <w:szCs w:val="20"/>
              </w:rPr>
            </w:pPr>
            <w:r w:rsidRPr="00DC12ED">
              <w:rPr>
                <w:rFonts w:ascii="Arial" w:hAnsi="Arial" w:cs="Arial"/>
                <w:sz w:val="20"/>
                <w:szCs w:val="20"/>
              </w:rPr>
              <w:t xml:space="preserve">Oversee the management and delivery of the PCN DES </w:t>
            </w:r>
            <w:r>
              <w:rPr>
                <w:rFonts w:ascii="Arial" w:hAnsi="Arial" w:cs="Arial"/>
                <w:sz w:val="20"/>
                <w:szCs w:val="20"/>
              </w:rPr>
              <w:t>requirements</w:t>
            </w:r>
          </w:p>
          <w:p w14:paraId="294FE0D4" w14:textId="77777777" w:rsidR="00DC12ED" w:rsidRPr="00DC12ED" w:rsidRDefault="00DC12ED" w:rsidP="00DC12ED">
            <w:pPr>
              <w:spacing w:after="0"/>
              <w:jc w:val="both"/>
              <w:rPr>
                <w:rFonts w:ascii="Arial" w:hAnsi="Arial" w:cs="Arial"/>
                <w:sz w:val="20"/>
                <w:szCs w:val="20"/>
              </w:rPr>
            </w:pPr>
          </w:p>
          <w:p w14:paraId="7870EA79" w14:textId="77777777" w:rsidR="00DC12ED" w:rsidRDefault="00CA094E" w:rsidP="00DC12ED">
            <w:pPr>
              <w:spacing w:after="0"/>
              <w:jc w:val="both"/>
              <w:rPr>
                <w:rFonts w:ascii="Arial" w:hAnsi="Arial" w:cs="Arial"/>
                <w:bCs/>
                <w:sz w:val="20"/>
                <w:szCs w:val="20"/>
              </w:rPr>
            </w:pPr>
            <w:r>
              <w:rPr>
                <w:rFonts w:ascii="Arial" w:hAnsi="Arial" w:cs="Arial"/>
                <w:bCs/>
                <w:sz w:val="20"/>
                <w:szCs w:val="20"/>
              </w:rPr>
              <w:t>S</w:t>
            </w:r>
            <w:r w:rsidR="00DC12ED">
              <w:rPr>
                <w:rFonts w:ascii="Arial" w:hAnsi="Arial" w:cs="Arial"/>
                <w:bCs/>
                <w:sz w:val="20"/>
                <w:szCs w:val="20"/>
              </w:rPr>
              <w:t>upport the</w:t>
            </w:r>
            <w:r w:rsidR="00DC12ED" w:rsidRPr="00DC12ED">
              <w:rPr>
                <w:rFonts w:ascii="Arial" w:hAnsi="Arial" w:cs="Arial"/>
                <w:bCs/>
                <w:sz w:val="20"/>
                <w:szCs w:val="20"/>
              </w:rPr>
              <w:t xml:space="preserve"> Clinical Direct</w:t>
            </w:r>
            <w:r w:rsidR="00DC12ED">
              <w:rPr>
                <w:rFonts w:ascii="Arial" w:hAnsi="Arial" w:cs="Arial"/>
                <w:bCs/>
                <w:sz w:val="20"/>
                <w:szCs w:val="20"/>
              </w:rPr>
              <w:t>or</w:t>
            </w:r>
            <w:r w:rsidR="00DC12ED" w:rsidRPr="00DC12ED">
              <w:rPr>
                <w:rFonts w:ascii="Arial" w:hAnsi="Arial" w:cs="Arial"/>
                <w:bCs/>
                <w:sz w:val="20"/>
                <w:szCs w:val="20"/>
              </w:rPr>
              <w:t xml:space="preserve"> to develop and deliver the PCN </w:t>
            </w:r>
            <w:r w:rsidR="00DC12ED">
              <w:rPr>
                <w:rFonts w:ascii="Arial" w:hAnsi="Arial" w:cs="Arial"/>
                <w:bCs/>
                <w:sz w:val="20"/>
                <w:szCs w:val="20"/>
              </w:rPr>
              <w:t xml:space="preserve">development </w:t>
            </w:r>
            <w:r>
              <w:rPr>
                <w:rFonts w:ascii="Arial" w:hAnsi="Arial" w:cs="Arial"/>
                <w:bCs/>
                <w:sz w:val="20"/>
                <w:szCs w:val="20"/>
              </w:rPr>
              <w:t xml:space="preserve">plan </w:t>
            </w:r>
            <w:r w:rsidR="00DC12ED">
              <w:rPr>
                <w:rFonts w:ascii="Arial" w:hAnsi="Arial" w:cs="Arial"/>
                <w:bCs/>
                <w:sz w:val="20"/>
                <w:szCs w:val="20"/>
              </w:rPr>
              <w:t xml:space="preserve">and strategic </w:t>
            </w:r>
            <w:r w:rsidR="00DC12ED" w:rsidRPr="00DC12ED">
              <w:rPr>
                <w:rFonts w:ascii="Arial" w:hAnsi="Arial" w:cs="Arial"/>
                <w:bCs/>
                <w:sz w:val="20"/>
                <w:szCs w:val="20"/>
              </w:rPr>
              <w:t>p</w:t>
            </w:r>
            <w:r w:rsidR="00DC12ED">
              <w:rPr>
                <w:rFonts w:ascii="Arial" w:hAnsi="Arial" w:cs="Arial"/>
                <w:bCs/>
                <w:sz w:val="20"/>
                <w:szCs w:val="20"/>
              </w:rPr>
              <w:t>lans</w:t>
            </w:r>
            <w:r>
              <w:rPr>
                <w:rFonts w:ascii="Arial" w:hAnsi="Arial" w:cs="Arial"/>
                <w:bCs/>
                <w:sz w:val="20"/>
                <w:szCs w:val="20"/>
              </w:rPr>
              <w:t>, providing performance data as required</w:t>
            </w:r>
          </w:p>
          <w:p w14:paraId="1EE00C69" w14:textId="77777777" w:rsidR="00DC12ED" w:rsidRDefault="00DC12ED" w:rsidP="00DC12ED">
            <w:pPr>
              <w:spacing w:after="0"/>
              <w:jc w:val="both"/>
              <w:rPr>
                <w:rFonts w:ascii="Arial" w:hAnsi="Arial" w:cs="Arial"/>
                <w:bCs/>
                <w:sz w:val="20"/>
                <w:szCs w:val="20"/>
              </w:rPr>
            </w:pPr>
          </w:p>
          <w:p w14:paraId="1448D3B7" w14:textId="77777777" w:rsidR="00DC12ED" w:rsidRPr="00DC12ED" w:rsidRDefault="00DC12ED" w:rsidP="00DC12ED">
            <w:pPr>
              <w:spacing w:after="0"/>
              <w:jc w:val="both"/>
              <w:rPr>
                <w:rFonts w:ascii="Arial" w:hAnsi="Arial" w:cs="Arial"/>
                <w:b/>
                <w:sz w:val="20"/>
                <w:szCs w:val="20"/>
              </w:rPr>
            </w:pPr>
            <w:r>
              <w:rPr>
                <w:rFonts w:ascii="Arial" w:hAnsi="Arial" w:cs="Arial"/>
                <w:bCs/>
                <w:sz w:val="20"/>
                <w:szCs w:val="20"/>
              </w:rPr>
              <w:t>Take an active role in the PCN leadership team</w:t>
            </w:r>
          </w:p>
          <w:p w14:paraId="48EED677" w14:textId="77777777" w:rsidR="007559AB" w:rsidRPr="00FA6B1E" w:rsidRDefault="007559AB" w:rsidP="00DC12ED">
            <w:pPr>
              <w:spacing w:after="0" w:line="240" w:lineRule="auto"/>
              <w:rPr>
                <w:rFonts w:ascii="Arial" w:eastAsia="Times New Roman" w:hAnsi="Arial" w:cs="Arial"/>
                <w:color w:val="404040"/>
                <w:sz w:val="20"/>
                <w:szCs w:val="20"/>
              </w:rPr>
            </w:pPr>
          </w:p>
        </w:tc>
      </w:tr>
      <w:tr w:rsidR="00EB17FB" w:rsidRPr="00FA6B1E" w14:paraId="3E80AD77" w14:textId="77777777" w:rsidTr="00B06E23">
        <w:trPr>
          <w:trHeight w:val="3420"/>
        </w:trPr>
        <w:tc>
          <w:tcPr>
            <w:tcW w:w="3280" w:type="dxa"/>
            <w:tcBorders>
              <w:top w:val="nil"/>
              <w:left w:val="single" w:sz="4" w:space="0" w:color="auto"/>
              <w:bottom w:val="single" w:sz="4" w:space="0" w:color="auto"/>
              <w:right w:val="single" w:sz="4" w:space="0" w:color="auto"/>
            </w:tcBorders>
            <w:shd w:val="clear" w:color="auto" w:fill="auto"/>
            <w:hideMark/>
          </w:tcPr>
          <w:p w14:paraId="46EC439B" w14:textId="77777777" w:rsidR="00EB17FB" w:rsidRPr="00FA6B1E" w:rsidRDefault="00CA094E" w:rsidP="00FA6B1E">
            <w:pPr>
              <w:spacing w:after="0" w:line="240" w:lineRule="auto"/>
              <w:rPr>
                <w:rFonts w:ascii="Arial" w:eastAsia="Times New Roman" w:hAnsi="Arial" w:cs="Arial"/>
                <w:b/>
                <w:bCs/>
                <w:sz w:val="20"/>
                <w:szCs w:val="20"/>
              </w:rPr>
            </w:pPr>
            <w:r>
              <w:rPr>
                <w:rFonts w:ascii="Arial" w:eastAsia="Times New Roman" w:hAnsi="Arial" w:cs="Arial"/>
                <w:b/>
                <w:bCs/>
                <w:sz w:val="20"/>
                <w:szCs w:val="20"/>
              </w:rPr>
              <w:lastRenderedPageBreak/>
              <w:t>PCN Management</w:t>
            </w:r>
          </w:p>
        </w:tc>
        <w:tc>
          <w:tcPr>
            <w:tcW w:w="5807" w:type="dxa"/>
            <w:tcBorders>
              <w:top w:val="nil"/>
              <w:left w:val="nil"/>
              <w:bottom w:val="single" w:sz="4" w:space="0" w:color="auto"/>
              <w:right w:val="single" w:sz="4" w:space="0" w:color="auto"/>
            </w:tcBorders>
            <w:shd w:val="clear" w:color="auto" w:fill="auto"/>
            <w:hideMark/>
          </w:tcPr>
          <w:p w14:paraId="70EA605B" w14:textId="77777777" w:rsidR="006B365E" w:rsidRDefault="00CA094E" w:rsidP="00CA094E">
            <w:pPr>
              <w:spacing w:after="0" w:line="240" w:lineRule="auto"/>
              <w:rPr>
                <w:rFonts w:ascii="Arial" w:hAnsi="Arial" w:cs="Arial"/>
                <w:bCs/>
                <w:sz w:val="20"/>
                <w:szCs w:val="20"/>
              </w:rPr>
            </w:pPr>
            <w:r w:rsidRPr="00CA094E">
              <w:rPr>
                <w:rFonts w:ascii="Arial" w:hAnsi="Arial" w:cs="Arial"/>
                <w:bCs/>
                <w:sz w:val="20"/>
                <w:szCs w:val="20"/>
              </w:rPr>
              <w:t xml:space="preserve">Support </w:t>
            </w:r>
            <w:r>
              <w:rPr>
                <w:rFonts w:ascii="Arial" w:hAnsi="Arial" w:cs="Arial"/>
                <w:bCs/>
                <w:sz w:val="20"/>
                <w:szCs w:val="20"/>
              </w:rPr>
              <w:t>the PCN and its member practices to formulate project and</w:t>
            </w:r>
            <w:r w:rsidRPr="00CA094E">
              <w:rPr>
                <w:rFonts w:ascii="Arial" w:hAnsi="Arial" w:cs="Arial"/>
                <w:bCs/>
                <w:sz w:val="20"/>
                <w:szCs w:val="20"/>
              </w:rPr>
              <w:t xml:space="preserve"> delivery plans in relation to meet</w:t>
            </w:r>
            <w:r>
              <w:rPr>
                <w:rFonts w:ascii="Arial" w:hAnsi="Arial" w:cs="Arial"/>
                <w:bCs/>
                <w:sz w:val="20"/>
                <w:szCs w:val="20"/>
              </w:rPr>
              <w:t>ing</w:t>
            </w:r>
            <w:r w:rsidR="006B365E">
              <w:rPr>
                <w:rFonts w:ascii="Arial" w:hAnsi="Arial" w:cs="Arial"/>
                <w:bCs/>
                <w:sz w:val="20"/>
                <w:szCs w:val="20"/>
              </w:rPr>
              <w:t xml:space="preserve"> the DES specification</w:t>
            </w:r>
          </w:p>
          <w:p w14:paraId="6A7F7519" w14:textId="77777777" w:rsidR="006B365E" w:rsidRDefault="006B365E" w:rsidP="00CA094E">
            <w:pPr>
              <w:spacing w:after="0" w:line="240" w:lineRule="auto"/>
              <w:rPr>
                <w:rFonts w:ascii="Arial" w:hAnsi="Arial" w:cs="Arial"/>
                <w:bCs/>
                <w:sz w:val="20"/>
                <w:szCs w:val="20"/>
              </w:rPr>
            </w:pPr>
          </w:p>
          <w:p w14:paraId="36BC2B9B" w14:textId="77777777" w:rsidR="00E75BE6" w:rsidRDefault="00AF7AA2" w:rsidP="00CA094E">
            <w:pPr>
              <w:spacing w:after="0" w:line="240" w:lineRule="auto"/>
              <w:rPr>
                <w:rFonts w:ascii="Arial" w:hAnsi="Arial" w:cs="Arial"/>
                <w:bCs/>
                <w:sz w:val="20"/>
                <w:szCs w:val="20"/>
              </w:rPr>
            </w:pPr>
            <w:r>
              <w:rPr>
                <w:rFonts w:ascii="Arial" w:hAnsi="Arial" w:cs="Arial"/>
                <w:bCs/>
                <w:sz w:val="20"/>
                <w:szCs w:val="20"/>
              </w:rPr>
              <w:t>Support in the writing of</w:t>
            </w:r>
            <w:r w:rsidR="00CA094E" w:rsidRPr="00CA094E">
              <w:rPr>
                <w:rFonts w:ascii="Arial" w:hAnsi="Arial" w:cs="Arial"/>
                <w:bCs/>
                <w:sz w:val="20"/>
                <w:szCs w:val="20"/>
              </w:rPr>
              <w:t xml:space="preserve"> business cases </w:t>
            </w:r>
            <w:r w:rsidR="006B365E">
              <w:rPr>
                <w:rFonts w:ascii="Arial" w:hAnsi="Arial" w:cs="Arial"/>
                <w:bCs/>
                <w:sz w:val="20"/>
                <w:szCs w:val="20"/>
              </w:rPr>
              <w:t xml:space="preserve">and bids </w:t>
            </w:r>
            <w:r w:rsidR="00CA094E" w:rsidRPr="00CA094E">
              <w:rPr>
                <w:rFonts w:ascii="Arial" w:hAnsi="Arial" w:cs="Arial"/>
                <w:bCs/>
                <w:sz w:val="20"/>
                <w:szCs w:val="20"/>
              </w:rPr>
              <w:t>on behalf of the net</w:t>
            </w:r>
            <w:r>
              <w:rPr>
                <w:rFonts w:ascii="Arial" w:hAnsi="Arial" w:cs="Arial"/>
                <w:bCs/>
                <w:sz w:val="20"/>
                <w:szCs w:val="20"/>
              </w:rPr>
              <w:t>work</w:t>
            </w:r>
          </w:p>
          <w:p w14:paraId="6BE1A5E2" w14:textId="77777777" w:rsidR="00CA094E" w:rsidRDefault="00CA094E" w:rsidP="00CA094E">
            <w:pPr>
              <w:spacing w:after="0" w:line="240" w:lineRule="auto"/>
              <w:rPr>
                <w:rFonts w:ascii="Arial" w:hAnsi="Arial" w:cs="Arial"/>
                <w:bCs/>
                <w:sz w:val="20"/>
                <w:szCs w:val="20"/>
              </w:rPr>
            </w:pPr>
          </w:p>
          <w:p w14:paraId="4AA5C15E" w14:textId="77777777" w:rsidR="00CA094E" w:rsidRDefault="00CA094E" w:rsidP="00CA094E">
            <w:pPr>
              <w:spacing w:after="0" w:line="240" w:lineRule="auto"/>
              <w:rPr>
                <w:rFonts w:ascii="Arial" w:hAnsi="Arial" w:cs="Arial"/>
                <w:sz w:val="20"/>
                <w:szCs w:val="20"/>
              </w:rPr>
            </w:pPr>
            <w:r w:rsidRPr="00CA094E">
              <w:rPr>
                <w:rFonts w:ascii="Arial" w:eastAsia="Times New Roman" w:hAnsi="Arial" w:cs="Arial"/>
                <w:color w:val="404040"/>
                <w:sz w:val="20"/>
                <w:szCs w:val="20"/>
              </w:rPr>
              <w:t xml:space="preserve">Help to </w:t>
            </w:r>
            <w:r>
              <w:rPr>
                <w:rFonts w:ascii="Arial" w:hAnsi="Arial" w:cs="Arial"/>
                <w:sz w:val="20"/>
                <w:szCs w:val="20"/>
              </w:rPr>
              <w:t>d</w:t>
            </w:r>
            <w:r w:rsidRPr="00CA094E">
              <w:rPr>
                <w:rFonts w:ascii="Arial" w:hAnsi="Arial" w:cs="Arial"/>
                <w:sz w:val="20"/>
                <w:szCs w:val="20"/>
              </w:rPr>
              <w:t>esign innovative services that meet local need and provide project management support</w:t>
            </w:r>
            <w:r>
              <w:rPr>
                <w:rFonts w:ascii="Arial" w:hAnsi="Arial" w:cs="Arial"/>
                <w:sz w:val="20"/>
                <w:szCs w:val="20"/>
              </w:rPr>
              <w:t xml:space="preserve"> to help projects progress</w:t>
            </w:r>
          </w:p>
          <w:p w14:paraId="53F80D23" w14:textId="77777777" w:rsidR="00CA094E" w:rsidRDefault="00CA094E" w:rsidP="00CA094E">
            <w:pPr>
              <w:spacing w:after="0" w:line="240" w:lineRule="auto"/>
              <w:rPr>
                <w:rFonts w:ascii="Arial" w:hAnsi="Arial" w:cs="Arial"/>
                <w:sz w:val="20"/>
                <w:szCs w:val="20"/>
              </w:rPr>
            </w:pPr>
          </w:p>
          <w:p w14:paraId="6E1CD752" w14:textId="77777777" w:rsidR="00CA094E" w:rsidRDefault="00CA094E" w:rsidP="00CA094E">
            <w:pPr>
              <w:spacing w:after="0" w:line="240" w:lineRule="auto"/>
              <w:rPr>
                <w:rFonts w:ascii="Arial" w:hAnsi="Arial" w:cs="Arial"/>
                <w:sz w:val="20"/>
                <w:szCs w:val="20"/>
              </w:rPr>
            </w:pPr>
            <w:r>
              <w:rPr>
                <w:rFonts w:ascii="Arial" w:hAnsi="Arial" w:cs="Arial"/>
                <w:sz w:val="20"/>
                <w:szCs w:val="20"/>
              </w:rPr>
              <w:t xml:space="preserve">Manage </w:t>
            </w:r>
            <w:r w:rsidR="00AF7AA2">
              <w:rPr>
                <w:rFonts w:ascii="Arial" w:hAnsi="Arial" w:cs="Arial"/>
                <w:sz w:val="20"/>
                <w:szCs w:val="20"/>
              </w:rPr>
              <w:t xml:space="preserve">the </w:t>
            </w:r>
            <w:r>
              <w:rPr>
                <w:rFonts w:ascii="Arial" w:hAnsi="Arial" w:cs="Arial"/>
                <w:sz w:val="20"/>
                <w:szCs w:val="20"/>
              </w:rPr>
              <w:t>work associated with the PCN Ltd company; liaising with legal support and accountants as required</w:t>
            </w:r>
          </w:p>
          <w:p w14:paraId="637D5C4C" w14:textId="77777777" w:rsidR="00CA094E" w:rsidRDefault="00CA094E" w:rsidP="00CA094E">
            <w:pPr>
              <w:spacing w:after="0" w:line="240" w:lineRule="auto"/>
              <w:rPr>
                <w:rFonts w:ascii="Arial" w:hAnsi="Arial" w:cs="Arial"/>
                <w:sz w:val="20"/>
                <w:szCs w:val="20"/>
              </w:rPr>
            </w:pPr>
          </w:p>
          <w:p w14:paraId="5B4AC505" w14:textId="77777777" w:rsidR="00CA094E" w:rsidRDefault="006B365E" w:rsidP="00CA094E">
            <w:pPr>
              <w:spacing w:after="0" w:line="240" w:lineRule="auto"/>
              <w:rPr>
                <w:rFonts w:ascii="Arial" w:hAnsi="Arial" w:cs="Arial"/>
                <w:sz w:val="20"/>
                <w:szCs w:val="20"/>
              </w:rPr>
            </w:pPr>
            <w:r>
              <w:rPr>
                <w:rFonts w:ascii="Arial" w:hAnsi="Arial" w:cs="Arial"/>
                <w:sz w:val="20"/>
                <w:szCs w:val="20"/>
              </w:rPr>
              <w:t>Implement, monitor and report</w:t>
            </w:r>
            <w:r w:rsidRPr="006B365E">
              <w:rPr>
                <w:rFonts w:ascii="Arial" w:hAnsi="Arial" w:cs="Arial"/>
                <w:sz w:val="20"/>
                <w:szCs w:val="20"/>
              </w:rPr>
              <w:t xml:space="preserve"> on </w:t>
            </w:r>
            <w:r>
              <w:rPr>
                <w:rFonts w:ascii="Arial" w:hAnsi="Arial" w:cs="Arial"/>
                <w:sz w:val="20"/>
                <w:szCs w:val="20"/>
              </w:rPr>
              <w:t>PCN contracts and services, including project progression and management of risks</w:t>
            </w:r>
          </w:p>
          <w:p w14:paraId="5E7542DB" w14:textId="77777777" w:rsidR="006B365E" w:rsidRDefault="006B365E" w:rsidP="00CA094E">
            <w:pPr>
              <w:spacing w:after="0" w:line="240" w:lineRule="auto"/>
              <w:rPr>
                <w:rFonts w:ascii="Arial" w:hAnsi="Arial" w:cs="Arial"/>
                <w:sz w:val="20"/>
                <w:szCs w:val="20"/>
              </w:rPr>
            </w:pPr>
          </w:p>
          <w:p w14:paraId="5392B6EE" w14:textId="77777777" w:rsidR="006B365E" w:rsidRPr="006B365E" w:rsidRDefault="006B365E" w:rsidP="00CA094E">
            <w:pPr>
              <w:spacing w:after="0" w:line="240" w:lineRule="auto"/>
              <w:rPr>
                <w:rFonts w:ascii="Arial" w:eastAsia="Times New Roman" w:hAnsi="Arial" w:cs="Arial"/>
                <w:color w:val="404040"/>
                <w:sz w:val="20"/>
                <w:szCs w:val="20"/>
              </w:rPr>
            </w:pPr>
          </w:p>
        </w:tc>
      </w:tr>
      <w:tr w:rsidR="0011686B" w:rsidRPr="00FA6B1E" w14:paraId="150F4FFF" w14:textId="77777777" w:rsidTr="00AF7AA2">
        <w:trPr>
          <w:trHeight w:val="1854"/>
        </w:trPr>
        <w:tc>
          <w:tcPr>
            <w:tcW w:w="3280" w:type="dxa"/>
            <w:tcBorders>
              <w:top w:val="nil"/>
              <w:left w:val="single" w:sz="4" w:space="0" w:color="auto"/>
              <w:bottom w:val="single" w:sz="4" w:space="0" w:color="auto"/>
              <w:right w:val="single" w:sz="4" w:space="0" w:color="auto"/>
            </w:tcBorders>
            <w:shd w:val="clear" w:color="auto" w:fill="auto"/>
          </w:tcPr>
          <w:p w14:paraId="698B825F" w14:textId="77777777" w:rsidR="0011686B" w:rsidRPr="00FA6B1E" w:rsidRDefault="006B365E" w:rsidP="0017595F">
            <w:pPr>
              <w:spacing w:after="0" w:line="240" w:lineRule="auto"/>
              <w:rPr>
                <w:rFonts w:ascii="Arial" w:eastAsia="Times New Roman" w:hAnsi="Arial" w:cs="Arial"/>
                <w:b/>
                <w:bCs/>
                <w:sz w:val="20"/>
                <w:szCs w:val="20"/>
              </w:rPr>
            </w:pPr>
            <w:r>
              <w:rPr>
                <w:rFonts w:ascii="Arial" w:eastAsia="Times New Roman" w:hAnsi="Arial" w:cs="Arial"/>
                <w:b/>
                <w:bCs/>
                <w:sz w:val="20"/>
                <w:szCs w:val="20"/>
              </w:rPr>
              <w:t>Strategic Management</w:t>
            </w:r>
          </w:p>
        </w:tc>
        <w:tc>
          <w:tcPr>
            <w:tcW w:w="5807" w:type="dxa"/>
            <w:tcBorders>
              <w:top w:val="nil"/>
              <w:left w:val="nil"/>
              <w:bottom w:val="single" w:sz="4" w:space="0" w:color="auto"/>
              <w:right w:val="single" w:sz="4" w:space="0" w:color="auto"/>
            </w:tcBorders>
            <w:shd w:val="clear" w:color="auto" w:fill="auto"/>
          </w:tcPr>
          <w:p w14:paraId="2815760B" w14:textId="77777777" w:rsidR="00361CBE" w:rsidRPr="00AF7AA2" w:rsidRDefault="002E04CF" w:rsidP="00B06E23">
            <w:pPr>
              <w:spacing w:after="0" w:line="240" w:lineRule="auto"/>
              <w:rPr>
                <w:rFonts w:ascii="Arial" w:eastAsia="Times New Roman" w:hAnsi="Arial" w:cs="Arial"/>
                <w:sz w:val="20"/>
                <w:szCs w:val="20"/>
              </w:rPr>
            </w:pPr>
            <w:r>
              <w:rPr>
                <w:rFonts w:ascii="Arial" w:eastAsia="Times New Roman" w:hAnsi="Arial" w:cs="Arial"/>
                <w:sz w:val="20"/>
                <w:szCs w:val="20"/>
              </w:rPr>
              <w:t xml:space="preserve">Working with the PCN team to develop </w:t>
            </w:r>
            <w:r w:rsidR="00EB415A">
              <w:rPr>
                <w:rFonts w:ascii="Arial" w:eastAsia="Times New Roman" w:hAnsi="Arial" w:cs="Arial"/>
                <w:sz w:val="20"/>
                <w:szCs w:val="20"/>
              </w:rPr>
              <w:t xml:space="preserve">and progress </w:t>
            </w:r>
            <w:r>
              <w:rPr>
                <w:rFonts w:ascii="Arial" w:eastAsia="Times New Roman" w:hAnsi="Arial" w:cs="Arial"/>
                <w:sz w:val="20"/>
                <w:szCs w:val="20"/>
              </w:rPr>
              <w:t>the</w:t>
            </w:r>
            <w:r w:rsidR="00AF7AA2" w:rsidRPr="00AF7AA2">
              <w:rPr>
                <w:rFonts w:ascii="Arial" w:eastAsia="Times New Roman" w:hAnsi="Arial" w:cs="Arial"/>
                <w:sz w:val="20"/>
                <w:szCs w:val="20"/>
              </w:rPr>
              <w:t xml:space="preserve"> strategic vision</w:t>
            </w:r>
          </w:p>
          <w:p w14:paraId="5A5E3D51" w14:textId="77777777" w:rsidR="00AF7AA2" w:rsidRPr="00AF7AA2" w:rsidRDefault="00AF7AA2" w:rsidP="00B06E23">
            <w:pPr>
              <w:spacing w:after="0" w:line="240" w:lineRule="auto"/>
              <w:rPr>
                <w:rFonts w:ascii="Arial" w:eastAsia="Times New Roman" w:hAnsi="Arial" w:cs="Arial"/>
                <w:sz w:val="20"/>
                <w:szCs w:val="20"/>
              </w:rPr>
            </w:pPr>
          </w:p>
          <w:p w14:paraId="6C63248A" w14:textId="77777777" w:rsidR="00AF7AA2" w:rsidRPr="00AF7AA2" w:rsidRDefault="00EB415A" w:rsidP="00B06E23">
            <w:pPr>
              <w:spacing w:after="0" w:line="240" w:lineRule="auto"/>
              <w:rPr>
                <w:rFonts w:ascii="Arial" w:eastAsia="Times New Roman" w:hAnsi="Arial" w:cs="Arial"/>
                <w:sz w:val="20"/>
                <w:szCs w:val="20"/>
              </w:rPr>
            </w:pPr>
            <w:r>
              <w:rPr>
                <w:rFonts w:ascii="Arial" w:eastAsia="Times New Roman" w:hAnsi="Arial" w:cs="Arial"/>
                <w:sz w:val="20"/>
                <w:szCs w:val="20"/>
              </w:rPr>
              <w:t>Deliver</w:t>
            </w:r>
            <w:r w:rsidR="00AF7AA2" w:rsidRPr="00AF7AA2">
              <w:rPr>
                <w:rFonts w:ascii="Arial" w:eastAsia="Times New Roman" w:hAnsi="Arial" w:cs="Arial"/>
                <w:sz w:val="20"/>
                <w:szCs w:val="20"/>
              </w:rPr>
              <w:t xml:space="preserve"> projects and manage performance to achieve the strategic vision of the PCN</w:t>
            </w:r>
          </w:p>
          <w:p w14:paraId="327DB35A" w14:textId="77777777" w:rsidR="00AF7AA2" w:rsidRPr="00AF7AA2" w:rsidRDefault="00AF7AA2" w:rsidP="00B06E23">
            <w:pPr>
              <w:spacing w:after="0" w:line="240" w:lineRule="auto"/>
              <w:rPr>
                <w:rFonts w:ascii="Arial" w:eastAsia="Times New Roman" w:hAnsi="Arial" w:cs="Arial"/>
                <w:sz w:val="20"/>
                <w:szCs w:val="20"/>
              </w:rPr>
            </w:pPr>
          </w:p>
          <w:p w14:paraId="1B5648DB" w14:textId="77777777" w:rsidR="00AF7AA2" w:rsidRDefault="00AF7AA2" w:rsidP="00B06E23">
            <w:pPr>
              <w:spacing w:after="0" w:line="240" w:lineRule="auto"/>
              <w:rPr>
                <w:rFonts w:ascii="Arial" w:eastAsia="Times New Roman" w:hAnsi="Arial" w:cs="Arial"/>
                <w:sz w:val="20"/>
                <w:szCs w:val="20"/>
              </w:rPr>
            </w:pPr>
            <w:r w:rsidRPr="00AF7AA2">
              <w:rPr>
                <w:rFonts w:ascii="Arial" w:eastAsia="Times New Roman" w:hAnsi="Arial" w:cs="Arial"/>
                <w:sz w:val="20"/>
                <w:szCs w:val="20"/>
              </w:rPr>
              <w:t>Seek out</w:t>
            </w:r>
            <w:r>
              <w:rPr>
                <w:rFonts w:ascii="Arial" w:eastAsia="Times New Roman" w:hAnsi="Arial" w:cs="Arial"/>
                <w:sz w:val="20"/>
                <w:szCs w:val="20"/>
              </w:rPr>
              <w:t xml:space="preserve"> </w:t>
            </w:r>
            <w:r w:rsidR="00A1284A">
              <w:rPr>
                <w:rFonts w:ascii="Arial" w:eastAsia="Times New Roman" w:hAnsi="Arial" w:cs="Arial"/>
                <w:sz w:val="20"/>
                <w:szCs w:val="20"/>
              </w:rPr>
              <w:t>examples of</w:t>
            </w:r>
            <w:r w:rsidRPr="00AF7AA2">
              <w:rPr>
                <w:rFonts w:ascii="Arial" w:eastAsia="Times New Roman" w:hAnsi="Arial" w:cs="Arial"/>
                <w:sz w:val="20"/>
                <w:szCs w:val="20"/>
              </w:rPr>
              <w:t xml:space="preserve"> good practice </w:t>
            </w:r>
            <w:r w:rsidR="00A1284A">
              <w:rPr>
                <w:rFonts w:ascii="Arial" w:eastAsia="Times New Roman" w:hAnsi="Arial" w:cs="Arial"/>
                <w:sz w:val="20"/>
                <w:szCs w:val="20"/>
              </w:rPr>
              <w:t>and innovation from other areas and present to the PCN as required</w:t>
            </w:r>
          </w:p>
          <w:p w14:paraId="5835C622" w14:textId="77777777" w:rsidR="00A1284A" w:rsidRPr="00A1284A" w:rsidRDefault="00A1284A" w:rsidP="00B06E23">
            <w:pPr>
              <w:spacing w:after="0" w:line="240" w:lineRule="auto"/>
              <w:rPr>
                <w:rFonts w:ascii="Arial" w:eastAsia="Times New Roman" w:hAnsi="Arial" w:cs="Arial"/>
                <w:sz w:val="20"/>
                <w:szCs w:val="20"/>
              </w:rPr>
            </w:pPr>
          </w:p>
          <w:p w14:paraId="21FEF89F" w14:textId="77777777" w:rsidR="00A1284A" w:rsidRDefault="00A1284A" w:rsidP="00B06E23">
            <w:pPr>
              <w:spacing w:after="0" w:line="240" w:lineRule="auto"/>
              <w:rPr>
                <w:rFonts w:ascii="Arial" w:eastAsia="Times New Roman" w:hAnsi="Arial" w:cs="Arial"/>
                <w:sz w:val="20"/>
                <w:szCs w:val="20"/>
              </w:rPr>
            </w:pPr>
            <w:r w:rsidRPr="00A1284A">
              <w:rPr>
                <w:rFonts w:ascii="Arial" w:eastAsia="Times New Roman" w:hAnsi="Arial" w:cs="Arial"/>
                <w:sz w:val="20"/>
                <w:szCs w:val="20"/>
              </w:rPr>
              <w:t xml:space="preserve">Plan the PCN additional roles workforce, to deliver and achieve the PCN priorities </w:t>
            </w:r>
          </w:p>
          <w:p w14:paraId="4D949F50" w14:textId="77777777" w:rsidR="00A1284A" w:rsidRDefault="00A1284A" w:rsidP="00B06E23">
            <w:pPr>
              <w:spacing w:after="0" w:line="240" w:lineRule="auto"/>
              <w:rPr>
                <w:rFonts w:ascii="Arial" w:eastAsia="Times New Roman" w:hAnsi="Arial" w:cs="Arial"/>
                <w:sz w:val="20"/>
                <w:szCs w:val="20"/>
              </w:rPr>
            </w:pPr>
          </w:p>
          <w:p w14:paraId="59B098B4" w14:textId="77777777" w:rsidR="00A1284A" w:rsidRPr="00A1284A" w:rsidRDefault="00A1284A" w:rsidP="00B06E23">
            <w:pPr>
              <w:spacing w:after="0" w:line="240" w:lineRule="auto"/>
              <w:rPr>
                <w:rFonts w:ascii="Arial" w:eastAsia="Times New Roman" w:hAnsi="Arial" w:cs="Arial"/>
                <w:sz w:val="20"/>
                <w:szCs w:val="20"/>
              </w:rPr>
            </w:pPr>
            <w:r>
              <w:rPr>
                <w:rFonts w:ascii="Arial" w:eastAsia="Times New Roman" w:hAnsi="Arial" w:cs="Arial"/>
                <w:sz w:val="20"/>
                <w:szCs w:val="20"/>
              </w:rPr>
              <w:t xml:space="preserve">Develop relationships with key partners and stakeholders, exploring opportunities for collaborative and partnership working </w:t>
            </w:r>
          </w:p>
          <w:p w14:paraId="66DF06A8" w14:textId="77777777" w:rsidR="00A1284A" w:rsidRPr="00FA6B1E" w:rsidRDefault="00A1284A" w:rsidP="00B06E23">
            <w:pPr>
              <w:spacing w:after="0" w:line="240" w:lineRule="auto"/>
              <w:rPr>
                <w:rFonts w:ascii="Arial" w:eastAsia="Times New Roman" w:hAnsi="Arial" w:cs="Arial"/>
                <w:color w:val="404040"/>
                <w:sz w:val="20"/>
                <w:szCs w:val="20"/>
              </w:rPr>
            </w:pPr>
          </w:p>
        </w:tc>
      </w:tr>
      <w:tr w:rsidR="00EB17FB" w:rsidRPr="00FA6B1E" w14:paraId="2E5FD3BB" w14:textId="77777777" w:rsidTr="00B06E23">
        <w:trPr>
          <w:trHeight w:val="570"/>
        </w:trPr>
        <w:tc>
          <w:tcPr>
            <w:tcW w:w="3280" w:type="dxa"/>
            <w:tcBorders>
              <w:top w:val="nil"/>
              <w:left w:val="single" w:sz="4" w:space="0" w:color="auto"/>
              <w:bottom w:val="single" w:sz="4" w:space="0" w:color="auto"/>
              <w:right w:val="single" w:sz="4" w:space="0" w:color="auto"/>
            </w:tcBorders>
            <w:shd w:val="clear" w:color="auto" w:fill="auto"/>
            <w:hideMark/>
          </w:tcPr>
          <w:p w14:paraId="077CB1DF" w14:textId="77777777" w:rsidR="00EB17FB" w:rsidRPr="00FA6B1E" w:rsidRDefault="00A1284A" w:rsidP="00B06E23">
            <w:pPr>
              <w:spacing w:after="0" w:line="240" w:lineRule="auto"/>
              <w:rPr>
                <w:rFonts w:ascii="Arial" w:eastAsia="Times New Roman" w:hAnsi="Arial" w:cs="Arial"/>
                <w:b/>
                <w:bCs/>
                <w:sz w:val="20"/>
                <w:szCs w:val="20"/>
              </w:rPr>
            </w:pPr>
            <w:r>
              <w:rPr>
                <w:rFonts w:ascii="Arial" w:eastAsia="Times New Roman" w:hAnsi="Arial" w:cs="Arial"/>
                <w:b/>
                <w:bCs/>
                <w:sz w:val="20"/>
                <w:szCs w:val="20"/>
              </w:rPr>
              <w:t>HR Duties</w:t>
            </w:r>
          </w:p>
        </w:tc>
        <w:tc>
          <w:tcPr>
            <w:tcW w:w="5807" w:type="dxa"/>
            <w:tcBorders>
              <w:top w:val="nil"/>
              <w:left w:val="nil"/>
              <w:bottom w:val="single" w:sz="4" w:space="0" w:color="auto"/>
              <w:right w:val="single" w:sz="4" w:space="0" w:color="auto"/>
            </w:tcBorders>
            <w:shd w:val="clear" w:color="auto" w:fill="auto"/>
            <w:hideMark/>
          </w:tcPr>
          <w:p w14:paraId="55C06F62" w14:textId="77777777" w:rsidR="00A1284A" w:rsidRDefault="00A1284A" w:rsidP="00A1284A">
            <w:pPr>
              <w:jc w:val="both"/>
              <w:rPr>
                <w:rFonts w:ascii="Arial" w:hAnsi="Arial" w:cs="Arial"/>
                <w:bCs/>
                <w:sz w:val="20"/>
                <w:szCs w:val="20"/>
              </w:rPr>
            </w:pPr>
            <w:r w:rsidRPr="00A1284A">
              <w:rPr>
                <w:rFonts w:ascii="Arial" w:hAnsi="Arial" w:cs="Arial"/>
                <w:bCs/>
                <w:sz w:val="20"/>
                <w:szCs w:val="20"/>
              </w:rPr>
              <w:t xml:space="preserve">Undertake day-to-day line management </w:t>
            </w:r>
            <w:r>
              <w:rPr>
                <w:rFonts w:ascii="Arial" w:hAnsi="Arial" w:cs="Arial"/>
                <w:bCs/>
                <w:sz w:val="20"/>
                <w:szCs w:val="20"/>
              </w:rPr>
              <w:t>of PCN staff including management of</w:t>
            </w:r>
            <w:r w:rsidRPr="00A1284A">
              <w:rPr>
                <w:rFonts w:ascii="Arial" w:hAnsi="Arial" w:cs="Arial"/>
                <w:bCs/>
                <w:sz w:val="20"/>
                <w:szCs w:val="20"/>
              </w:rPr>
              <w:t xml:space="preserve"> abs</w:t>
            </w:r>
            <w:r>
              <w:rPr>
                <w:rFonts w:ascii="Arial" w:hAnsi="Arial" w:cs="Arial"/>
                <w:bCs/>
                <w:sz w:val="20"/>
                <w:szCs w:val="20"/>
              </w:rPr>
              <w:t>ences e.g. leave, sickness etc.</w:t>
            </w:r>
          </w:p>
          <w:p w14:paraId="527DE55B" w14:textId="1AA00238" w:rsidR="00A1284A" w:rsidRDefault="00A1284A" w:rsidP="00A1284A">
            <w:pPr>
              <w:jc w:val="both"/>
              <w:rPr>
                <w:rFonts w:ascii="Arial" w:hAnsi="Arial" w:cs="Arial"/>
                <w:bCs/>
                <w:sz w:val="20"/>
                <w:szCs w:val="20"/>
              </w:rPr>
            </w:pPr>
            <w:r>
              <w:rPr>
                <w:rFonts w:ascii="Arial" w:hAnsi="Arial" w:cs="Arial"/>
                <w:bCs/>
                <w:sz w:val="20"/>
                <w:szCs w:val="20"/>
              </w:rPr>
              <w:t>Support in the design of rotas for PCN employed</w:t>
            </w:r>
            <w:r w:rsidR="00E04ED4">
              <w:rPr>
                <w:rFonts w:ascii="Arial" w:hAnsi="Arial" w:cs="Arial"/>
                <w:bCs/>
                <w:sz w:val="20"/>
                <w:szCs w:val="20"/>
              </w:rPr>
              <w:t>/contracted</w:t>
            </w:r>
            <w:r>
              <w:rPr>
                <w:rFonts w:ascii="Arial" w:hAnsi="Arial" w:cs="Arial"/>
                <w:bCs/>
                <w:sz w:val="20"/>
                <w:szCs w:val="20"/>
              </w:rPr>
              <w:t xml:space="preserve"> staff</w:t>
            </w:r>
            <w:r w:rsidR="00FB0D0E">
              <w:rPr>
                <w:rFonts w:ascii="Arial" w:hAnsi="Arial" w:cs="Arial"/>
                <w:bCs/>
                <w:sz w:val="20"/>
                <w:szCs w:val="20"/>
              </w:rPr>
              <w:t xml:space="preserve"> </w:t>
            </w:r>
            <w:r w:rsidR="00FB0D0E" w:rsidRPr="006B1182">
              <w:rPr>
                <w:rFonts w:ascii="Arial" w:hAnsi="Arial" w:cs="Arial"/>
                <w:bCs/>
                <w:color w:val="000000" w:themeColor="text1"/>
                <w:sz w:val="20"/>
                <w:szCs w:val="20"/>
              </w:rPr>
              <w:t>including Team Up.</w:t>
            </w:r>
          </w:p>
          <w:p w14:paraId="42D4BD55" w14:textId="77777777" w:rsidR="00E75BE6" w:rsidRDefault="00A1284A" w:rsidP="00A1284A">
            <w:pPr>
              <w:spacing w:after="0"/>
              <w:jc w:val="both"/>
              <w:rPr>
                <w:rFonts w:ascii="Arial" w:hAnsi="Arial" w:cs="Arial"/>
                <w:bCs/>
                <w:sz w:val="20"/>
                <w:szCs w:val="20"/>
              </w:rPr>
            </w:pPr>
            <w:r>
              <w:rPr>
                <w:rFonts w:ascii="Arial" w:hAnsi="Arial" w:cs="Arial"/>
                <w:bCs/>
                <w:sz w:val="20"/>
                <w:szCs w:val="20"/>
              </w:rPr>
              <w:t>Oversee the recruitment processes for new PCN staff, from advert to appointment</w:t>
            </w:r>
          </w:p>
          <w:p w14:paraId="76704795" w14:textId="77777777" w:rsidR="00A1284A" w:rsidRDefault="00A1284A" w:rsidP="00A1284A">
            <w:pPr>
              <w:spacing w:after="0"/>
              <w:jc w:val="both"/>
              <w:rPr>
                <w:rFonts w:ascii="Arial" w:hAnsi="Arial" w:cs="Arial"/>
                <w:bCs/>
                <w:sz w:val="20"/>
                <w:szCs w:val="20"/>
              </w:rPr>
            </w:pPr>
          </w:p>
          <w:p w14:paraId="4C7719F0" w14:textId="77777777" w:rsidR="00A1284A" w:rsidRDefault="00A1284A" w:rsidP="00A1284A">
            <w:pPr>
              <w:spacing w:after="0"/>
              <w:jc w:val="both"/>
              <w:rPr>
                <w:rFonts w:ascii="Arial" w:hAnsi="Arial" w:cs="Arial"/>
                <w:bCs/>
                <w:sz w:val="20"/>
                <w:szCs w:val="20"/>
              </w:rPr>
            </w:pPr>
            <w:r>
              <w:rPr>
                <w:rFonts w:ascii="Arial" w:hAnsi="Arial" w:cs="Arial"/>
                <w:bCs/>
                <w:sz w:val="20"/>
                <w:szCs w:val="20"/>
              </w:rPr>
              <w:t>Design and create job descriptions, person specifications, interview templates and inductions for new PCN staff</w:t>
            </w:r>
          </w:p>
          <w:p w14:paraId="102ADAF1" w14:textId="77777777" w:rsidR="00A1284A" w:rsidRDefault="00A1284A" w:rsidP="00A1284A">
            <w:pPr>
              <w:spacing w:after="0"/>
              <w:jc w:val="both"/>
              <w:rPr>
                <w:rFonts w:ascii="Arial" w:hAnsi="Arial" w:cs="Arial"/>
                <w:bCs/>
                <w:sz w:val="20"/>
                <w:szCs w:val="20"/>
              </w:rPr>
            </w:pPr>
          </w:p>
          <w:p w14:paraId="571DFF5B" w14:textId="213BF59C" w:rsidR="00A1284A" w:rsidRDefault="00A1284A" w:rsidP="00A1284A">
            <w:pPr>
              <w:spacing w:after="0"/>
              <w:jc w:val="both"/>
              <w:rPr>
                <w:rFonts w:ascii="Arial" w:hAnsi="Arial" w:cs="Arial"/>
                <w:bCs/>
                <w:sz w:val="20"/>
                <w:szCs w:val="20"/>
              </w:rPr>
            </w:pPr>
            <w:r>
              <w:rPr>
                <w:rFonts w:ascii="Arial" w:hAnsi="Arial" w:cs="Arial"/>
                <w:bCs/>
                <w:sz w:val="20"/>
                <w:szCs w:val="20"/>
              </w:rPr>
              <w:t>Conduct appraisals and performance management of PCN staff</w:t>
            </w:r>
            <w:r w:rsidR="00E04ED4">
              <w:rPr>
                <w:rFonts w:ascii="Arial" w:hAnsi="Arial" w:cs="Arial"/>
                <w:bCs/>
                <w:sz w:val="20"/>
                <w:szCs w:val="20"/>
              </w:rPr>
              <w:t xml:space="preserve"> and externally contracted services.</w:t>
            </w:r>
          </w:p>
          <w:p w14:paraId="7D027778" w14:textId="77777777" w:rsidR="00E04ED4" w:rsidRDefault="00E04ED4" w:rsidP="00A1284A">
            <w:pPr>
              <w:spacing w:after="0"/>
              <w:jc w:val="both"/>
              <w:rPr>
                <w:rFonts w:ascii="Arial" w:hAnsi="Arial" w:cs="Arial"/>
                <w:bCs/>
                <w:sz w:val="20"/>
                <w:szCs w:val="20"/>
              </w:rPr>
            </w:pPr>
          </w:p>
          <w:p w14:paraId="34DA1B8E" w14:textId="77777777" w:rsidR="00A1284A" w:rsidRPr="00A1284A" w:rsidRDefault="00A1284A" w:rsidP="00A1284A">
            <w:pPr>
              <w:spacing w:after="0"/>
              <w:jc w:val="both"/>
              <w:rPr>
                <w:rFonts w:ascii="Arial" w:hAnsi="Arial" w:cs="Arial"/>
                <w:bCs/>
                <w:sz w:val="20"/>
                <w:szCs w:val="20"/>
              </w:rPr>
            </w:pPr>
          </w:p>
        </w:tc>
      </w:tr>
      <w:tr w:rsidR="000C6EC3" w:rsidRPr="00FA6B1E" w14:paraId="471F97BC" w14:textId="77777777" w:rsidTr="00B06E23">
        <w:trPr>
          <w:trHeight w:val="570"/>
        </w:trPr>
        <w:tc>
          <w:tcPr>
            <w:tcW w:w="3280" w:type="dxa"/>
            <w:tcBorders>
              <w:top w:val="nil"/>
              <w:left w:val="single" w:sz="4" w:space="0" w:color="auto"/>
              <w:bottom w:val="single" w:sz="4" w:space="0" w:color="auto"/>
              <w:right w:val="single" w:sz="4" w:space="0" w:color="auto"/>
            </w:tcBorders>
            <w:shd w:val="clear" w:color="auto" w:fill="auto"/>
          </w:tcPr>
          <w:p w14:paraId="2D4A68CE" w14:textId="77777777" w:rsidR="00A1284A" w:rsidRPr="00FA6B1E" w:rsidRDefault="00A1284A" w:rsidP="00B06E23">
            <w:pPr>
              <w:spacing w:after="0" w:line="240" w:lineRule="auto"/>
              <w:rPr>
                <w:rFonts w:ascii="Arial" w:eastAsia="Times New Roman" w:hAnsi="Arial" w:cs="Arial"/>
                <w:b/>
                <w:bCs/>
                <w:sz w:val="20"/>
                <w:szCs w:val="20"/>
              </w:rPr>
            </w:pPr>
            <w:r>
              <w:rPr>
                <w:rFonts w:ascii="Arial" w:eastAsia="Times New Roman" w:hAnsi="Arial" w:cs="Arial"/>
                <w:b/>
                <w:bCs/>
                <w:sz w:val="20"/>
                <w:szCs w:val="20"/>
              </w:rPr>
              <w:t>Financial Management</w:t>
            </w:r>
          </w:p>
        </w:tc>
        <w:tc>
          <w:tcPr>
            <w:tcW w:w="5807" w:type="dxa"/>
            <w:tcBorders>
              <w:top w:val="nil"/>
              <w:left w:val="nil"/>
              <w:bottom w:val="single" w:sz="4" w:space="0" w:color="auto"/>
              <w:right w:val="single" w:sz="4" w:space="0" w:color="auto"/>
            </w:tcBorders>
            <w:shd w:val="clear" w:color="auto" w:fill="auto"/>
          </w:tcPr>
          <w:p w14:paraId="1AA35F56" w14:textId="77777777" w:rsidR="000C6EC3" w:rsidRPr="00A1284A" w:rsidRDefault="00A1284A" w:rsidP="00A1284A">
            <w:pPr>
              <w:spacing w:after="0" w:line="240" w:lineRule="auto"/>
              <w:rPr>
                <w:rFonts w:ascii="Arial" w:hAnsi="Arial" w:cs="Arial"/>
                <w:sz w:val="20"/>
                <w:szCs w:val="20"/>
              </w:rPr>
            </w:pPr>
            <w:r>
              <w:rPr>
                <w:rFonts w:ascii="Arial" w:hAnsi="Arial" w:cs="Arial"/>
                <w:sz w:val="20"/>
                <w:szCs w:val="20"/>
              </w:rPr>
              <w:t>Prepare and p</w:t>
            </w:r>
            <w:r w:rsidRPr="00A1284A">
              <w:rPr>
                <w:rFonts w:ascii="Arial" w:hAnsi="Arial" w:cs="Arial"/>
                <w:sz w:val="20"/>
                <w:szCs w:val="20"/>
              </w:rPr>
              <w:t>resent basic financia</w:t>
            </w:r>
            <w:r>
              <w:rPr>
                <w:rFonts w:ascii="Arial" w:hAnsi="Arial" w:cs="Arial"/>
                <w:sz w:val="20"/>
                <w:szCs w:val="20"/>
              </w:rPr>
              <w:t>l reports</w:t>
            </w:r>
            <w:r w:rsidRPr="00A1284A">
              <w:rPr>
                <w:rFonts w:ascii="Arial" w:hAnsi="Arial" w:cs="Arial"/>
                <w:sz w:val="20"/>
                <w:szCs w:val="20"/>
              </w:rPr>
              <w:t>, monitoring information and reporting to the PCN as required</w:t>
            </w:r>
          </w:p>
          <w:p w14:paraId="088D1813" w14:textId="77777777" w:rsidR="00A1284A" w:rsidRDefault="00A1284A" w:rsidP="00A1284A">
            <w:pPr>
              <w:spacing w:after="0" w:line="240" w:lineRule="auto"/>
              <w:rPr>
                <w:rFonts w:ascii="Arial" w:hAnsi="Arial" w:cs="Arial"/>
              </w:rPr>
            </w:pPr>
          </w:p>
          <w:p w14:paraId="27E13C5D" w14:textId="77777777" w:rsidR="00A1284A" w:rsidRDefault="00A1284A" w:rsidP="00A1284A">
            <w:pPr>
              <w:jc w:val="both"/>
              <w:rPr>
                <w:rFonts w:ascii="Arial" w:hAnsi="Arial" w:cs="Arial"/>
                <w:sz w:val="20"/>
                <w:szCs w:val="20"/>
              </w:rPr>
            </w:pPr>
            <w:r w:rsidRPr="00CA094E">
              <w:rPr>
                <w:rFonts w:ascii="Arial" w:hAnsi="Arial" w:cs="Arial"/>
                <w:sz w:val="20"/>
                <w:szCs w:val="20"/>
              </w:rPr>
              <w:t>Work with the nominated payee</w:t>
            </w:r>
            <w:r>
              <w:rPr>
                <w:rFonts w:ascii="Arial" w:hAnsi="Arial" w:cs="Arial"/>
                <w:sz w:val="20"/>
                <w:szCs w:val="20"/>
              </w:rPr>
              <w:t xml:space="preserve"> practice</w:t>
            </w:r>
            <w:r w:rsidRPr="00CA094E">
              <w:rPr>
                <w:rFonts w:ascii="Arial" w:hAnsi="Arial" w:cs="Arial"/>
                <w:sz w:val="20"/>
                <w:szCs w:val="20"/>
              </w:rPr>
              <w:t xml:space="preserve"> to</w:t>
            </w:r>
            <w:r>
              <w:rPr>
                <w:rFonts w:ascii="Arial" w:hAnsi="Arial" w:cs="Arial"/>
                <w:sz w:val="20"/>
                <w:szCs w:val="20"/>
              </w:rPr>
              <w:t xml:space="preserve"> monitor income and expenditure</w:t>
            </w:r>
          </w:p>
          <w:p w14:paraId="06D57CC0" w14:textId="77777777" w:rsidR="00A1284A" w:rsidRPr="00DC3F43" w:rsidRDefault="00A1284A" w:rsidP="00BF4FC2">
            <w:pPr>
              <w:jc w:val="both"/>
              <w:rPr>
                <w:rFonts w:ascii="Arial" w:hAnsi="Arial" w:cs="Arial"/>
                <w:sz w:val="20"/>
                <w:szCs w:val="20"/>
              </w:rPr>
            </w:pPr>
            <w:r>
              <w:rPr>
                <w:rFonts w:ascii="Arial" w:hAnsi="Arial" w:cs="Arial"/>
                <w:sz w:val="20"/>
                <w:szCs w:val="20"/>
              </w:rPr>
              <w:t>S</w:t>
            </w:r>
            <w:r w:rsidR="00BF4FC2">
              <w:rPr>
                <w:rFonts w:ascii="Arial" w:hAnsi="Arial" w:cs="Arial"/>
                <w:sz w:val="20"/>
                <w:szCs w:val="20"/>
              </w:rPr>
              <w:t xml:space="preserve">upport </w:t>
            </w:r>
            <w:r>
              <w:rPr>
                <w:rFonts w:ascii="Arial" w:hAnsi="Arial" w:cs="Arial"/>
                <w:sz w:val="20"/>
                <w:szCs w:val="20"/>
              </w:rPr>
              <w:t xml:space="preserve">in the </w:t>
            </w:r>
            <w:r w:rsidRPr="00CA094E">
              <w:rPr>
                <w:rFonts w:ascii="Arial" w:hAnsi="Arial" w:cs="Arial"/>
                <w:sz w:val="20"/>
                <w:szCs w:val="20"/>
              </w:rPr>
              <w:t>financial management of the network</w:t>
            </w:r>
          </w:p>
        </w:tc>
      </w:tr>
      <w:tr w:rsidR="00EB17FB" w:rsidRPr="00FA6B1E" w14:paraId="085B7FBB" w14:textId="77777777" w:rsidTr="00B06E23">
        <w:trPr>
          <w:trHeight w:val="855"/>
        </w:trPr>
        <w:tc>
          <w:tcPr>
            <w:tcW w:w="3280" w:type="dxa"/>
            <w:tcBorders>
              <w:top w:val="nil"/>
              <w:left w:val="single" w:sz="4" w:space="0" w:color="auto"/>
              <w:bottom w:val="single" w:sz="4" w:space="0" w:color="auto"/>
              <w:right w:val="single" w:sz="4" w:space="0" w:color="auto"/>
            </w:tcBorders>
            <w:shd w:val="clear" w:color="auto" w:fill="auto"/>
            <w:hideMark/>
          </w:tcPr>
          <w:p w14:paraId="220CD3CD" w14:textId="77777777" w:rsidR="00EB17FB" w:rsidRPr="00FA6B1E" w:rsidRDefault="00DC3F43" w:rsidP="00B06E23">
            <w:pPr>
              <w:spacing w:after="0" w:line="240" w:lineRule="auto"/>
              <w:rPr>
                <w:rFonts w:ascii="Arial" w:eastAsia="Times New Roman" w:hAnsi="Arial" w:cs="Arial"/>
                <w:b/>
                <w:bCs/>
                <w:sz w:val="20"/>
                <w:szCs w:val="20"/>
              </w:rPr>
            </w:pPr>
            <w:r>
              <w:rPr>
                <w:rFonts w:ascii="Arial" w:eastAsia="Times New Roman" w:hAnsi="Arial" w:cs="Arial"/>
                <w:b/>
                <w:bCs/>
                <w:sz w:val="20"/>
                <w:szCs w:val="20"/>
              </w:rPr>
              <w:lastRenderedPageBreak/>
              <w:t>Information &amp; Data Management, including IT</w:t>
            </w:r>
          </w:p>
        </w:tc>
        <w:tc>
          <w:tcPr>
            <w:tcW w:w="5807" w:type="dxa"/>
            <w:tcBorders>
              <w:top w:val="nil"/>
              <w:left w:val="nil"/>
              <w:bottom w:val="single" w:sz="4" w:space="0" w:color="auto"/>
              <w:right w:val="single" w:sz="4" w:space="0" w:color="auto"/>
            </w:tcBorders>
            <w:shd w:val="clear" w:color="auto" w:fill="auto"/>
            <w:hideMark/>
          </w:tcPr>
          <w:p w14:paraId="61262468" w14:textId="77777777" w:rsidR="00DC3F43" w:rsidRDefault="00DC3F43" w:rsidP="00DC3F43">
            <w:pPr>
              <w:spacing w:after="0" w:line="240" w:lineRule="auto"/>
              <w:rPr>
                <w:rFonts w:ascii="Arial" w:hAnsi="Arial" w:cs="Arial"/>
                <w:sz w:val="20"/>
                <w:szCs w:val="20"/>
              </w:rPr>
            </w:pPr>
            <w:r w:rsidRPr="00DC3F43">
              <w:rPr>
                <w:rFonts w:ascii="Arial" w:hAnsi="Arial" w:cs="Arial"/>
                <w:sz w:val="20"/>
                <w:szCs w:val="20"/>
              </w:rPr>
              <w:t>Ensure the PCN’s compliance with the GDPR and FOI along with other relevant legislation and professional information management standards such as GMC/BMA and LMC guidance</w:t>
            </w:r>
          </w:p>
          <w:p w14:paraId="0F4F87D2" w14:textId="77777777" w:rsidR="00DC3F43" w:rsidRDefault="00DC3F43" w:rsidP="00DC3F43">
            <w:pPr>
              <w:spacing w:after="0" w:line="240" w:lineRule="auto"/>
              <w:rPr>
                <w:rFonts w:ascii="Arial" w:hAnsi="Arial" w:cs="Arial"/>
                <w:sz w:val="20"/>
                <w:szCs w:val="20"/>
              </w:rPr>
            </w:pPr>
          </w:p>
          <w:p w14:paraId="791A3530" w14:textId="77777777" w:rsidR="00DC3F43" w:rsidRDefault="00DC3F43" w:rsidP="00DC3F43">
            <w:pPr>
              <w:spacing w:after="0" w:line="240" w:lineRule="auto"/>
              <w:rPr>
                <w:rFonts w:ascii="Arial" w:hAnsi="Arial" w:cs="Arial"/>
                <w:sz w:val="20"/>
                <w:szCs w:val="20"/>
              </w:rPr>
            </w:pPr>
            <w:r>
              <w:rPr>
                <w:rFonts w:ascii="Arial" w:hAnsi="Arial" w:cs="Arial"/>
                <w:sz w:val="20"/>
                <w:szCs w:val="20"/>
              </w:rPr>
              <w:t>Provide performance data for a range of PCN activities as required</w:t>
            </w:r>
          </w:p>
          <w:p w14:paraId="7D777196" w14:textId="77777777" w:rsidR="00DC3F43" w:rsidRDefault="00DC3F43" w:rsidP="00DC3F43">
            <w:pPr>
              <w:spacing w:after="0" w:line="240" w:lineRule="auto"/>
              <w:rPr>
                <w:rFonts w:ascii="Arial" w:hAnsi="Arial" w:cs="Arial"/>
                <w:sz w:val="20"/>
                <w:szCs w:val="20"/>
              </w:rPr>
            </w:pPr>
          </w:p>
          <w:p w14:paraId="6A4D9122" w14:textId="77777777" w:rsidR="00DC3F43" w:rsidRDefault="00DC3F43" w:rsidP="00DC3F43">
            <w:pPr>
              <w:spacing w:after="0" w:line="240" w:lineRule="auto"/>
              <w:rPr>
                <w:rFonts w:ascii="Arial" w:hAnsi="Arial" w:cs="Arial"/>
                <w:sz w:val="20"/>
                <w:szCs w:val="20"/>
              </w:rPr>
            </w:pPr>
            <w:r>
              <w:rPr>
                <w:rFonts w:ascii="Arial" w:hAnsi="Arial" w:cs="Arial"/>
                <w:sz w:val="20"/>
                <w:szCs w:val="20"/>
              </w:rPr>
              <w:t>Use Excel spreadsheets to display and predict performance data</w:t>
            </w:r>
          </w:p>
          <w:p w14:paraId="4E345BFB" w14:textId="77777777" w:rsidR="00E04ED4" w:rsidRDefault="00E04ED4" w:rsidP="00DC3F43">
            <w:pPr>
              <w:spacing w:after="0" w:line="240" w:lineRule="auto"/>
              <w:rPr>
                <w:rFonts w:ascii="Arial" w:hAnsi="Arial" w:cs="Arial"/>
                <w:sz w:val="20"/>
                <w:szCs w:val="20"/>
              </w:rPr>
            </w:pPr>
          </w:p>
          <w:p w14:paraId="3CC5B91E" w14:textId="77777777" w:rsidR="00DC3F43" w:rsidRPr="00FA6B1E" w:rsidRDefault="00DC3F43" w:rsidP="00BF4FC2">
            <w:pPr>
              <w:spacing w:after="0" w:line="240" w:lineRule="auto"/>
              <w:rPr>
                <w:rFonts w:ascii="Arial" w:eastAsia="Times New Roman" w:hAnsi="Arial" w:cs="Arial"/>
                <w:color w:val="404040"/>
                <w:sz w:val="20"/>
                <w:szCs w:val="20"/>
              </w:rPr>
            </w:pPr>
          </w:p>
        </w:tc>
      </w:tr>
      <w:tr w:rsidR="00EB17FB" w:rsidRPr="00FA6B1E" w14:paraId="5270D035" w14:textId="77777777" w:rsidTr="00B06E23">
        <w:trPr>
          <w:trHeight w:val="855"/>
        </w:trPr>
        <w:tc>
          <w:tcPr>
            <w:tcW w:w="3280" w:type="dxa"/>
            <w:tcBorders>
              <w:top w:val="nil"/>
              <w:left w:val="single" w:sz="4" w:space="0" w:color="auto"/>
              <w:bottom w:val="single" w:sz="4" w:space="0" w:color="auto"/>
              <w:right w:val="single" w:sz="4" w:space="0" w:color="auto"/>
            </w:tcBorders>
            <w:shd w:val="clear" w:color="auto" w:fill="auto"/>
            <w:hideMark/>
          </w:tcPr>
          <w:p w14:paraId="393FD584" w14:textId="77777777" w:rsidR="00EB17FB" w:rsidRPr="00FA6B1E" w:rsidRDefault="00DC3F43" w:rsidP="00EB17FB">
            <w:pPr>
              <w:spacing w:after="0" w:line="240" w:lineRule="auto"/>
              <w:rPr>
                <w:rFonts w:ascii="Arial" w:eastAsia="Times New Roman" w:hAnsi="Arial" w:cs="Arial"/>
                <w:b/>
                <w:bCs/>
                <w:sz w:val="20"/>
                <w:szCs w:val="20"/>
              </w:rPr>
            </w:pPr>
            <w:r>
              <w:rPr>
                <w:rFonts w:ascii="Arial" w:eastAsia="Times New Roman" w:hAnsi="Arial" w:cs="Arial"/>
                <w:b/>
                <w:bCs/>
                <w:sz w:val="20"/>
                <w:szCs w:val="20"/>
              </w:rPr>
              <w:t>Personal and Professional Development</w:t>
            </w:r>
          </w:p>
        </w:tc>
        <w:tc>
          <w:tcPr>
            <w:tcW w:w="5807" w:type="dxa"/>
            <w:tcBorders>
              <w:top w:val="nil"/>
              <w:left w:val="nil"/>
              <w:bottom w:val="single" w:sz="4" w:space="0" w:color="auto"/>
              <w:right w:val="single" w:sz="4" w:space="0" w:color="auto"/>
            </w:tcBorders>
            <w:shd w:val="clear" w:color="auto" w:fill="auto"/>
            <w:hideMark/>
          </w:tcPr>
          <w:p w14:paraId="60EF05B6" w14:textId="77777777" w:rsidR="00DC3F43" w:rsidRDefault="00DC3F43" w:rsidP="00DC3F43">
            <w:pPr>
              <w:pStyle w:val="Default"/>
              <w:jc w:val="both"/>
              <w:rPr>
                <w:rFonts w:ascii="Arial" w:hAnsi="Arial" w:cs="Arial"/>
                <w:sz w:val="20"/>
                <w:szCs w:val="20"/>
              </w:rPr>
            </w:pPr>
            <w:r w:rsidRPr="00DC3F43">
              <w:rPr>
                <w:rFonts w:ascii="Arial" w:hAnsi="Arial" w:cs="Arial"/>
                <w:sz w:val="20"/>
                <w:szCs w:val="20"/>
              </w:rPr>
              <w:t>Keep abreast of national and local guidance on PCNs</w:t>
            </w:r>
          </w:p>
          <w:p w14:paraId="4CBB1260" w14:textId="77777777" w:rsidR="00DC3F43" w:rsidRDefault="00DC3F43" w:rsidP="00DC3F43">
            <w:pPr>
              <w:pStyle w:val="Default"/>
              <w:jc w:val="both"/>
              <w:rPr>
                <w:rFonts w:ascii="Arial" w:hAnsi="Arial" w:cs="Arial"/>
                <w:sz w:val="20"/>
                <w:szCs w:val="20"/>
              </w:rPr>
            </w:pPr>
          </w:p>
          <w:p w14:paraId="3FBCBEFF" w14:textId="77777777" w:rsidR="00DC3F43" w:rsidRDefault="00DC3F43" w:rsidP="00DC3F43">
            <w:pPr>
              <w:pStyle w:val="Default"/>
              <w:jc w:val="both"/>
              <w:rPr>
                <w:rFonts w:ascii="Arial" w:hAnsi="Arial" w:cs="Arial"/>
                <w:sz w:val="20"/>
                <w:szCs w:val="20"/>
              </w:rPr>
            </w:pPr>
            <w:r>
              <w:rPr>
                <w:rFonts w:ascii="Arial" w:hAnsi="Arial" w:cs="Arial"/>
                <w:sz w:val="20"/>
                <w:szCs w:val="20"/>
              </w:rPr>
              <w:t>Take</w:t>
            </w:r>
            <w:r w:rsidRPr="00DC3F43">
              <w:rPr>
                <w:rFonts w:ascii="Arial" w:hAnsi="Arial" w:cs="Arial"/>
                <w:sz w:val="20"/>
                <w:szCs w:val="20"/>
              </w:rPr>
              <w:t xml:space="preserve"> responsibility for own development, learning and performance</w:t>
            </w:r>
          </w:p>
          <w:p w14:paraId="46F81979" w14:textId="77777777" w:rsidR="00DC3F43" w:rsidRDefault="00DC3F43" w:rsidP="00DC3F43">
            <w:pPr>
              <w:pStyle w:val="Default"/>
              <w:jc w:val="both"/>
              <w:rPr>
                <w:rFonts w:ascii="Arial" w:hAnsi="Arial" w:cs="Arial"/>
                <w:sz w:val="20"/>
                <w:szCs w:val="20"/>
              </w:rPr>
            </w:pPr>
          </w:p>
          <w:p w14:paraId="36F612D2" w14:textId="77777777" w:rsidR="00DC3F43" w:rsidRDefault="00DC3F43" w:rsidP="00DC3F43">
            <w:pPr>
              <w:pStyle w:val="Default"/>
              <w:jc w:val="both"/>
              <w:rPr>
                <w:rFonts w:ascii="Arial" w:hAnsi="Arial" w:cs="Arial"/>
                <w:sz w:val="20"/>
                <w:szCs w:val="20"/>
              </w:rPr>
            </w:pPr>
          </w:p>
          <w:p w14:paraId="193CD04B" w14:textId="77777777" w:rsidR="00DC3F43" w:rsidRPr="00DC3F43" w:rsidRDefault="00DC3F43" w:rsidP="00DC3F43">
            <w:pPr>
              <w:pStyle w:val="Default"/>
              <w:jc w:val="both"/>
              <w:rPr>
                <w:rFonts w:ascii="Arial" w:hAnsi="Arial" w:cs="Arial"/>
                <w:sz w:val="20"/>
                <w:szCs w:val="20"/>
              </w:rPr>
            </w:pPr>
            <w:r w:rsidRPr="00DC3F43">
              <w:rPr>
                <w:rFonts w:ascii="Arial" w:hAnsi="Arial" w:cs="Arial"/>
                <w:sz w:val="20"/>
                <w:szCs w:val="20"/>
              </w:rPr>
              <w:t>Participate in an annual individual performance review, and take responsibility for maintaining</w:t>
            </w:r>
            <w:r>
              <w:rPr>
                <w:rFonts w:ascii="Arial" w:hAnsi="Arial" w:cs="Arial"/>
                <w:sz w:val="20"/>
                <w:szCs w:val="20"/>
              </w:rPr>
              <w:t xml:space="preserve"> a record of own personal and</w:t>
            </w:r>
            <w:r w:rsidRPr="00DC3F43">
              <w:rPr>
                <w:rFonts w:ascii="Arial" w:hAnsi="Arial" w:cs="Arial"/>
                <w:sz w:val="20"/>
                <w:szCs w:val="20"/>
              </w:rPr>
              <w:t xml:space="preserve"> professional development </w:t>
            </w:r>
          </w:p>
          <w:p w14:paraId="4D0F8418" w14:textId="77777777" w:rsidR="00DC3F43" w:rsidRPr="00DC3F43" w:rsidRDefault="00DC3F43" w:rsidP="00DC3F43">
            <w:pPr>
              <w:pStyle w:val="Default"/>
              <w:jc w:val="both"/>
              <w:rPr>
                <w:rFonts w:ascii="Arial" w:hAnsi="Arial" w:cs="Arial"/>
                <w:sz w:val="20"/>
                <w:szCs w:val="20"/>
              </w:rPr>
            </w:pPr>
          </w:p>
          <w:p w14:paraId="674B650F" w14:textId="77777777" w:rsidR="00361CBE" w:rsidRPr="00FA6B1E" w:rsidRDefault="00361CBE" w:rsidP="00361CBE">
            <w:pPr>
              <w:spacing w:after="0" w:line="240" w:lineRule="auto"/>
              <w:rPr>
                <w:rFonts w:ascii="Arial" w:eastAsia="Times New Roman" w:hAnsi="Arial" w:cs="Arial"/>
                <w:color w:val="404040"/>
                <w:sz w:val="20"/>
                <w:szCs w:val="20"/>
              </w:rPr>
            </w:pPr>
          </w:p>
        </w:tc>
      </w:tr>
      <w:tr w:rsidR="00EB17FB" w:rsidRPr="00FA6B1E" w14:paraId="47F5BF10" w14:textId="77777777" w:rsidTr="00DC3F43">
        <w:trPr>
          <w:trHeight w:val="844"/>
        </w:trPr>
        <w:tc>
          <w:tcPr>
            <w:tcW w:w="3280" w:type="dxa"/>
            <w:tcBorders>
              <w:top w:val="nil"/>
              <w:left w:val="single" w:sz="4" w:space="0" w:color="auto"/>
              <w:bottom w:val="single" w:sz="4" w:space="0" w:color="auto"/>
              <w:right w:val="single" w:sz="4" w:space="0" w:color="auto"/>
            </w:tcBorders>
            <w:shd w:val="clear" w:color="auto" w:fill="auto"/>
            <w:hideMark/>
          </w:tcPr>
          <w:p w14:paraId="4CF06056" w14:textId="77777777" w:rsidR="00EB17FB" w:rsidRPr="00FA6B1E" w:rsidRDefault="00EB17FB" w:rsidP="00B06E23">
            <w:pPr>
              <w:spacing w:after="0" w:line="240" w:lineRule="auto"/>
              <w:rPr>
                <w:rFonts w:ascii="Arial" w:eastAsia="Times New Roman" w:hAnsi="Arial" w:cs="Arial"/>
                <w:b/>
                <w:bCs/>
                <w:sz w:val="20"/>
                <w:szCs w:val="20"/>
              </w:rPr>
            </w:pPr>
            <w:r w:rsidRPr="00FA6B1E">
              <w:rPr>
                <w:rFonts w:ascii="Arial" w:eastAsia="Times New Roman" w:hAnsi="Arial" w:cs="Arial"/>
                <w:b/>
                <w:bCs/>
                <w:sz w:val="20"/>
                <w:szCs w:val="20"/>
              </w:rPr>
              <w:t>Public Health</w:t>
            </w:r>
          </w:p>
        </w:tc>
        <w:tc>
          <w:tcPr>
            <w:tcW w:w="5807" w:type="dxa"/>
            <w:tcBorders>
              <w:top w:val="nil"/>
              <w:left w:val="nil"/>
              <w:bottom w:val="single" w:sz="4" w:space="0" w:color="auto"/>
              <w:right w:val="single" w:sz="4" w:space="0" w:color="auto"/>
            </w:tcBorders>
            <w:shd w:val="clear" w:color="auto" w:fill="auto"/>
            <w:hideMark/>
          </w:tcPr>
          <w:p w14:paraId="3CACB057" w14:textId="77777777" w:rsidR="00DC3F43" w:rsidRPr="00DC3F43" w:rsidRDefault="00DC3F43" w:rsidP="00DC3F43">
            <w:pPr>
              <w:spacing w:after="0" w:line="240" w:lineRule="auto"/>
              <w:rPr>
                <w:rFonts w:ascii="Arial" w:eastAsia="Times New Roman" w:hAnsi="Arial" w:cs="Arial"/>
                <w:sz w:val="20"/>
                <w:szCs w:val="20"/>
              </w:rPr>
            </w:pPr>
            <w:r>
              <w:rPr>
                <w:rFonts w:ascii="Arial" w:eastAsia="Times New Roman" w:hAnsi="Arial" w:cs="Arial"/>
                <w:sz w:val="20"/>
                <w:szCs w:val="20"/>
              </w:rPr>
              <w:t xml:space="preserve">Work with local stakeholders and providers to participate in Public Health campaigns as appropriate </w:t>
            </w:r>
          </w:p>
        </w:tc>
      </w:tr>
    </w:tbl>
    <w:p w14:paraId="39AFB143" w14:textId="77777777" w:rsidR="00283C77" w:rsidRPr="00FA6B1E" w:rsidRDefault="00283C77" w:rsidP="00283C77">
      <w:pPr>
        <w:spacing w:after="0" w:line="240" w:lineRule="auto"/>
        <w:rPr>
          <w:rFonts w:ascii="Arial" w:eastAsia="Arial" w:hAnsi="Arial" w:cs="Arial"/>
          <w:color w:val="404040"/>
          <w:sz w:val="20"/>
          <w:szCs w:val="20"/>
        </w:rPr>
      </w:pPr>
    </w:p>
    <w:tbl>
      <w:tblPr>
        <w:tblStyle w:val="TableGrid"/>
        <w:tblW w:w="0" w:type="auto"/>
        <w:tblLook w:val="04A0" w:firstRow="1" w:lastRow="0" w:firstColumn="1" w:lastColumn="0" w:noHBand="0" w:noVBand="1"/>
      </w:tblPr>
      <w:tblGrid>
        <w:gridCol w:w="9016"/>
      </w:tblGrid>
      <w:tr w:rsidR="007E72C2" w:rsidRPr="00FA6B1E" w14:paraId="690C35AC" w14:textId="77777777" w:rsidTr="007E72C2">
        <w:tc>
          <w:tcPr>
            <w:tcW w:w="9242" w:type="dxa"/>
            <w:shd w:val="clear" w:color="auto" w:fill="8FACC7"/>
          </w:tcPr>
          <w:p w14:paraId="24303920" w14:textId="77777777" w:rsidR="007E72C2" w:rsidRPr="00FA6B1E" w:rsidRDefault="007E72C2" w:rsidP="00283C77">
            <w:pPr>
              <w:rPr>
                <w:rFonts w:ascii="Arial" w:eastAsia="Arial" w:hAnsi="Arial" w:cs="Arial"/>
                <w:b/>
                <w:color w:val="404040"/>
                <w:sz w:val="20"/>
                <w:szCs w:val="20"/>
              </w:rPr>
            </w:pPr>
            <w:r w:rsidRPr="00FA6B1E">
              <w:rPr>
                <w:rFonts w:ascii="Arial" w:eastAsia="Arial" w:hAnsi="Arial" w:cs="Arial"/>
                <w:b/>
                <w:color w:val="404040"/>
                <w:sz w:val="20"/>
                <w:szCs w:val="20"/>
              </w:rPr>
              <w:t>KNOWLEDGE, SKILLS AND EXPERIENCE</w:t>
            </w:r>
          </w:p>
        </w:tc>
      </w:tr>
    </w:tbl>
    <w:p w14:paraId="1473F867" w14:textId="77777777" w:rsidR="007E72C2" w:rsidRPr="00FA6B1E" w:rsidRDefault="007E72C2" w:rsidP="00283C77">
      <w:pPr>
        <w:spacing w:after="0" w:line="240" w:lineRule="auto"/>
        <w:rPr>
          <w:rFonts w:ascii="Arial" w:eastAsia="Arial" w:hAnsi="Arial" w:cs="Arial"/>
          <w:color w:val="404040"/>
          <w:sz w:val="20"/>
          <w:szCs w:val="20"/>
        </w:rPr>
      </w:pPr>
    </w:p>
    <w:p w14:paraId="400D56FE" w14:textId="77777777" w:rsidR="00E564E5" w:rsidRPr="00FA6B1E" w:rsidRDefault="009B0A56" w:rsidP="007559AB">
      <w:pPr>
        <w:spacing w:after="0" w:line="240" w:lineRule="auto"/>
        <w:rPr>
          <w:rFonts w:ascii="Arial" w:eastAsia="Arial" w:hAnsi="Arial" w:cs="Arial"/>
          <w:sz w:val="20"/>
          <w:szCs w:val="20"/>
        </w:rPr>
      </w:pPr>
      <w:r w:rsidRPr="00FA6B1E">
        <w:rPr>
          <w:rFonts w:ascii="Arial" w:eastAsia="Arial" w:hAnsi="Arial" w:cs="Arial"/>
          <w:sz w:val="20"/>
          <w:szCs w:val="20"/>
        </w:rPr>
        <w:t xml:space="preserve">For further information regarding knowledge, skills and experience required for this </w:t>
      </w:r>
      <w:r w:rsidR="007559AB" w:rsidRPr="00FA6B1E">
        <w:rPr>
          <w:rFonts w:ascii="Arial" w:eastAsia="Arial" w:hAnsi="Arial" w:cs="Arial"/>
          <w:sz w:val="20"/>
          <w:szCs w:val="20"/>
        </w:rPr>
        <w:t>role please refer to the Person S</w:t>
      </w:r>
      <w:r w:rsidRPr="00FA6B1E">
        <w:rPr>
          <w:rFonts w:ascii="Arial" w:eastAsia="Arial" w:hAnsi="Arial" w:cs="Arial"/>
          <w:sz w:val="20"/>
          <w:szCs w:val="20"/>
        </w:rPr>
        <w:t>pecification</w:t>
      </w:r>
    </w:p>
    <w:p w14:paraId="5ACF245D" w14:textId="77777777" w:rsidR="007E72C2" w:rsidRPr="00FA6B1E" w:rsidRDefault="007E72C2" w:rsidP="00283C77">
      <w:pPr>
        <w:spacing w:after="0" w:line="240" w:lineRule="auto"/>
        <w:rPr>
          <w:rFonts w:ascii="Arial" w:eastAsia="Arial" w:hAnsi="Arial" w:cs="Arial"/>
          <w:color w:val="404040"/>
          <w:sz w:val="20"/>
          <w:szCs w:val="20"/>
        </w:rPr>
      </w:pPr>
    </w:p>
    <w:tbl>
      <w:tblPr>
        <w:tblStyle w:val="TableGrid"/>
        <w:tblW w:w="0" w:type="auto"/>
        <w:tblLook w:val="04A0" w:firstRow="1" w:lastRow="0" w:firstColumn="1" w:lastColumn="0" w:noHBand="0" w:noVBand="1"/>
      </w:tblPr>
      <w:tblGrid>
        <w:gridCol w:w="9016"/>
      </w:tblGrid>
      <w:tr w:rsidR="00EB17FB" w:rsidRPr="00FA6B1E" w14:paraId="07FAC61D" w14:textId="77777777" w:rsidTr="00EB17FB">
        <w:tc>
          <w:tcPr>
            <w:tcW w:w="9242" w:type="dxa"/>
            <w:shd w:val="clear" w:color="auto" w:fill="8FACC7"/>
          </w:tcPr>
          <w:p w14:paraId="57B2F8AC" w14:textId="77777777" w:rsidR="00EB17FB" w:rsidRPr="00FA6B1E" w:rsidRDefault="00EB17FB" w:rsidP="00283C77">
            <w:pPr>
              <w:rPr>
                <w:rFonts w:ascii="Arial" w:eastAsia="Arial" w:hAnsi="Arial" w:cs="Arial"/>
                <w:b/>
                <w:color w:val="404040"/>
                <w:sz w:val="20"/>
                <w:szCs w:val="20"/>
              </w:rPr>
            </w:pPr>
            <w:r w:rsidRPr="00FA6B1E">
              <w:rPr>
                <w:rFonts w:ascii="Arial" w:eastAsia="Arial" w:hAnsi="Arial" w:cs="Arial"/>
                <w:b/>
                <w:color w:val="404040"/>
                <w:sz w:val="20"/>
                <w:szCs w:val="20"/>
              </w:rPr>
              <w:t>COLLABORATIVE WORKING</w:t>
            </w:r>
          </w:p>
        </w:tc>
      </w:tr>
    </w:tbl>
    <w:p w14:paraId="3A8F0207" w14:textId="77777777" w:rsidR="009B0A56" w:rsidRPr="00FA6B1E" w:rsidRDefault="009B0A56" w:rsidP="009B0A56">
      <w:pPr>
        <w:spacing w:after="0" w:line="240" w:lineRule="auto"/>
        <w:rPr>
          <w:rFonts w:ascii="Arial" w:eastAsia="Arial" w:hAnsi="Arial" w:cs="Arial"/>
          <w:color w:val="000000"/>
          <w:sz w:val="20"/>
          <w:szCs w:val="20"/>
        </w:rPr>
      </w:pPr>
    </w:p>
    <w:p w14:paraId="1B4DA8ED" w14:textId="77777777" w:rsidR="009B0A56" w:rsidRPr="00FA6B1E" w:rsidRDefault="009B0A56" w:rsidP="009B0A56">
      <w:pPr>
        <w:spacing w:after="0" w:line="240" w:lineRule="auto"/>
        <w:rPr>
          <w:rFonts w:ascii="Arial" w:eastAsia="Arial" w:hAnsi="Arial" w:cs="Arial"/>
          <w:color w:val="404040"/>
          <w:sz w:val="20"/>
          <w:szCs w:val="20"/>
        </w:rPr>
      </w:pPr>
      <w:r w:rsidRPr="00FA6B1E">
        <w:rPr>
          <w:rFonts w:ascii="Arial" w:eastAsia="Arial" w:hAnsi="Arial" w:cs="Arial"/>
          <w:color w:val="404040"/>
          <w:sz w:val="20"/>
          <w:szCs w:val="20"/>
        </w:rPr>
        <w:t xml:space="preserve">The PCN is focused on building relationships with other local health and social care providers for the benefit of effective Primary Care service delivery to our patient population.  </w:t>
      </w:r>
    </w:p>
    <w:p w14:paraId="0D565289" w14:textId="77777777" w:rsidR="009B0A56" w:rsidRPr="00FA6B1E" w:rsidRDefault="009B0A56" w:rsidP="009B0A56">
      <w:pPr>
        <w:spacing w:after="0" w:line="240" w:lineRule="auto"/>
        <w:jc w:val="center"/>
        <w:rPr>
          <w:rFonts w:ascii="Arial" w:eastAsia="Arial" w:hAnsi="Arial" w:cs="Arial"/>
          <w:color w:val="404040"/>
          <w:sz w:val="20"/>
          <w:szCs w:val="20"/>
        </w:rPr>
      </w:pPr>
    </w:p>
    <w:p w14:paraId="43A8FB5B" w14:textId="77777777"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Recognise the roles of other colleagues within the PCN and in other organisations and their role to patient care</w:t>
      </w:r>
    </w:p>
    <w:p w14:paraId="44BFA4A1" w14:textId="46471CA4"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Demonstrate use of appropriate communication to gain the co-operation of relevant stakeholders (including patients, senior and peer colleagues, and other professionals, other NHS/private organisations)</w:t>
      </w:r>
    </w:p>
    <w:p w14:paraId="071B94C6" w14:textId="77777777"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 xml:space="preserve">Demonstrate ability to work as a member of a team </w:t>
      </w:r>
    </w:p>
    <w:p w14:paraId="48273311" w14:textId="77777777"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Recognise personal limitations and refer to more appropriate colleague(s) when necessary</w:t>
      </w:r>
    </w:p>
    <w:p w14:paraId="22DEE36D" w14:textId="77777777"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 xml:space="preserve">Actively work toward developing and maintaining effective working relationships both within and outside the practice, PCN and locality </w:t>
      </w:r>
    </w:p>
    <w:p w14:paraId="5BC794AD" w14:textId="77777777"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Foster and maintain strong links with all services across locality</w:t>
      </w:r>
    </w:p>
    <w:p w14:paraId="129FA703" w14:textId="77777777"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Explore the potential for collaborative working and take opportunities to initiate and sustain such relationships</w:t>
      </w:r>
    </w:p>
    <w:p w14:paraId="11D6E2BA" w14:textId="77777777"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Demonstrate ability to integrate general practice with community and hospital teams</w:t>
      </w:r>
    </w:p>
    <w:p w14:paraId="7BC4BBBB" w14:textId="77777777" w:rsidR="009B0A56" w:rsidRPr="00FA6B1E" w:rsidRDefault="009B0A56" w:rsidP="009B0A56">
      <w:pPr>
        <w:pStyle w:val="ListParagraph"/>
        <w:numPr>
          <w:ilvl w:val="0"/>
          <w:numId w:val="2"/>
        </w:numPr>
        <w:jc w:val="both"/>
        <w:rPr>
          <w:rFonts w:ascii="Arial" w:eastAsia="Arial" w:hAnsi="Arial" w:cs="Arial"/>
          <w:color w:val="000000"/>
          <w:sz w:val="20"/>
          <w:szCs w:val="20"/>
        </w:rPr>
      </w:pPr>
      <w:r w:rsidRPr="00FA6B1E">
        <w:rPr>
          <w:rFonts w:ascii="Arial" w:eastAsia="Arial" w:hAnsi="Arial" w:cs="Arial"/>
          <w:color w:val="000000"/>
          <w:sz w:val="20"/>
          <w:szCs w:val="20"/>
        </w:rPr>
        <w:t>Liaise with other stakeholders as needed for the collective benefit of patients</w:t>
      </w:r>
    </w:p>
    <w:p w14:paraId="4562DDAF" w14:textId="77777777" w:rsidR="00F07F6F" w:rsidRPr="00FA6B1E" w:rsidRDefault="00F07F6F" w:rsidP="00283C77">
      <w:pPr>
        <w:spacing w:after="0" w:line="240" w:lineRule="auto"/>
        <w:rPr>
          <w:rFonts w:ascii="Arial" w:eastAsia="Arial" w:hAnsi="Arial" w:cs="Arial"/>
          <w:color w:val="404040"/>
          <w:sz w:val="20"/>
          <w:szCs w:val="20"/>
        </w:rPr>
      </w:pPr>
    </w:p>
    <w:tbl>
      <w:tblPr>
        <w:tblStyle w:val="TableGrid"/>
        <w:tblW w:w="0" w:type="auto"/>
        <w:tblLook w:val="04A0" w:firstRow="1" w:lastRow="0" w:firstColumn="1" w:lastColumn="0" w:noHBand="0" w:noVBand="1"/>
      </w:tblPr>
      <w:tblGrid>
        <w:gridCol w:w="9016"/>
      </w:tblGrid>
      <w:tr w:rsidR="00F07F6F" w:rsidRPr="00FA6B1E" w14:paraId="1F8D2452" w14:textId="77777777" w:rsidTr="00F07F6F">
        <w:tc>
          <w:tcPr>
            <w:tcW w:w="9242" w:type="dxa"/>
            <w:shd w:val="clear" w:color="auto" w:fill="8FACC7"/>
          </w:tcPr>
          <w:p w14:paraId="7CDF5A03" w14:textId="77777777" w:rsidR="00F07F6F" w:rsidRPr="00FA6B1E" w:rsidRDefault="00F07F6F" w:rsidP="00283C77">
            <w:pPr>
              <w:rPr>
                <w:rFonts w:ascii="Arial" w:eastAsia="Arial" w:hAnsi="Arial" w:cs="Arial"/>
                <w:b/>
                <w:color w:val="404040"/>
                <w:sz w:val="20"/>
                <w:szCs w:val="20"/>
              </w:rPr>
            </w:pPr>
            <w:r w:rsidRPr="00FA6B1E">
              <w:rPr>
                <w:rFonts w:ascii="Arial" w:eastAsia="Arial" w:hAnsi="Arial" w:cs="Arial"/>
                <w:b/>
                <w:color w:val="404040"/>
                <w:sz w:val="20"/>
                <w:szCs w:val="20"/>
              </w:rPr>
              <w:t>MANAGEMENT</w:t>
            </w:r>
          </w:p>
        </w:tc>
      </w:tr>
    </w:tbl>
    <w:p w14:paraId="04B721C1" w14:textId="77777777" w:rsidR="00F07F6F" w:rsidRPr="00FA6B1E" w:rsidRDefault="00F07F6F" w:rsidP="00283C77">
      <w:pPr>
        <w:spacing w:after="0" w:line="240" w:lineRule="auto"/>
        <w:rPr>
          <w:rFonts w:ascii="Arial" w:eastAsia="Arial" w:hAnsi="Arial" w:cs="Arial"/>
          <w:color w:val="404040"/>
          <w:sz w:val="20"/>
          <w:szCs w:val="20"/>
        </w:rPr>
      </w:pPr>
    </w:p>
    <w:p w14:paraId="009692ED" w14:textId="77777777" w:rsidR="009B0A56" w:rsidRDefault="00DC3F43" w:rsidP="00283C77">
      <w:pPr>
        <w:spacing w:after="0" w:line="240" w:lineRule="auto"/>
        <w:rPr>
          <w:rFonts w:ascii="Arial" w:eastAsia="Arial" w:hAnsi="Arial" w:cs="Arial"/>
          <w:sz w:val="20"/>
          <w:szCs w:val="20"/>
        </w:rPr>
      </w:pPr>
      <w:r>
        <w:rPr>
          <w:rFonts w:ascii="Arial" w:eastAsia="Arial" w:hAnsi="Arial" w:cs="Arial"/>
          <w:sz w:val="20"/>
          <w:szCs w:val="20"/>
        </w:rPr>
        <w:t>Line Management:</w:t>
      </w:r>
    </w:p>
    <w:p w14:paraId="2B8F4F36" w14:textId="77777777" w:rsidR="00DC3F43" w:rsidRDefault="00DC3F43" w:rsidP="00283C77">
      <w:pPr>
        <w:spacing w:after="0" w:line="240" w:lineRule="auto"/>
        <w:rPr>
          <w:rFonts w:ascii="Arial" w:eastAsia="Arial" w:hAnsi="Arial" w:cs="Arial"/>
          <w:sz w:val="20"/>
          <w:szCs w:val="20"/>
        </w:rPr>
      </w:pPr>
    </w:p>
    <w:p w14:paraId="33DE9E8A" w14:textId="77777777" w:rsidR="00DC3F43" w:rsidRDefault="00DC3F43" w:rsidP="00DC3F43">
      <w:pPr>
        <w:pStyle w:val="ListParagraph"/>
        <w:numPr>
          <w:ilvl w:val="0"/>
          <w:numId w:val="14"/>
        </w:numPr>
        <w:rPr>
          <w:rFonts w:ascii="Arial" w:eastAsia="Arial" w:hAnsi="Arial" w:cs="Arial"/>
          <w:sz w:val="20"/>
          <w:szCs w:val="20"/>
        </w:rPr>
      </w:pPr>
      <w:r>
        <w:rPr>
          <w:rFonts w:ascii="Arial" w:eastAsia="Arial" w:hAnsi="Arial" w:cs="Arial"/>
          <w:sz w:val="20"/>
          <w:szCs w:val="20"/>
        </w:rPr>
        <w:t>Line management of PCN employed staff including:</w:t>
      </w:r>
    </w:p>
    <w:p w14:paraId="7E74E3E4" w14:textId="77777777" w:rsidR="00DC3F43" w:rsidRPr="00BF4FC2" w:rsidRDefault="00DC3F43" w:rsidP="00BF4FC2">
      <w:pPr>
        <w:pStyle w:val="ListParagraph"/>
        <w:numPr>
          <w:ilvl w:val="1"/>
          <w:numId w:val="14"/>
        </w:numPr>
        <w:rPr>
          <w:rFonts w:ascii="Arial" w:eastAsia="Arial" w:hAnsi="Arial" w:cs="Arial"/>
          <w:sz w:val="20"/>
          <w:szCs w:val="20"/>
        </w:rPr>
      </w:pPr>
      <w:r>
        <w:rPr>
          <w:rFonts w:ascii="Arial" w:eastAsia="Arial" w:hAnsi="Arial" w:cs="Arial"/>
          <w:sz w:val="20"/>
          <w:szCs w:val="20"/>
        </w:rPr>
        <w:t>Recruitment</w:t>
      </w:r>
    </w:p>
    <w:p w14:paraId="65579C85" w14:textId="77777777" w:rsidR="00DC3F43" w:rsidRDefault="00DC3F43" w:rsidP="00DC3F43">
      <w:pPr>
        <w:pStyle w:val="ListParagraph"/>
        <w:numPr>
          <w:ilvl w:val="1"/>
          <w:numId w:val="14"/>
        </w:numPr>
        <w:rPr>
          <w:rFonts w:ascii="Arial" w:eastAsia="Arial" w:hAnsi="Arial" w:cs="Arial"/>
          <w:sz w:val="20"/>
          <w:szCs w:val="20"/>
        </w:rPr>
      </w:pPr>
      <w:r>
        <w:rPr>
          <w:rFonts w:ascii="Arial" w:eastAsia="Arial" w:hAnsi="Arial" w:cs="Arial"/>
          <w:sz w:val="20"/>
          <w:szCs w:val="20"/>
        </w:rPr>
        <w:t>Annual appraisal</w:t>
      </w:r>
    </w:p>
    <w:p w14:paraId="6D1C981E" w14:textId="77777777" w:rsidR="00DC3F43" w:rsidRPr="00F344E6" w:rsidRDefault="00DC3F43" w:rsidP="00F344E6">
      <w:pPr>
        <w:pStyle w:val="ListParagraph"/>
        <w:numPr>
          <w:ilvl w:val="1"/>
          <w:numId w:val="14"/>
        </w:numPr>
        <w:rPr>
          <w:rFonts w:ascii="Arial" w:eastAsia="Arial" w:hAnsi="Arial" w:cs="Arial"/>
          <w:sz w:val="20"/>
          <w:szCs w:val="20"/>
        </w:rPr>
      </w:pPr>
      <w:r>
        <w:rPr>
          <w:rFonts w:ascii="Arial" w:eastAsia="Arial" w:hAnsi="Arial" w:cs="Arial"/>
          <w:sz w:val="20"/>
          <w:szCs w:val="20"/>
        </w:rPr>
        <w:lastRenderedPageBreak/>
        <w:t>Performance management</w:t>
      </w:r>
    </w:p>
    <w:p w14:paraId="7D04B620" w14:textId="77777777" w:rsidR="00DC3F43" w:rsidRDefault="00DC3F43" w:rsidP="00283C77">
      <w:pPr>
        <w:spacing w:after="0" w:line="240" w:lineRule="auto"/>
        <w:rPr>
          <w:rFonts w:ascii="Arial" w:eastAsia="Arial" w:hAnsi="Arial" w:cs="Arial"/>
          <w:color w:val="404040"/>
          <w:sz w:val="20"/>
          <w:szCs w:val="20"/>
        </w:rPr>
      </w:pPr>
    </w:p>
    <w:p w14:paraId="38CBD3F3" w14:textId="77777777" w:rsidR="001572F0" w:rsidRPr="00DC3F43" w:rsidRDefault="001572F0" w:rsidP="00283C77">
      <w:pPr>
        <w:spacing w:after="0" w:line="240" w:lineRule="auto"/>
        <w:rPr>
          <w:rFonts w:ascii="Arial" w:eastAsia="Arial" w:hAnsi="Arial" w:cs="Arial"/>
          <w:sz w:val="20"/>
          <w:szCs w:val="20"/>
        </w:rPr>
      </w:pPr>
      <w:r w:rsidRPr="00DC3F43">
        <w:rPr>
          <w:rFonts w:ascii="Arial" w:eastAsia="Arial" w:hAnsi="Arial" w:cs="Arial"/>
          <w:sz w:val="20"/>
          <w:szCs w:val="20"/>
        </w:rPr>
        <w:t>Personal Management:</w:t>
      </w:r>
    </w:p>
    <w:p w14:paraId="7E8EE186" w14:textId="77777777" w:rsidR="009B0A56" w:rsidRPr="00FA6B1E" w:rsidRDefault="009B0A56" w:rsidP="009B0A56">
      <w:pPr>
        <w:pStyle w:val="ListParagraph"/>
        <w:numPr>
          <w:ilvl w:val="0"/>
          <w:numId w:val="5"/>
        </w:numPr>
        <w:rPr>
          <w:rFonts w:ascii="Arial" w:eastAsia="Arial" w:hAnsi="Arial" w:cs="Arial"/>
          <w:color w:val="000000"/>
          <w:sz w:val="20"/>
          <w:szCs w:val="20"/>
        </w:rPr>
      </w:pPr>
      <w:r w:rsidRPr="00FA6B1E">
        <w:rPr>
          <w:rFonts w:ascii="Arial" w:eastAsia="Arial" w:hAnsi="Arial" w:cs="Arial"/>
          <w:color w:val="000000"/>
          <w:sz w:val="20"/>
          <w:szCs w:val="20"/>
        </w:rPr>
        <w:t>Recognise and work within own competence</w:t>
      </w:r>
    </w:p>
    <w:p w14:paraId="4A6EC020" w14:textId="77777777" w:rsidR="009B0A56" w:rsidRPr="00FA6B1E" w:rsidRDefault="009B0A56" w:rsidP="009B0A56">
      <w:pPr>
        <w:pStyle w:val="ListParagraph"/>
        <w:numPr>
          <w:ilvl w:val="0"/>
          <w:numId w:val="5"/>
        </w:numPr>
        <w:rPr>
          <w:rFonts w:ascii="Arial" w:eastAsia="Arial" w:hAnsi="Arial" w:cs="Arial"/>
          <w:color w:val="000000"/>
          <w:sz w:val="20"/>
          <w:szCs w:val="20"/>
        </w:rPr>
      </w:pPr>
      <w:r w:rsidRPr="00FA6B1E">
        <w:rPr>
          <w:rFonts w:ascii="Arial" w:eastAsia="Arial" w:hAnsi="Arial" w:cs="Arial"/>
          <w:color w:val="000000"/>
          <w:sz w:val="20"/>
          <w:szCs w:val="20"/>
        </w:rPr>
        <w:t>Prioritise, organise and manage own workload in a manner that maintains and promotes quality</w:t>
      </w:r>
    </w:p>
    <w:p w14:paraId="15CD5B94" w14:textId="77777777" w:rsidR="009B0A56" w:rsidRPr="00FA6B1E" w:rsidRDefault="009B0A56" w:rsidP="009B0A56">
      <w:pPr>
        <w:pStyle w:val="ListParagraph"/>
        <w:numPr>
          <w:ilvl w:val="0"/>
          <w:numId w:val="5"/>
        </w:numPr>
        <w:rPr>
          <w:rFonts w:ascii="Arial" w:eastAsia="Arial" w:hAnsi="Arial" w:cs="Arial"/>
          <w:color w:val="000000"/>
          <w:sz w:val="20"/>
          <w:szCs w:val="20"/>
        </w:rPr>
      </w:pPr>
      <w:r w:rsidRPr="00FA6B1E">
        <w:rPr>
          <w:rFonts w:ascii="Arial" w:eastAsia="Arial" w:hAnsi="Arial" w:cs="Arial"/>
          <w:color w:val="000000"/>
          <w:sz w:val="20"/>
          <w:szCs w:val="20"/>
        </w:rPr>
        <w:t>Demonstrate understanding of the implications of national priorities for the PCN</w:t>
      </w:r>
    </w:p>
    <w:p w14:paraId="023EE8FA" w14:textId="77777777" w:rsidR="00F07F6F" w:rsidRPr="00FA6B1E" w:rsidRDefault="009B0A56" w:rsidP="00283C77">
      <w:pPr>
        <w:pStyle w:val="ListParagraph"/>
        <w:numPr>
          <w:ilvl w:val="0"/>
          <w:numId w:val="5"/>
        </w:numPr>
        <w:rPr>
          <w:rFonts w:ascii="Arial" w:eastAsia="Arial" w:hAnsi="Arial" w:cs="Arial"/>
          <w:color w:val="000000"/>
          <w:sz w:val="20"/>
          <w:szCs w:val="20"/>
        </w:rPr>
      </w:pPr>
      <w:r w:rsidRPr="00FA6B1E">
        <w:rPr>
          <w:rFonts w:ascii="Arial" w:eastAsia="Arial" w:hAnsi="Arial" w:cs="Arial"/>
          <w:color w:val="000000"/>
          <w:sz w:val="20"/>
          <w:szCs w:val="20"/>
        </w:rPr>
        <w:t>Keep abreast of the PCN Network Contract DES requirements and associated service specifications</w:t>
      </w:r>
    </w:p>
    <w:p w14:paraId="427C78BD" w14:textId="77777777" w:rsidR="00A12372" w:rsidRPr="00FA6B1E" w:rsidRDefault="00A12372" w:rsidP="00A12372">
      <w:pPr>
        <w:pStyle w:val="ListParagraph"/>
        <w:numPr>
          <w:ilvl w:val="0"/>
          <w:numId w:val="5"/>
        </w:numPr>
        <w:rPr>
          <w:rFonts w:ascii="Arial" w:eastAsia="Arial" w:hAnsi="Arial" w:cs="Arial"/>
          <w:color w:val="000000"/>
          <w:sz w:val="20"/>
          <w:szCs w:val="20"/>
        </w:rPr>
      </w:pPr>
      <w:r w:rsidRPr="00FA6B1E">
        <w:rPr>
          <w:rFonts w:ascii="Arial" w:eastAsia="Arial" w:hAnsi="Arial" w:cs="Arial"/>
          <w:color w:val="000000"/>
          <w:sz w:val="20"/>
          <w:szCs w:val="20"/>
        </w:rPr>
        <w:t xml:space="preserve">Bring to attention of the </w:t>
      </w:r>
      <w:r w:rsidR="00DC3F43">
        <w:rPr>
          <w:rFonts w:ascii="Arial" w:eastAsia="Arial" w:hAnsi="Arial" w:cs="Arial"/>
          <w:color w:val="000000"/>
          <w:sz w:val="20"/>
          <w:szCs w:val="20"/>
        </w:rPr>
        <w:t xml:space="preserve">Clinical Director </w:t>
      </w:r>
      <w:r w:rsidRPr="00FA6B1E">
        <w:rPr>
          <w:rFonts w:ascii="Arial" w:eastAsia="Arial" w:hAnsi="Arial" w:cs="Arial"/>
          <w:color w:val="000000"/>
          <w:sz w:val="20"/>
          <w:szCs w:val="20"/>
        </w:rPr>
        <w:t xml:space="preserve"> any clinical incidents, and participate as required in any investigation and learning exercise</w:t>
      </w:r>
    </w:p>
    <w:p w14:paraId="3C30D429" w14:textId="77777777" w:rsidR="00A12372" w:rsidRDefault="00A12372" w:rsidP="00A12372">
      <w:pPr>
        <w:pStyle w:val="ListParagraph"/>
        <w:numPr>
          <w:ilvl w:val="0"/>
          <w:numId w:val="5"/>
        </w:numPr>
        <w:rPr>
          <w:rFonts w:ascii="Arial" w:eastAsia="Arial" w:hAnsi="Arial" w:cs="Arial"/>
          <w:color w:val="000000"/>
          <w:sz w:val="20"/>
          <w:szCs w:val="20"/>
        </w:rPr>
      </w:pPr>
      <w:r w:rsidRPr="00FA6B1E">
        <w:rPr>
          <w:rFonts w:ascii="Arial" w:eastAsia="Arial" w:hAnsi="Arial" w:cs="Arial"/>
          <w:color w:val="000000"/>
          <w:sz w:val="20"/>
          <w:szCs w:val="20"/>
        </w:rPr>
        <w:t xml:space="preserve">Bring to attention of the Clinical </w:t>
      </w:r>
      <w:r w:rsidR="00DC3F43">
        <w:rPr>
          <w:rFonts w:ascii="Arial" w:eastAsia="Arial" w:hAnsi="Arial" w:cs="Arial"/>
          <w:color w:val="000000"/>
          <w:sz w:val="20"/>
          <w:szCs w:val="20"/>
        </w:rPr>
        <w:t xml:space="preserve">Director </w:t>
      </w:r>
      <w:r w:rsidRPr="00FA6B1E">
        <w:rPr>
          <w:rFonts w:ascii="Arial" w:eastAsia="Arial" w:hAnsi="Arial" w:cs="Arial"/>
          <w:color w:val="000000"/>
          <w:sz w:val="20"/>
          <w:szCs w:val="20"/>
        </w:rPr>
        <w:t>any formal complaints, and participate as required in any investigation and subsequent learning exercise</w:t>
      </w:r>
    </w:p>
    <w:p w14:paraId="19C2F442" w14:textId="77777777" w:rsidR="00E04ED4" w:rsidRDefault="00E04ED4" w:rsidP="00E04ED4">
      <w:pPr>
        <w:rPr>
          <w:rFonts w:ascii="Arial" w:eastAsia="Arial" w:hAnsi="Arial" w:cs="Arial"/>
          <w:color w:val="000000"/>
          <w:sz w:val="20"/>
          <w:szCs w:val="20"/>
        </w:rPr>
      </w:pPr>
    </w:p>
    <w:p w14:paraId="1495E290" w14:textId="55216A08" w:rsidR="00E04ED4" w:rsidRDefault="00E04ED4" w:rsidP="00E04ED4">
      <w:pPr>
        <w:rPr>
          <w:rFonts w:ascii="Arial" w:eastAsia="Arial" w:hAnsi="Arial" w:cs="Arial"/>
          <w:color w:val="000000"/>
          <w:sz w:val="20"/>
          <w:szCs w:val="20"/>
        </w:rPr>
      </w:pPr>
      <w:r>
        <w:rPr>
          <w:rFonts w:ascii="Arial" w:eastAsia="Arial" w:hAnsi="Arial" w:cs="Arial"/>
          <w:color w:val="000000"/>
          <w:sz w:val="20"/>
          <w:szCs w:val="20"/>
        </w:rPr>
        <w:t>Contract Management:</w:t>
      </w:r>
    </w:p>
    <w:p w14:paraId="1FA66EBF" w14:textId="494B1777" w:rsidR="00E04ED4" w:rsidRDefault="00E04ED4" w:rsidP="00E04ED4">
      <w:pPr>
        <w:pStyle w:val="ListParagraph"/>
        <w:numPr>
          <w:ilvl w:val="0"/>
          <w:numId w:val="17"/>
        </w:numPr>
        <w:rPr>
          <w:rFonts w:ascii="Arial" w:eastAsia="Arial" w:hAnsi="Arial" w:cs="Arial"/>
          <w:color w:val="000000"/>
          <w:sz w:val="20"/>
          <w:szCs w:val="20"/>
        </w:rPr>
      </w:pPr>
      <w:r>
        <w:rPr>
          <w:rFonts w:ascii="Arial" w:eastAsia="Arial" w:hAnsi="Arial" w:cs="Arial"/>
          <w:color w:val="000000"/>
          <w:sz w:val="20"/>
          <w:szCs w:val="20"/>
        </w:rPr>
        <w:t>Overview of outsourced PCN contracts to ensure required standards are met</w:t>
      </w:r>
    </w:p>
    <w:p w14:paraId="2937E485" w14:textId="6FD5453F" w:rsidR="00E109BB" w:rsidRDefault="00E109BB" w:rsidP="00E04ED4">
      <w:pPr>
        <w:pStyle w:val="ListParagraph"/>
        <w:numPr>
          <w:ilvl w:val="0"/>
          <w:numId w:val="17"/>
        </w:numPr>
        <w:rPr>
          <w:rFonts w:ascii="Arial" w:eastAsia="Arial" w:hAnsi="Arial" w:cs="Arial"/>
          <w:color w:val="000000"/>
          <w:sz w:val="20"/>
          <w:szCs w:val="20"/>
        </w:rPr>
      </w:pPr>
      <w:r>
        <w:rPr>
          <w:rFonts w:ascii="Arial" w:eastAsia="Arial" w:hAnsi="Arial" w:cs="Arial"/>
          <w:color w:val="000000"/>
          <w:sz w:val="20"/>
          <w:szCs w:val="20"/>
        </w:rPr>
        <w:t>Monitoring performance of outsourced PCN contractual clinical teams to ensure delivery within specification</w:t>
      </w:r>
    </w:p>
    <w:p w14:paraId="007EEADA" w14:textId="6394C695" w:rsidR="00E109BB" w:rsidRDefault="00E109BB" w:rsidP="00E04ED4">
      <w:pPr>
        <w:pStyle w:val="ListParagraph"/>
        <w:numPr>
          <w:ilvl w:val="0"/>
          <w:numId w:val="17"/>
        </w:numPr>
        <w:rPr>
          <w:rFonts w:ascii="Arial" w:eastAsia="Arial" w:hAnsi="Arial" w:cs="Arial"/>
          <w:color w:val="000000"/>
          <w:sz w:val="20"/>
          <w:szCs w:val="20"/>
        </w:rPr>
      </w:pPr>
      <w:r>
        <w:rPr>
          <w:rFonts w:ascii="Arial" w:eastAsia="Arial" w:hAnsi="Arial" w:cs="Arial"/>
          <w:color w:val="000000"/>
          <w:sz w:val="20"/>
          <w:szCs w:val="20"/>
        </w:rPr>
        <w:t>Ensuring timely revision of contractual matters, including but not limited to, contractual amendments and revisions</w:t>
      </w:r>
    </w:p>
    <w:p w14:paraId="71D271AC" w14:textId="77777777" w:rsidR="00E109BB" w:rsidRPr="00E04ED4" w:rsidRDefault="00E109BB" w:rsidP="00E109BB">
      <w:pPr>
        <w:pStyle w:val="ListParagraph"/>
        <w:rPr>
          <w:rFonts w:ascii="Arial" w:eastAsia="Arial" w:hAnsi="Arial" w:cs="Arial"/>
          <w:color w:val="000000"/>
          <w:sz w:val="20"/>
          <w:szCs w:val="20"/>
        </w:rPr>
      </w:pPr>
    </w:p>
    <w:p w14:paraId="38481026" w14:textId="77777777" w:rsidR="000C6EC3" w:rsidRPr="00FA6B1E" w:rsidRDefault="000C6EC3" w:rsidP="00283C77">
      <w:pPr>
        <w:spacing w:after="0" w:line="240" w:lineRule="auto"/>
        <w:rPr>
          <w:rFonts w:ascii="Arial" w:eastAsia="Arial" w:hAnsi="Arial" w:cs="Arial"/>
          <w:color w:val="404040"/>
          <w:sz w:val="20"/>
          <w:szCs w:val="20"/>
        </w:rPr>
      </w:pPr>
    </w:p>
    <w:tbl>
      <w:tblPr>
        <w:tblStyle w:val="TableGrid"/>
        <w:tblW w:w="0" w:type="auto"/>
        <w:tblLook w:val="04A0" w:firstRow="1" w:lastRow="0" w:firstColumn="1" w:lastColumn="0" w:noHBand="0" w:noVBand="1"/>
      </w:tblPr>
      <w:tblGrid>
        <w:gridCol w:w="9016"/>
      </w:tblGrid>
      <w:tr w:rsidR="00F07F6F" w:rsidRPr="00FA6B1E" w14:paraId="01E388EB" w14:textId="77777777" w:rsidTr="00F07F6F">
        <w:tc>
          <w:tcPr>
            <w:tcW w:w="9242" w:type="dxa"/>
            <w:shd w:val="clear" w:color="auto" w:fill="8FACC7"/>
          </w:tcPr>
          <w:p w14:paraId="3FA040D2" w14:textId="77777777" w:rsidR="00F07F6F" w:rsidRPr="00FA6B1E" w:rsidRDefault="00F07F6F" w:rsidP="00283C77">
            <w:pPr>
              <w:rPr>
                <w:rFonts w:ascii="Arial" w:eastAsia="Arial" w:hAnsi="Arial" w:cs="Arial"/>
                <w:b/>
                <w:color w:val="404040"/>
                <w:sz w:val="20"/>
                <w:szCs w:val="20"/>
              </w:rPr>
            </w:pPr>
            <w:r w:rsidRPr="00FA6B1E">
              <w:rPr>
                <w:rFonts w:ascii="Arial" w:eastAsia="Arial" w:hAnsi="Arial" w:cs="Arial"/>
                <w:b/>
                <w:color w:val="404040"/>
                <w:sz w:val="20"/>
                <w:szCs w:val="20"/>
              </w:rPr>
              <w:t>EDUCATION, TRAINING AND DEVELOPMENT</w:t>
            </w:r>
          </w:p>
        </w:tc>
      </w:tr>
    </w:tbl>
    <w:p w14:paraId="11083D92" w14:textId="77777777" w:rsidR="00F07F6F" w:rsidRPr="00FA6B1E" w:rsidRDefault="00F07F6F" w:rsidP="00283C77">
      <w:pPr>
        <w:spacing w:after="0" w:line="240" w:lineRule="auto"/>
        <w:rPr>
          <w:rFonts w:ascii="Arial" w:eastAsia="Arial" w:hAnsi="Arial" w:cs="Arial"/>
          <w:color w:val="404040"/>
          <w:sz w:val="20"/>
          <w:szCs w:val="20"/>
        </w:rPr>
      </w:pPr>
    </w:p>
    <w:p w14:paraId="042EC53D" w14:textId="77777777" w:rsidR="00A12372" w:rsidRPr="00FA6B1E" w:rsidRDefault="00A12372" w:rsidP="00A12372">
      <w:pPr>
        <w:pStyle w:val="ListParagraph"/>
        <w:numPr>
          <w:ilvl w:val="0"/>
          <w:numId w:val="10"/>
        </w:numPr>
        <w:rPr>
          <w:rFonts w:ascii="Arial" w:eastAsia="Arial" w:hAnsi="Arial" w:cs="Arial"/>
          <w:color w:val="000000"/>
          <w:sz w:val="20"/>
          <w:szCs w:val="20"/>
        </w:rPr>
      </w:pPr>
      <w:r w:rsidRPr="00FA6B1E">
        <w:rPr>
          <w:rFonts w:ascii="Arial" w:eastAsia="Arial" w:hAnsi="Arial" w:cs="Arial"/>
          <w:color w:val="000000"/>
          <w:sz w:val="20"/>
          <w:szCs w:val="20"/>
        </w:rPr>
        <w:t>Participate in relevant training programmes</w:t>
      </w:r>
    </w:p>
    <w:p w14:paraId="11516C50" w14:textId="77777777" w:rsidR="00DC3F43" w:rsidRPr="00F344E6" w:rsidRDefault="00A12372" w:rsidP="00F344E6">
      <w:pPr>
        <w:pStyle w:val="ListParagraph"/>
        <w:numPr>
          <w:ilvl w:val="0"/>
          <w:numId w:val="10"/>
        </w:numPr>
        <w:rPr>
          <w:rFonts w:ascii="Arial" w:eastAsia="Arial" w:hAnsi="Arial" w:cs="Arial"/>
          <w:color w:val="000000"/>
          <w:sz w:val="20"/>
          <w:szCs w:val="20"/>
        </w:rPr>
      </w:pPr>
      <w:r w:rsidRPr="00FA6B1E">
        <w:rPr>
          <w:rFonts w:ascii="Arial" w:eastAsia="Arial" w:hAnsi="Arial" w:cs="Arial"/>
          <w:color w:val="000000"/>
          <w:sz w:val="20"/>
          <w:szCs w:val="20"/>
        </w:rPr>
        <w:t>Maintain a statutory and mandatory training record</w:t>
      </w:r>
    </w:p>
    <w:p w14:paraId="7BB4E08C" w14:textId="77777777" w:rsidR="00A12372" w:rsidRPr="00FA6B1E" w:rsidRDefault="00A12372" w:rsidP="003778A0">
      <w:pPr>
        <w:pStyle w:val="ListParagraph"/>
        <w:rPr>
          <w:rFonts w:ascii="Arial" w:eastAsia="Arial" w:hAnsi="Arial" w:cs="Arial"/>
          <w:color w:val="000000"/>
          <w:sz w:val="20"/>
          <w:szCs w:val="20"/>
        </w:rPr>
      </w:pPr>
    </w:p>
    <w:tbl>
      <w:tblPr>
        <w:tblStyle w:val="TableGrid"/>
        <w:tblW w:w="0" w:type="auto"/>
        <w:tblLook w:val="04A0" w:firstRow="1" w:lastRow="0" w:firstColumn="1" w:lastColumn="0" w:noHBand="0" w:noVBand="1"/>
      </w:tblPr>
      <w:tblGrid>
        <w:gridCol w:w="9016"/>
      </w:tblGrid>
      <w:tr w:rsidR="003778A0" w:rsidRPr="00FA6B1E" w14:paraId="4A77F8DE" w14:textId="77777777" w:rsidTr="003778A0">
        <w:tc>
          <w:tcPr>
            <w:tcW w:w="9242" w:type="dxa"/>
            <w:shd w:val="clear" w:color="auto" w:fill="8FACC7"/>
          </w:tcPr>
          <w:p w14:paraId="6517507F" w14:textId="77777777" w:rsidR="003778A0" w:rsidRPr="00FA6B1E" w:rsidRDefault="003778A0" w:rsidP="00283C77">
            <w:pPr>
              <w:rPr>
                <w:rFonts w:ascii="Arial" w:eastAsia="Arial" w:hAnsi="Arial" w:cs="Arial"/>
                <w:b/>
                <w:color w:val="404040"/>
                <w:sz w:val="20"/>
                <w:szCs w:val="20"/>
              </w:rPr>
            </w:pPr>
            <w:r w:rsidRPr="00FA6B1E">
              <w:rPr>
                <w:rFonts w:ascii="Arial" w:eastAsia="Arial" w:hAnsi="Arial" w:cs="Arial"/>
                <w:b/>
                <w:color w:val="404040"/>
                <w:sz w:val="20"/>
                <w:szCs w:val="20"/>
              </w:rPr>
              <w:t>HEALTH AND SAFETY</w:t>
            </w:r>
          </w:p>
        </w:tc>
      </w:tr>
    </w:tbl>
    <w:p w14:paraId="77934997" w14:textId="77777777" w:rsidR="003778A0" w:rsidRPr="00FA6B1E" w:rsidRDefault="003778A0" w:rsidP="00283C77">
      <w:pPr>
        <w:spacing w:after="0" w:line="240" w:lineRule="auto"/>
        <w:rPr>
          <w:rFonts w:ascii="Arial" w:eastAsia="Arial" w:hAnsi="Arial" w:cs="Arial"/>
          <w:color w:val="404040"/>
          <w:sz w:val="20"/>
          <w:szCs w:val="20"/>
        </w:rPr>
      </w:pPr>
    </w:p>
    <w:p w14:paraId="687B2A1A" w14:textId="77777777" w:rsidR="003778A0" w:rsidRPr="00FA6B1E" w:rsidRDefault="003778A0" w:rsidP="003778A0">
      <w:pPr>
        <w:pStyle w:val="ListParagraph"/>
        <w:numPr>
          <w:ilvl w:val="0"/>
          <w:numId w:val="6"/>
        </w:numPr>
        <w:rPr>
          <w:rFonts w:ascii="Arial" w:eastAsia="Arial" w:hAnsi="Arial" w:cs="Arial"/>
          <w:color w:val="000000"/>
          <w:sz w:val="20"/>
          <w:szCs w:val="20"/>
        </w:rPr>
      </w:pPr>
      <w:r w:rsidRPr="00FA6B1E">
        <w:rPr>
          <w:rFonts w:ascii="Arial" w:eastAsia="Arial" w:hAnsi="Arial" w:cs="Arial"/>
          <w:color w:val="000000"/>
          <w:sz w:val="20"/>
          <w:szCs w:val="20"/>
        </w:rPr>
        <w:t>The post-holder must comply at all times with the Practice at which they are working in Health and Safety policies, in particular by following agreed safe working procedures and reporting incidents using the organisations Incident Reporting System.</w:t>
      </w:r>
    </w:p>
    <w:p w14:paraId="580B1836" w14:textId="77777777" w:rsidR="003778A0" w:rsidRPr="00FA6B1E" w:rsidRDefault="003778A0" w:rsidP="003778A0">
      <w:pPr>
        <w:pStyle w:val="ListParagraph"/>
        <w:numPr>
          <w:ilvl w:val="0"/>
          <w:numId w:val="6"/>
        </w:numPr>
        <w:rPr>
          <w:rFonts w:ascii="Arial" w:eastAsia="Arial" w:hAnsi="Arial" w:cs="Arial"/>
          <w:color w:val="000000"/>
          <w:sz w:val="20"/>
          <w:szCs w:val="20"/>
        </w:rPr>
      </w:pPr>
      <w:r w:rsidRPr="00FA6B1E">
        <w:rPr>
          <w:rFonts w:ascii="Arial" w:eastAsia="Arial" w:hAnsi="Arial" w:cs="Arial"/>
          <w:color w:val="000000"/>
          <w:sz w:val="20"/>
          <w:szCs w:val="20"/>
        </w:rPr>
        <w:t>The post-holder will compl</w:t>
      </w:r>
      <w:r w:rsidR="00D53E6C">
        <w:rPr>
          <w:rFonts w:ascii="Arial" w:eastAsia="Arial" w:hAnsi="Arial" w:cs="Arial"/>
          <w:color w:val="000000"/>
          <w:sz w:val="20"/>
          <w:szCs w:val="20"/>
        </w:rPr>
        <w:t xml:space="preserve">y with the Data Protection Act 2018 </w:t>
      </w:r>
      <w:r w:rsidRPr="00FA6B1E">
        <w:rPr>
          <w:rFonts w:ascii="Arial" w:eastAsia="Arial" w:hAnsi="Arial" w:cs="Arial"/>
          <w:color w:val="000000"/>
          <w:sz w:val="20"/>
          <w:szCs w:val="20"/>
        </w:rPr>
        <w:t>and th</w:t>
      </w:r>
      <w:r w:rsidR="00D53E6C">
        <w:rPr>
          <w:rFonts w:ascii="Arial" w:eastAsia="Arial" w:hAnsi="Arial" w:cs="Arial"/>
          <w:color w:val="000000"/>
          <w:sz w:val="20"/>
          <w:szCs w:val="20"/>
        </w:rPr>
        <w:t xml:space="preserve">e Access to Health Records Act </w:t>
      </w:r>
    </w:p>
    <w:p w14:paraId="3CACB79E" w14:textId="77777777" w:rsidR="003778A0" w:rsidRPr="00FA6B1E" w:rsidRDefault="003778A0" w:rsidP="00283C77">
      <w:pPr>
        <w:spacing w:after="0" w:line="240" w:lineRule="auto"/>
        <w:rPr>
          <w:rFonts w:ascii="Arial" w:eastAsia="Arial" w:hAnsi="Arial" w:cs="Arial"/>
          <w:color w:val="404040"/>
          <w:sz w:val="20"/>
          <w:szCs w:val="20"/>
        </w:rPr>
      </w:pPr>
    </w:p>
    <w:tbl>
      <w:tblPr>
        <w:tblStyle w:val="TableGrid"/>
        <w:tblW w:w="0" w:type="auto"/>
        <w:tblLook w:val="04A0" w:firstRow="1" w:lastRow="0" w:firstColumn="1" w:lastColumn="0" w:noHBand="0" w:noVBand="1"/>
      </w:tblPr>
      <w:tblGrid>
        <w:gridCol w:w="9016"/>
      </w:tblGrid>
      <w:tr w:rsidR="003778A0" w:rsidRPr="00FA6B1E" w14:paraId="13C82813" w14:textId="77777777" w:rsidTr="003778A0">
        <w:tc>
          <w:tcPr>
            <w:tcW w:w="9242" w:type="dxa"/>
            <w:shd w:val="clear" w:color="auto" w:fill="8FACC7"/>
          </w:tcPr>
          <w:p w14:paraId="490D06BC" w14:textId="77777777" w:rsidR="003778A0" w:rsidRPr="00FA6B1E" w:rsidRDefault="003778A0" w:rsidP="003778A0">
            <w:pPr>
              <w:rPr>
                <w:rFonts w:ascii="Arial" w:eastAsia="Arial" w:hAnsi="Arial" w:cs="Arial"/>
                <w:b/>
                <w:color w:val="404040"/>
                <w:sz w:val="20"/>
                <w:szCs w:val="20"/>
              </w:rPr>
            </w:pPr>
            <w:r w:rsidRPr="00FA6B1E">
              <w:rPr>
                <w:rFonts w:ascii="Arial" w:eastAsia="Arial" w:hAnsi="Arial" w:cs="Arial"/>
                <w:b/>
                <w:color w:val="404040"/>
                <w:sz w:val="20"/>
                <w:szCs w:val="20"/>
              </w:rPr>
              <w:t>CONFIDENTIALITY</w:t>
            </w:r>
          </w:p>
        </w:tc>
      </w:tr>
    </w:tbl>
    <w:p w14:paraId="00B62936" w14:textId="77777777" w:rsidR="003778A0" w:rsidRPr="00FA6B1E" w:rsidRDefault="003778A0" w:rsidP="00283C77">
      <w:pPr>
        <w:spacing w:after="0" w:line="240" w:lineRule="auto"/>
        <w:rPr>
          <w:rFonts w:ascii="Arial" w:eastAsia="Arial" w:hAnsi="Arial" w:cs="Arial"/>
          <w:color w:val="404040"/>
          <w:sz w:val="20"/>
          <w:szCs w:val="20"/>
        </w:rPr>
      </w:pPr>
    </w:p>
    <w:p w14:paraId="6757BAF5" w14:textId="77777777" w:rsidR="003778A0" w:rsidRDefault="003778A0" w:rsidP="00283C77">
      <w:pPr>
        <w:spacing w:after="0" w:line="240" w:lineRule="auto"/>
        <w:rPr>
          <w:rFonts w:ascii="Arial" w:eastAsia="Arial" w:hAnsi="Arial" w:cs="Arial"/>
          <w:sz w:val="20"/>
          <w:szCs w:val="20"/>
        </w:rPr>
      </w:pPr>
      <w:r w:rsidRPr="00D53E6C">
        <w:rPr>
          <w:rFonts w:ascii="Arial" w:eastAsia="Arial" w:hAnsi="Arial" w:cs="Arial"/>
          <w:sz w:val="20"/>
          <w:szCs w:val="20"/>
        </w:rPr>
        <w:t xml:space="preserve">Information relating to patients, practice business, </w:t>
      </w:r>
      <w:r w:rsidR="00D53E6C">
        <w:rPr>
          <w:rFonts w:ascii="Arial" w:eastAsia="Arial" w:hAnsi="Arial" w:cs="Arial"/>
          <w:sz w:val="20"/>
          <w:szCs w:val="20"/>
        </w:rPr>
        <w:t xml:space="preserve">PCN business, </w:t>
      </w:r>
      <w:r w:rsidRPr="00D53E6C">
        <w:rPr>
          <w:rFonts w:ascii="Arial" w:eastAsia="Arial" w:hAnsi="Arial" w:cs="Arial"/>
          <w:sz w:val="20"/>
          <w:szCs w:val="20"/>
        </w:rPr>
        <w:t>GP Partners and practice staff is</w:t>
      </w:r>
      <w:r w:rsidR="00D53E6C">
        <w:rPr>
          <w:rFonts w:ascii="Arial" w:eastAsia="Arial" w:hAnsi="Arial" w:cs="Arial"/>
          <w:sz w:val="20"/>
          <w:szCs w:val="20"/>
        </w:rPr>
        <w:t xml:space="preserve"> </w:t>
      </w:r>
      <w:r w:rsidR="00D53E6C" w:rsidRPr="00D53E6C">
        <w:rPr>
          <w:rFonts w:ascii="Arial" w:eastAsia="Arial" w:hAnsi="Arial" w:cs="Arial"/>
          <w:b/>
          <w:color w:val="FF0000"/>
          <w:sz w:val="20"/>
          <w:szCs w:val="20"/>
        </w:rPr>
        <w:t>strictly</w:t>
      </w:r>
      <w:r w:rsidRPr="00D53E6C">
        <w:rPr>
          <w:rFonts w:ascii="Arial" w:eastAsia="Arial" w:hAnsi="Arial" w:cs="Arial"/>
          <w:b/>
          <w:color w:val="FF0000"/>
          <w:sz w:val="20"/>
          <w:szCs w:val="20"/>
        </w:rPr>
        <w:t xml:space="preserve"> confidential</w:t>
      </w:r>
      <w:r w:rsidRPr="00D53E6C">
        <w:rPr>
          <w:rFonts w:ascii="Arial" w:eastAsia="Arial" w:hAnsi="Arial" w:cs="Arial"/>
          <w:sz w:val="20"/>
          <w:szCs w:val="20"/>
        </w:rPr>
        <w:t xml:space="preserve">.  It is a condition of </w:t>
      </w:r>
      <w:r w:rsidR="00D53E6C">
        <w:rPr>
          <w:rFonts w:ascii="Arial" w:eastAsia="Arial" w:hAnsi="Arial" w:cs="Arial"/>
          <w:sz w:val="20"/>
          <w:szCs w:val="20"/>
        </w:rPr>
        <w:t xml:space="preserve">this </w:t>
      </w:r>
      <w:r w:rsidRPr="00D53E6C">
        <w:rPr>
          <w:rFonts w:ascii="Arial" w:eastAsia="Arial" w:hAnsi="Arial" w:cs="Arial"/>
          <w:sz w:val="20"/>
          <w:szCs w:val="20"/>
        </w:rPr>
        <w:t>employment that you will not use or disclose any confidential information obtained in accordance w</w:t>
      </w:r>
      <w:r w:rsidR="00D53E6C">
        <w:rPr>
          <w:rFonts w:ascii="Arial" w:eastAsia="Arial" w:hAnsi="Arial" w:cs="Arial"/>
          <w:sz w:val="20"/>
          <w:szCs w:val="20"/>
        </w:rPr>
        <w:t>ith the Data Protection Act 2018</w:t>
      </w:r>
    </w:p>
    <w:p w14:paraId="45234EDB" w14:textId="77777777" w:rsidR="00E109BB" w:rsidRPr="00D53E6C" w:rsidRDefault="00E109BB" w:rsidP="00283C77">
      <w:pPr>
        <w:spacing w:after="0" w:line="240" w:lineRule="auto"/>
        <w:rPr>
          <w:rFonts w:ascii="Arial" w:eastAsia="Arial" w:hAnsi="Arial" w:cs="Arial"/>
          <w:sz w:val="20"/>
          <w:szCs w:val="20"/>
        </w:rPr>
      </w:pPr>
    </w:p>
    <w:tbl>
      <w:tblPr>
        <w:tblStyle w:val="TableGrid"/>
        <w:tblW w:w="0" w:type="auto"/>
        <w:tblLook w:val="04A0" w:firstRow="1" w:lastRow="0" w:firstColumn="1" w:lastColumn="0" w:noHBand="0" w:noVBand="1"/>
      </w:tblPr>
      <w:tblGrid>
        <w:gridCol w:w="9016"/>
      </w:tblGrid>
      <w:tr w:rsidR="003778A0" w:rsidRPr="00FA6B1E" w14:paraId="06798D55" w14:textId="77777777" w:rsidTr="003778A0">
        <w:tc>
          <w:tcPr>
            <w:tcW w:w="9242" w:type="dxa"/>
            <w:shd w:val="clear" w:color="auto" w:fill="8FACC7"/>
          </w:tcPr>
          <w:p w14:paraId="2BAC27A4" w14:textId="77777777" w:rsidR="003778A0" w:rsidRPr="00FA6B1E" w:rsidRDefault="003778A0" w:rsidP="00283C77">
            <w:pPr>
              <w:rPr>
                <w:rFonts w:ascii="Arial" w:eastAsia="Arial" w:hAnsi="Arial" w:cs="Arial"/>
                <w:b/>
                <w:color w:val="404040"/>
                <w:sz w:val="20"/>
                <w:szCs w:val="20"/>
              </w:rPr>
            </w:pPr>
            <w:r w:rsidRPr="00FA6B1E">
              <w:rPr>
                <w:rFonts w:ascii="Arial" w:eastAsia="Arial" w:hAnsi="Arial" w:cs="Arial"/>
                <w:b/>
                <w:color w:val="404040"/>
                <w:sz w:val="20"/>
                <w:szCs w:val="20"/>
              </w:rPr>
              <w:t>EQUALITY AND DIVERSITY</w:t>
            </w:r>
          </w:p>
        </w:tc>
      </w:tr>
    </w:tbl>
    <w:p w14:paraId="002FA5B0" w14:textId="77777777" w:rsidR="003778A0" w:rsidRPr="00FA6B1E" w:rsidRDefault="003778A0" w:rsidP="00283C77">
      <w:pPr>
        <w:spacing w:after="0" w:line="240" w:lineRule="auto"/>
        <w:rPr>
          <w:rFonts w:ascii="Arial" w:eastAsia="Arial" w:hAnsi="Arial" w:cs="Arial"/>
          <w:color w:val="404040"/>
          <w:sz w:val="20"/>
          <w:szCs w:val="20"/>
        </w:rPr>
      </w:pPr>
    </w:p>
    <w:p w14:paraId="3EF40011" w14:textId="77777777" w:rsidR="003778A0" w:rsidRPr="00FA6B1E" w:rsidRDefault="003778A0" w:rsidP="00283C77">
      <w:pPr>
        <w:pStyle w:val="ListParagraph"/>
        <w:numPr>
          <w:ilvl w:val="0"/>
          <w:numId w:val="7"/>
        </w:numPr>
        <w:rPr>
          <w:rFonts w:ascii="Arial" w:eastAsia="Arial" w:hAnsi="Arial" w:cs="Arial"/>
          <w:color w:val="000000"/>
          <w:sz w:val="20"/>
          <w:szCs w:val="20"/>
        </w:rPr>
      </w:pPr>
      <w:r w:rsidRPr="00FA6B1E">
        <w:rPr>
          <w:rFonts w:ascii="Arial" w:eastAsia="Arial" w:hAnsi="Arial" w:cs="Arial"/>
          <w:color w:val="000000"/>
          <w:sz w:val="20"/>
          <w:szCs w:val="20"/>
        </w:rPr>
        <w:t>The post-holder must co-operate with all policies and procedures designed to ensure equality of employment.  Co-workers, patients and service users must be treated equally irrespective of gender, ethnic origin, age, disability, sexual orientation, religion etc.</w:t>
      </w:r>
    </w:p>
    <w:p w14:paraId="31B36FAF" w14:textId="77777777" w:rsidR="003778A0" w:rsidRPr="00FA6B1E" w:rsidRDefault="003778A0" w:rsidP="00283C77">
      <w:pPr>
        <w:spacing w:after="0" w:line="240" w:lineRule="auto"/>
        <w:rPr>
          <w:rFonts w:ascii="Arial" w:eastAsia="Arial" w:hAnsi="Arial" w:cs="Arial"/>
          <w:color w:val="404040"/>
          <w:sz w:val="20"/>
          <w:szCs w:val="20"/>
        </w:rPr>
      </w:pPr>
    </w:p>
    <w:tbl>
      <w:tblPr>
        <w:tblStyle w:val="TableGrid"/>
        <w:tblW w:w="0" w:type="auto"/>
        <w:tblLook w:val="04A0" w:firstRow="1" w:lastRow="0" w:firstColumn="1" w:lastColumn="0" w:noHBand="0" w:noVBand="1"/>
      </w:tblPr>
      <w:tblGrid>
        <w:gridCol w:w="9016"/>
      </w:tblGrid>
      <w:tr w:rsidR="003778A0" w:rsidRPr="00FA6B1E" w14:paraId="129FDD15" w14:textId="77777777" w:rsidTr="003778A0">
        <w:tc>
          <w:tcPr>
            <w:tcW w:w="9242" w:type="dxa"/>
            <w:shd w:val="clear" w:color="auto" w:fill="8FACC7"/>
          </w:tcPr>
          <w:p w14:paraId="4BD056D4" w14:textId="77777777" w:rsidR="003778A0" w:rsidRPr="00FA6B1E" w:rsidRDefault="003778A0" w:rsidP="00283C77">
            <w:pPr>
              <w:rPr>
                <w:rFonts w:ascii="Arial" w:eastAsia="Arial" w:hAnsi="Arial" w:cs="Arial"/>
                <w:b/>
                <w:color w:val="404040"/>
                <w:sz w:val="20"/>
                <w:szCs w:val="20"/>
              </w:rPr>
            </w:pPr>
            <w:r w:rsidRPr="00FA6B1E">
              <w:rPr>
                <w:rFonts w:ascii="Arial" w:eastAsia="Arial" w:hAnsi="Arial" w:cs="Arial"/>
                <w:b/>
                <w:color w:val="404040"/>
                <w:sz w:val="20"/>
                <w:szCs w:val="20"/>
              </w:rPr>
              <w:t>JOB DESCRIPTION AGREEMENT</w:t>
            </w:r>
          </w:p>
        </w:tc>
      </w:tr>
    </w:tbl>
    <w:p w14:paraId="19F12ED8" w14:textId="77777777" w:rsidR="003778A0" w:rsidRPr="00FA6B1E" w:rsidRDefault="003778A0" w:rsidP="00283C77">
      <w:pPr>
        <w:spacing w:after="0" w:line="240" w:lineRule="auto"/>
        <w:rPr>
          <w:rFonts w:ascii="Arial" w:eastAsia="Arial" w:hAnsi="Arial" w:cs="Arial"/>
          <w:color w:val="404040"/>
          <w:sz w:val="20"/>
          <w:szCs w:val="20"/>
        </w:rPr>
      </w:pPr>
    </w:p>
    <w:p w14:paraId="549EE17E" w14:textId="77777777" w:rsidR="003778A0" w:rsidRPr="00FA6B1E" w:rsidRDefault="003778A0" w:rsidP="003778A0">
      <w:pPr>
        <w:rPr>
          <w:rFonts w:ascii="Arial" w:eastAsia="Arial" w:hAnsi="Arial" w:cs="Arial"/>
          <w:color w:val="000000"/>
          <w:sz w:val="20"/>
          <w:szCs w:val="20"/>
        </w:rPr>
      </w:pPr>
      <w:r w:rsidRPr="00FA6B1E">
        <w:rPr>
          <w:rFonts w:ascii="Arial" w:eastAsia="Arial" w:hAnsi="Arial" w:cs="Arial"/>
          <w:color w:val="000000"/>
          <w:sz w:val="20"/>
          <w:szCs w:val="20"/>
        </w:rPr>
        <w:t xml:space="preserve">This job description is intended to provide an outline of the key tasks and responsibilities only. There may be other duties required of the post-holder commensurate with the position. </w:t>
      </w:r>
    </w:p>
    <w:p w14:paraId="6E3D947C" w14:textId="77777777" w:rsidR="003778A0" w:rsidRPr="00FA6B1E" w:rsidRDefault="003778A0" w:rsidP="003778A0">
      <w:pPr>
        <w:rPr>
          <w:rFonts w:ascii="Arial" w:eastAsia="Arial" w:hAnsi="Arial" w:cs="Arial"/>
          <w:color w:val="000000"/>
          <w:sz w:val="20"/>
          <w:szCs w:val="20"/>
        </w:rPr>
      </w:pPr>
      <w:r w:rsidRPr="00FA6B1E">
        <w:rPr>
          <w:rFonts w:ascii="Arial" w:eastAsia="Arial" w:hAnsi="Arial" w:cs="Arial"/>
          <w:color w:val="000000"/>
          <w:sz w:val="20"/>
          <w:szCs w:val="20"/>
        </w:rPr>
        <w:t>This job description will be open to regular review and may be amended to take into account development within the PCN and its priorities. All members of PCN workforce should be prepared to take on additional duties (with scope of role and banding) or relinquish existing duties in order to maintain the efficient running of the PCN and its core member practices.</w:t>
      </w:r>
    </w:p>
    <w:p w14:paraId="0F673494" w14:textId="06E9BBC4" w:rsidR="002572E8" w:rsidRPr="00E109BB" w:rsidRDefault="003778A0" w:rsidP="00E109BB">
      <w:pPr>
        <w:rPr>
          <w:rFonts w:ascii="Arial" w:eastAsia="Arial" w:hAnsi="Arial" w:cs="Arial"/>
          <w:color w:val="000000"/>
          <w:sz w:val="20"/>
          <w:szCs w:val="20"/>
        </w:rPr>
      </w:pPr>
      <w:r w:rsidRPr="00FA6B1E">
        <w:rPr>
          <w:rFonts w:ascii="Arial" w:eastAsia="Arial" w:hAnsi="Arial" w:cs="Arial"/>
          <w:color w:val="000000"/>
          <w:sz w:val="20"/>
          <w:szCs w:val="20"/>
        </w:rPr>
        <w:lastRenderedPageBreak/>
        <w:t>This job description is intended as a basic guide to the scope and responsibilities of the post and is not exhaustive. It will be subject to regular review and amendment as necessary in consultation with the post holder.</w:t>
      </w:r>
      <w:r w:rsidR="00E109BB">
        <w:rPr>
          <w:rFonts w:ascii="Arial" w:eastAsia="Arial" w:hAnsi="Arial" w:cs="Arial"/>
          <w:color w:val="000000"/>
          <w:sz w:val="20"/>
          <w:szCs w:val="20"/>
        </w:rPr>
        <w:br w:type="page"/>
      </w:r>
    </w:p>
    <w:p w14:paraId="0558C518" w14:textId="2C5AF0B5" w:rsidR="0096170D" w:rsidRPr="00FA6B1E" w:rsidRDefault="00E109BB" w:rsidP="00D53E6C">
      <w:pPr>
        <w:jc w:val="right"/>
        <w:rPr>
          <w:sz w:val="20"/>
          <w:szCs w:val="20"/>
        </w:rPr>
      </w:pPr>
      <w:r>
        <w:rPr>
          <w:noProof/>
          <w:sz w:val="20"/>
          <w:szCs w:val="20"/>
        </w:rPr>
        <w:lastRenderedPageBreak/>
        <w:drawing>
          <wp:inline distT="0" distB="0" distL="0" distR="0" wp14:anchorId="37D1258C" wp14:editId="2D59031C">
            <wp:extent cx="2077156" cy="584200"/>
            <wp:effectExtent l="0" t="0" r="5715" b="0"/>
            <wp:docPr id="1665455654" name="Picture 2" descr="A logo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55654" name="Picture 2" descr="A logo with orang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00973" cy="590898"/>
                    </a:xfrm>
                    <a:prstGeom prst="rect">
                      <a:avLst/>
                    </a:prstGeom>
                  </pic:spPr>
                </pic:pic>
              </a:graphicData>
            </a:graphic>
          </wp:inline>
        </w:drawing>
      </w:r>
    </w:p>
    <w:p w14:paraId="0366A6B4" w14:textId="77777777" w:rsidR="00E109BB" w:rsidRDefault="00E109BB" w:rsidP="0096170D">
      <w:pPr>
        <w:spacing w:after="0"/>
        <w:jc w:val="center"/>
        <w:rPr>
          <w:rFonts w:ascii="Arial" w:hAnsi="Arial" w:cs="Arial"/>
          <w:b/>
          <w:sz w:val="20"/>
          <w:szCs w:val="20"/>
        </w:rPr>
      </w:pPr>
    </w:p>
    <w:p w14:paraId="398DED74" w14:textId="4AD90A22" w:rsidR="0096170D" w:rsidRPr="00FA6B1E" w:rsidRDefault="0096170D" w:rsidP="0096170D">
      <w:pPr>
        <w:spacing w:after="0"/>
        <w:jc w:val="center"/>
        <w:rPr>
          <w:rFonts w:ascii="Arial" w:hAnsi="Arial" w:cs="Arial"/>
          <w:b/>
          <w:sz w:val="20"/>
          <w:szCs w:val="20"/>
        </w:rPr>
      </w:pPr>
      <w:r w:rsidRPr="00FA6B1E">
        <w:rPr>
          <w:rFonts w:ascii="Arial" w:hAnsi="Arial" w:cs="Arial"/>
          <w:b/>
          <w:sz w:val="20"/>
          <w:szCs w:val="20"/>
        </w:rPr>
        <w:t>PERSON SPECIFICATION</w:t>
      </w:r>
    </w:p>
    <w:p w14:paraId="14DB5CC6" w14:textId="77777777" w:rsidR="00E564E5" w:rsidRPr="00FA6B1E" w:rsidRDefault="00E564E5" w:rsidP="00E564E5">
      <w:pPr>
        <w:spacing w:after="0"/>
        <w:jc w:val="center"/>
        <w:rPr>
          <w:rFonts w:ascii="Arial" w:hAnsi="Arial" w:cs="Arial"/>
          <w:b/>
          <w:sz w:val="20"/>
          <w:szCs w:val="20"/>
        </w:rPr>
      </w:pPr>
    </w:p>
    <w:p w14:paraId="3E82E568" w14:textId="4EEF576E" w:rsidR="0096170D" w:rsidRPr="00FA6B1E" w:rsidRDefault="00D53E6C" w:rsidP="00E564E5">
      <w:pPr>
        <w:spacing w:after="0"/>
        <w:jc w:val="center"/>
        <w:rPr>
          <w:rFonts w:ascii="Arial" w:hAnsi="Arial" w:cs="Arial"/>
          <w:b/>
          <w:sz w:val="20"/>
          <w:szCs w:val="20"/>
        </w:rPr>
      </w:pPr>
      <w:r>
        <w:rPr>
          <w:rFonts w:ascii="Arial" w:hAnsi="Arial" w:cs="Arial"/>
          <w:b/>
          <w:sz w:val="20"/>
          <w:szCs w:val="20"/>
        </w:rPr>
        <w:t>PCN MANAGER</w:t>
      </w:r>
      <w:r w:rsidR="00E109BB">
        <w:rPr>
          <w:rFonts w:ascii="Arial" w:hAnsi="Arial" w:cs="Arial"/>
          <w:b/>
          <w:sz w:val="20"/>
          <w:szCs w:val="20"/>
        </w:rPr>
        <w:t xml:space="preserve"> – Digital &amp; Transformation Lead</w:t>
      </w:r>
    </w:p>
    <w:p w14:paraId="3EA79994" w14:textId="77777777" w:rsidR="0096170D" w:rsidRPr="00FA6B1E" w:rsidRDefault="0096170D" w:rsidP="00283C77">
      <w:pPr>
        <w:spacing w:after="0" w:line="240" w:lineRule="auto"/>
        <w:rPr>
          <w:rFonts w:ascii="Arial" w:eastAsia="Arial" w:hAnsi="Arial" w:cs="Arial"/>
          <w:color w:val="404040"/>
          <w:sz w:val="20"/>
          <w:szCs w:val="20"/>
        </w:rPr>
      </w:pPr>
    </w:p>
    <w:tbl>
      <w:tblPr>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45"/>
        <w:gridCol w:w="1984"/>
        <w:gridCol w:w="1276"/>
      </w:tblGrid>
      <w:tr w:rsidR="0096170D" w:rsidRPr="00FA6B1E" w14:paraId="6EFFECC0" w14:textId="77777777" w:rsidTr="00D53E6C">
        <w:trPr>
          <w:trHeight w:val="755"/>
        </w:trPr>
        <w:tc>
          <w:tcPr>
            <w:tcW w:w="5245" w:type="dxa"/>
            <w:tcBorders>
              <w:bottom w:val="single" w:sz="12" w:space="0" w:color="000000"/>
              <w:right w:val="single" w:sz="4" w:space="0" w:color="000000"/>
            </w:tcBorders>
          </w:tcPr>
          <w:p w14:paraId="3EBB9197" w14:textId="77777777" w:rsidR="0096170D" w:rsidRPr="00FA6B1E" w:rsidRDefault="0096170D" w:rsidP="00B06E23">
            <w:pPr>
              <w:pStyle w:val="TableParagraph"/>
              <w:rPr>
                <w:rFonts w:ascii="Arial" w:hAnsi="Arial" w:cs="Arial"/>
                <w:sz w:val="20"/>
                <w:szCs w:val="20"/>
              </w:rPr>
            </w:pPr>
            <w:r w:rsidRPr="00FA6B1E">
              <w:rPr>
                <w:rFonts w:ascii="Arial" w:hAnsi="Arial" w:cs="Arial"/>
                <w:sz w:val="20"/>
                <w:szCs w:val="20"/>
              </w:rPr>
              <w:t>[For Application: Essential (E) Desirable (D)]</w:t>
            </w:r>
          </w:p>
          <w:p w14:paraId="3CCD2AFE" w14:textId="77777777" w:rsidR="0096170D" w:rsidRPr="00FA6B1E" w:rsidRDefault="0096170D" w:rsidP="00B06E23">
            <w:pPr>
              <w:pStyle w:val="TableParagraph"/>
              <w:spacing w:before="4"/>
              <w:ind w:left="0"/>
              <w:rPr>
                <w:rFonts w:ascii="Arial" w:hAnsi="Arial" w:cs="Arial"/>
                <w:b/>
                <w:sz w:val="20"/>
                <w:szCs w:val="20"/>
              </w:rPr>
            </w:pPr>
          </w:p>
          <w:p w14:paraId="25F723A6" w14:textId="77777777" w:rsidR="0096170D" w:rsidRPr="00FA6B1E" w:rsidRDefault="0096170D" w:rsidP="00B06E23">
            <w:pPr>
              <w:pStyle w:val="TableParagraph"/>
              <w:spacing w:before="0"/>
              <w:rPr>
                <w:rFonts w:ascii="Arial" w:hAnsi="Arial" w:cs="Arial"/>
                <w:sz w:val="20"/>
                <w:szCs w:val="20"/>
              </w:rPr>
            </w:pPr>
            <w:r w:rsidRPr="00FA6B1E">
              <w:rPr>
                <w:rFonts w:ascii="Arial" w:hAnsi="Arial" w:cs="Arial"/>
                <w:sz w:val="20"/>
                <w:szCs w:val="20"/>
              </w:rPr>
              <w:t xml:space="preserve">Evidence: Application Form (A), Interview (I), </w:t>
            </w:r>
            <w:r w:rsidR="0065443B" w:rsidRPr="00FA6B1E">
              <w:rPr>
                <w:rFonts w:ascii="Arial" w:hAnsi="Arial" w:cs="Arial"/>
                <w:sz w:val="20"/>
                <w:szCs w:val="20"/>
              </w:rPr>
              <w:t xml:space="preserve">Certificates (C), </w:t>
            </w:r>
            <w:r w:rsidRPr="00FA6B1E">
              <w:rPr>
                <w:rFonts w:ascii="Arial" w:hAnsi="Arial" w:cs="Arial"/>
                <w:sz w:val="20"/>
                <w:szCs w:val="20"/>
              </w:rPr>
              <w:t>Presentation (P), Reference (R)</w:t>
            </w:r>
          </w:p>
        </w:tc>
        <w:tc>
          <w:tcPr>
            <w:tcW w:w="1984" w:type="dxa"/>
            <w:tcBorders>
              <w:left w:val="single" w:sz="4" w:space="0" w:color="000000"/>
              <w:bottom w:val="single" w:sz="12" w:space="0" w:color="000000"/>
              <w:right w:val="single" w:sz="4" w:space="0" w:color="000000"/>
            </w:tcBorders>
          </w:tcPr>
          <w:p w14:paraId="151F54D3" w14:textId="77777777" w:rsidR="0096170D" w:rsidRPr="00FA6B1E" w:rsidRDefault="0096170D" w:rsidP="0096170D">
            <w:pPr>
              <w:pStyle w:val="TableParagraph"/>
              <w:ind w:left="117"/>
              <w:rPr>
                <w:rFonts w:ascii="Arial" w:hAnsi="Arial" w:cs="Arial"/>
                <w:sz w:val="20"/>
                <w:szCs w:val="20"/>
              </w:rPr>
            </w:pPr>
            <w:r w:rsidRPr="00FA6B1E">
              <w:rPr>
                <w:rFonts w:ascii="Arial" w:hAnsi="Arial" w:cs="Arial"/>
                <w:sz w:val="20"/>
                <w:szCs w:val="20"/>
              </w:rPr>
              <w:t xml:space="preserve">Essential (E) or </w:t>
            </w:r>
          </w:p>
          <w:p w14:paraId="6E05DAFF" w14:textId="77777777" w:rsidR="0096170D" w:rsidRPr="00FA6B1E" w:rsidRDefault="0096170D" w:rsidP="00B06E23">
            <w:pPr>
              <w:pStyle w:val="TableParagraph"/>
              <w:spacing w:before="0"/>
              <w:ind w:left="117"/>
              <w:rPr>
                <w:rFonts w:ascii="Arial" w:hAnsi="Arial" w:cs="Arial"/>
                <w:sz w:val="20"/>
                <w:szCs w:val="20"/>
              </w:rPr>
            </w:pPr>
            <w:r w:rsidRPr="00FA6B1E">
              <w:rPr>
                <w:rFonts w:ascii="Arial" w:hAnsi="Arial" w:cs="Arial"/>
                <w:sz w:val="20"/>
                <w:szCs w:val="20"/>
              </w:rPr>
              <w:t>Desirable (D)</w:t>
            </w:r>
          </w:p>
        </w:tc>
        <w:tc>
          <w:tcPr>
            <w:tcW w:w="1276" w:type="dxa"/>
            <w:tcBorders>
              <w:left w:val="single" w:sz="4" w:space="0" w:color="000000"/>
              <w:bottom w:val="single" w:sz="12" w:space="0" w:color="000000"/>
            </w:tcBorders>
          </w:tcPr>
          <w:p w14:paraId="71AF5940" w14:textId="77777777" w:rsidR="0096170D" w:rsidRPr="00FA6B1E" w:rsidRDefault="0096170D" w:rsidP="00B06E23">
            <w:pPr>
              <w:pStyle w:val="TableParagraph"/>
              <w:spacing w:before="0"/>
              <w:ind w:left="116"/>
              <w:rPr>
                <w:rFonts w:ascii="Arial" w:hAnsi="Arial" w:cs="Arial"/>
                <w:sz w:val="20"/>
                <w:szCs w:val="20"/>
              </w:rPr>
            </w:pPr>
            <w:r w:rsidRPr="00FA6B1E">
              <w:rPr>
                <w:rFonts w:ascii="Arial" w:hAnsi="Arial" w:cs="Arial"/>
                <w:sz w:val="20"/>
                <w:szCs w:val="20"/>
              </w:rPr>
              <w:t>Evidence</w:t>
            </w:r>
          </w:p>
        </w:tc>
      </w:tr>
      <w:tr w:rsidR="0096170D" w:rsidRPr="00FA6B1E" w14:paraId="6BFFFCD7" w14:textId="77777777" w:rsidTr="00D53E6C">
        <w:trPr>
          <w:trHeight w:val="277"/>
        </w:trPr>
        <w:tc>
          <w:tcPr>
            <w:tcW w:w="5245" w:type="dxa"/>
            <w:tcBorders>
              <w:bottom w:val="single" w:sz="4" w:space="0" w:color="auto"/>
              <w:right w:val="single" w:sz="4" w:space="0" w:color="000000"/>
            </w:tcBorders>
            <w:shd w:val="clear" w:color="auto" w:fill="92D050"/>
          </w:tcPr>
          <w:p w14:paraId="6B2A6F5E" w14:textId="77777777" w:rsidR="0096170D" w:rsidRPr="00FA6B1E" w:rsidRDefault="0096170D" w:rsidP="00B06E23">
            <w:pPr>
              <w:pStyle w:val="TableParagraph"/>
              <w:spacing w:before="3"/>
              <w:rPr>
                <w:rFonts w:ascii="Arial" w:hAnsi="Arial" w:cs="Arial"/>
                <w:b/>
                <w:sz w:val="20"/>
                <w:szCs w:val="20"/>
              </w:rPr>
            </w:pPr>
            <w:r w:rsidRPr="00FA6B1E">
              <w:rPr>
                <w:rFonts w:ascii="Arial" w:hAnsi="Arial" w:cs="Arial"/>
                <w:b/>
                <w:sz w:val="20"/>
                <w:szCs w:val="20"/>
              </w:rPr>
              <w:t>Qualifications:</w:t>
            </w:r>
          </w:p>
        </w:tc>
        <w:tc>
          <w:tcPr>
            <w:tcW w:w="1984" w:type="dxa"/>
            <w:tcBorders>
              <w:left w:val="single" w:sz="4" w:space="0" w:color="000000"/>
              <w:bottom w:val="single" w:sz="4" w:space="0" w:color="auto"/>
              <w:right w:val="single" w:sz="4" w:space="0" w:color="000000"/>
            </w:tcBorders>
            <w:shd w:val="clear" w:color="auto" w:fill="92D050"/>
          </w:tcPr>
          <w:p w14:paraId="55FF5F76" w14:textId="77777777" w:rsidR="0096170D" w:rsidRPr="00FA6B1E" w:rsidRDefault="0096170D" w:rsidP="00B06E23">
            <w:pPr>
              <w:pStyle w:val="TableParagraph"/>
              <w:spacing w:before="0"/>
              <w:ind w:left="0"/>
              <w:rPr>
                <w:rFonts w:ascii="Arial" w:hAnsi="Arial" w:cs="Arial"/>
                <w:sz w:val="20"/>
                <w:szCs w:val="20"/>
              </w:rPr>
            </w:pPr>
          </w:p>
        </w:tc>
        <w:tc>
          <w:tcPr>
            <w:tcW w:w="1276" w:type="dxa"/>
            <w:tcBorders>
              <w:left w:val="single" w:sz="4" w:space="0" w:color="000000"/>
              <w:bottom w:val="single" w:sz="4" w:space="0" w:color="auto"/>
            </w:tcBorders>
            <w:shd w:val="clear" w:color="auto" w:fill="92D050"/>
          </w:tcPr>
          <w:p w14:paraId="40FE0483" w14:textId="77777777" w:rsidR="0096170D" w:rsidRPr="00FA6B1E" w:rsidRDefault="0096170D" w:rsidP="00B06E23">
            <w:pPr>
              <w:pStyle w:val="TableParagraph"/>
              <w:spacing w:before="0"/>
              <w:ind w:left="0"/>
              <w:rPr>
                <w:rFonts w:ascii="Arial" w:hAnsi="Arial" w:cs="Arial"/>
                <w:sz w:val="20"/>
                <w:szCs w:val="20"/>
              </w:rPr>
            </w:pPr>
          </w:p>
        </w:tc>
      </w:tr>
      <w:tr w:rsidR="0096170D" w:rsidRPr="00FA6B1E" w14:paraId="4B190A71" w14:textId="77777777" w:rsidTr="00D53E6C">
        <w:trPr>
          <w:trHeight w:val="277"/>
        </w:trPr>
        <w:tc>
          <w:tcPr>
            <w:tcW w:w="5245" w:type="dxa"/>
            <w:tcBorders>
              <w:top w:val="single" w:sz="4" w:space="0" w:color="auto"/>
              <w:bottom w:val="single" w:sz="4" w:space="0" w:color="000000"/>
              <w:right w:val="single" w:sz="4" w:space="0" w:color="000000"/>
            </w:tcBorders>
          </w:tcPr>
          <w:p w14:paraId="5693A97B" w14:textId="77777777" w:rsidR="0096170D" w:rsidRPr="00FA6B1E" w:rsidRDefault="00D53E6C" w:rsidP="00D53E6C">
            <w:pPr>
              <w:pStyle w:val="TableParagraph"/>
              <w:spacing w:before="3"/>
              <w:rPr>
                <w:rFonts w:ascii="Arial" w:hAnsi="Arial" w:cs="Arial"/>
                <w:sz w:val="20"/>
                <w:szCs w:val="20"/>
              </w:rPr>
            </w:pPr>
            <w:r>
              <w:rPr>
                <w:rFonts w:ascii="Arial" w:hAnsi="Arial" w:cs="Arial"/>
                <w:sz w:val="20"/>
                <w:szCs w:val="20"/>
              </w:rPr>
              <w:t>Educated to A</w:t>
            </w:r>
            <w:r w:rsidR="00A12372" w:rsidRPr="00FA6B1E">
              <w:rPr>
                <w:rFonts w:ascii="Arial" w:hAnsi="Arial" w:cs="Arial"/>
                <w:sz w:val="20"/>
                <w:szCs w:val="20"/>
              </w:rPr>
              <w:t xml:space="preserve"> level, or equivalent</w:t>
            </w:r>
            <w:r>
              <w:rPr>
                <w:rFonts w:ascii="Arial" w:hAnsi="Arial" w:cs="Arial"/>
                <w:sz w:val="20"/>
                <w:szCs w:val="20"/>
              </w:rPr>
              <w:t xml:space="preserve"> experience</w:t>
            </w:r>
          </w:p>
        </w:tc>
        <w:tc>
          <w:tcPr>
            <w:tcW w:w="1984" w:type="dxa"/>
            <w:tcBorders>
              <w:top w:val="single" w:sz="4" w:space="0" w:color="auto"/>
              <w:left w:val="single" w:sz="4" w:space="0" w:color="000000"/>
              <w:bottom w:val="single" w:sz="4" w:space="0" w:color="000000"/>
              <w:right w:val="single" w:sz="4" w:space="0" w:color="000000"/>
            </w:tcBorders>
          </w:tcPr>
          <w:p w14:paraId="79D9CABE" w14:textId="77777777" w:rsidR="0096170D" w:rsidRPr="00FA6B1E" w:rsidRDefault="00A12372" w:rsidP="00B06E23">
            <w:pPr>
              <w:pStyle w:val="TableParagraph"/>
              <w:spacing w:before="3"/>
              <w:ind w:left="117"/>
              <w:rPr>
                <w:rFonts w:ascii="Arial" w:hAnsi="Arial" w:cs="Arial"/>
                <w:sz w:val="20"/>
                <w:szCs w:val="20"/>
              </w:rPr>
            </w:pPr>
            <w:r w:rsidRPr="00FA6B1E">
              <w:rPr>
                <w:rFonts w:ascii="Arial" w:hAnsi="Arial" w:cs="Arial"/>
                <w:sz w:val="20"/>
                <w:szCs w:val="20"/>
              </w:rPr>
              <w:t>E</w:t>
            </w:r>
          </w:p>
        </w:tc>
        <w:tc>
          <w:tcPr>
            <w:tcW w:w="1276" w:type="dxa"/>
            <w:tcBorders>
              <w:top w:val="single" w:sz="4" w:space="0" w:color="auto"/>
              <w:left w:val="single" w:sz="4" w:space="0" w:color="000000"/>
              <w:bottom w:val="single" w:sz="4" w:space="0" w:color="000000"/>
            </w:tcBorders>
          </w:tcPr>
          <w:p w14:paraId="3343CCEA" w14:textId="77777777" w:rsidR="0096170D" w:rsidRPr="00FA6B1E" w:rsidRDefault="0065443B" w:rsidP="00B06E23">
            <w:pPr>
              <w:pStyle w:val="TableParagraph"/>
              <w:spacing w:before="3"/>
              <w:ind w:left="116"/>
              <w:rPr>
                <w:rFonts w:ascii="Arial" w:hAnsi="Arial" w:cs="Arial"/>
                <w:sz w:val="20"/>
                <w:szCs w:val="20"/>
              </w:rPr>
            </w:pPr>
            <w:r w:rsidRPr="00FA6B1E">
              <w:rPr>
                <w:rFonts w:ascii="Arial" w:hAnsi="Arial" w:cs="Arial"/>
                <w:sz w:val="20"/>
                <w:szCs w:val="20"/>
              </w:rPr>
              <w:t xml:space="preserve">A / </w:t>
            </w:r>
            <w:r w:rsidR="00E564E5" w:rsidRPr="00FA6B1E">
              <w:rPr>
                <w:rFonts w:ascii="Arial" w:hAnsi="Arial" w:cs="Arial"/>
                <w:sz w:val="20"/>
                <w:szCs w:val="20"/>
              </w:rPr>
              <w:t>C</w:t>
            </w:r>
          </w:p>
        </w:tc>
      </w:tr>
      <w:tr w:rsidR="00E564E5" w:rsidRPr="00FA6B1E" w14:paraId="5F4C9691" w14:textId="77777777" w:rsidTr="009A73BF">
        <w:trPr>
          <w:trHeight w:val="277"/>
        </w:trPr>
        <w:tc>
          <w:tcPr>
            <w:tcW w:w="5245" w:type="dxa"/>
            <w:tcBorders>
              <w:bottom w:val="single" w:sz="4" w:space="0" w:color="000000"/>
              <w:right w:val="single" w:sz="4" w:space="0" w:color="000000"/>
            </w:tcBorders>
          </w:tcPr>
          <w:p w14:paraId="1AB27E4D" w14:textId="77777777" w:rsidR="00E564E5" w:rsidRPr="00FA6B1E" w:rsidRDefault="00D53E6C" w:rsidP="00B06E23">
            <w:pPr>
              <w:pStyle w:val="TableParagraph"/>
              <w:spacing w:before="3"/>
              <w:rPr>
                <w:rFonts w:ascii="Arial" w:hAnsi="Arial" w:cs="Arial"/>
                <w:sz w:val="20"/>
                <w:szCs w:val="20"/>
              </w:rPr>
            </w:pPr>
            <w:r>
              <w:rPr>
                <w:rFonts w:ascii="Arial" w:hAnsi="Arial" w:cs="Arial"/>
                <w:sz w:val="20"/>
                <w:szCs w:val="20"/>
              </w:rPr>
              <w:t>Recognised management qualification</w:t>
            </w:r>
          </w:p>
        </w:tc>
        <w:tc>
          <w:tcPr>
            <w:tcW w:w="1984" w:type="dxa"/>
            <w:tcBorders>
              <w:left w:val="single" w:sz="4" w:space="0" w:color="000000"/>
              <w:bottom w:val="single" w:sz="4" w:space="0" w:color="000000"/>
              <w:right w:val="single" w:sz="4" w:space="0" w:color="000000"/>
            </w:tcBorders>
          </w:tcPr>
          <w:p w14:paraId="4CA3FD01" w14:textId="77777777" w:rsidR="00E564E5" w:rsidRPr="00FA6B1E" w:rsidRDefault="0065443B" w:rsidP="00B06E23">
            <w:pPr>
              <w:pStyle w:val="TableParagraph"/>
              <w:spacing w:before="3"/>
              <w:ind w:left="117"/>
              <w:rPr>
                <w:rFonts w:ascii="Arial" w:hAnsi="Arial" w:cs="Arial"/>
                <w:sz w:val="20"/>
                <w:szCs w:val="20"/>
              </w:rPr>
            </w:pPr>
            <w:r w:rsidRPr="00FA6B1E">
              <w:rPr>
                <w:rFonts w:ascii="Arial" w:hAnsi="Arial" w:cs="Arial"/>
                <w:sz w:val="20"/>
                <w:szCs w:val="20"/>
              </w:rPr>
              <w:t>D</w:t>
            </w:r>
          </w:p>
        </w:tc>
        <w:tc>
          <w:tcPr>
            <w:tcW w:w="1276" w:type="dxa"/>
            <w:tcBorders>
              <w:left w:val="single" w:sz="4" w:space="0" w:color="000000"/>
              <w:bottom w:val="single" w:sz="4" w:space="0" w:color="000000"/>
            </w:tcBorders>
          </w:tcPr>
          <w:p w14:paraId="4A2DEF92" w14:textId="77777777" w:rsidR="00E564E5" w:rsidRPr="00FA6B1E" w:rsidRDefault="00E564E5" w:rsidP="00E564E5">
            <w:pPr>
              <w:pStyle w:val="TableParagraph"/>
              <w:spacing w:before="3"/>
              <w:ind w:left="116"/>
              <w:rPr>
                <w:rFonts w:ascii="Arial" w:hAnsi="Arial" w:cs="Arial"/>
                <w:sz w:val="20"/>
                <w:szCs w:val="20"/>
              </w:rPr>
            </w:pPr>
            <w:r w:rsidRPr="00FA6B1E">
              <w:rPr>
                <w:rFonts w:ascii="Arial" w:hAnsi="Arial" w:cs="Arial"/>
                <w:sz w:val="20"/>
                <w:szCs w:val="20"/>
              </w:rPr>
              <w:t>A / I / C</w:t>
            </w:r>
          </w:p>
        </w:tc>
      </w:tr>
      <w:tr w:rsidR="00D53E6C" w:rsidRPr="00FA6B1E" w14:paraId="006B4132" w14:textId="77777777" w:rsidTr="009A73BF">
        <w:trPr>
          <w:trHeight w:val="277"/>
        </w:trPr>
        <w:tc>
          <w:tcPr>
            <w:tcW w:w="5245" w:type="dxa"/>
            <w:tcBorders>
              <w:bottom w:val="single" w:sz="4" w:space="0" w:color="000000"/>
              <w:right w:val="single" w:sz="4" w:space="0" w:color="000000"/>
            </w:tcBorders>
          </w:tcPr>
          <w:p w14:paraId="18393369" w14:textId="77777777" w:rsidR="00D53E6C" w:rsidRDefault="00D53E6C" w:rsidP="00B06E23">
            <w:pPr>
              <w:pStyle w:val="TableParagraph"/>
              <w:spacing w:before="3"/>
              <w:rPr>
                <w:rFonts w:ascii="Arial" w:hAnsi="Arial" w:cs="Arial"/>
                <w:sz w:val="20"/>
                <w:szCs w:val="20"/>
              </w:rPr>
            </w:pPr>
            <w:r>
              <w:rPr>
                <w:rFonts w:ascii="Arial" w:hAnsi="Arial" w:cs="Arial"/>
                <w:sz w:val="20"/>
                <w:szCs w:val="20"/>
              </w:rPr>
              <w:t>Project management qualification</w:t>
            </w:r>
          </w:p>
        </w:tc>
        <w:tc>
          <w:tcPr>
            <w:tcW w:w="1984" w:type="dxa"/>
            <w:tcBorders>
              <w:left w:val="single" w:sz="4" w:space="0" w:color="000000"/>
              <w:bottom w:val="single" w:sz="4" w:space="0" w:color="000000"/>
              <w:right w:val="single" w:sz="4" w:space="0" w:color="000000"/>
            </w:tcBorders>
          </w:tcPr>
          <w:p w14:paraId="65760AD9" w14:textId="77777777" w:rsidR="00D53E6C" w:rsidRPr="00FA6B1E" w:rsidRDefault="00D53E6C" w:rsidP="00B06E23">
            <w:pPr>
              <w:pStyle w:val="TableParagraph"/>
              <w:spacing w:before="3"/>
              <w:ind w:left="117"/>
              <w:rPr>
                <w:rFonts w:ascii="Arial" w:hAnsi="Arial" w:cs="Arial"/>
                <w:sz w:val="20"/>
                <w:szCs w:val="20"/>
              </w:rPr>
            </w:pPr>
            <w:r>
              <w:rPr>
                <w:rFonts w:ascii="Arial" w:hAnsi="Arial" w:cs="Arial"/>
                <w:sz w:val="20"/>
                <w:szCs w:val="20"/>
              </w:rPr>
              <w:t>D</w:t>
            </w:r>
          </w:p>
        </w:tc>
        <w:tc>
          <w:tcPr>
            <w:tcW w:w="1276" w:type="dxa"/>
            <w:tcBorders>
              <w:left w:val="single" w:sz="4" w:space="0" w:color="000000"/>
              <w:bottom w:val="single" w:sz="4" w:space="0" w:color="000000"/>
            </w:tcBorders>
          </w:tcPr>
          <w:p w14:paraId="7C8B2083" w14:textId="77777777" w:rsidR="00D53E6C" w:rsidRPr="00FA6B1E" w:rsidRDefault="00D53E6C" w:rsidP="00E564E5">
            <w:pPr>
              <w:pStyle w:val="TableParagraph"/>
              <w:spacing w:before="3"/>
              <w:ind w:left="116"/>
              <w:rPr>
                <w:rFonts w:ascii="Arial" w:hAnsi="Arial" w:cs="Arial"/>
                <w:sz w:val="20"/>
                <w:szCs w:val="20"/>
              </w:rPr>
            </w:pPr>
            <w:r>
              <w:rPr>
                <w:rFonts w:ascii="Arial" w:hAnsi="Arial" w:cs="Arial"/>
                <w:sz w:val="20"/>
                <w:szCs w:val="20"/>
              </w:rPr>
              <w:t>A / I / C</w:t>
            </w:r>
          </w:p>
        </w:tc>
      </w:tr>
      <w:tr w:rsidR="0096170D" w:rsidRPr="00FA6B1E" w14:paraId="163C83F1" w14:textId="77777777" w:rsidTr="00D53E6C">
        <w:trPr>
          <w:trHeight w:val="277"/>
        </w:trPr>
        <w:tc>
          <w:tcPr>
            <w:tcW w:w="5245" w:type="dxa"/>
            <w:tcBorders>
              <w:right w:val="single" w:sz="4" w:space="0" w:color="000000"/>
            </w:tcBorders>
            <w:shd w:val="clear" w:color="auto" w:fill="92D050"/>
          </w:tcPr>
          <w:p w14:paraId="2DB0DB87" w14:textId="77777777" w:rsidR="0096170D" w:rsidRPr="00FA6B1E" w:rsidRDefault="0096170D" w:rsidP="00B06E23">
            <w:pPr>
              <w:pStyle w:val="TableParagraph"/>
              <w:rPr>
                <w:rFonts w:ascii="Arial" w:hAnsi="Arial" w:cs="Arial"/>
                <w:b/>
                <w:sz w:val="20"/>
                <w:szCs w:val="20"/>
              </w:rPr>
            </w:pPr>
            <w:r w:rsidRPr="00FA6B1E">
              <w:rPr>
                <w:rFonts w:ascii="Arial" w:hAnsi="Arial" w:cs="Arial"/>
                <w:b/>
                <w:sz w:val="20"/>
                <w:szCs w:val="20"/>
              </w:rPr>
              <w:t>Experience:</w:t>
            </w:r>
          </w:p>
        </w:tc>
        <w:tc>
          <w:tcPr>
            <w:tcW w:w="1984" w:type="dxa"/>
            <w:tcBorders>
              <w:left w:val="single" w:sz="4" w:space="0" w:color="000000"/>
              <w:right w:val="single" w:sz="4" w:space="0" w:color="000000"/>
            </w:tcBorders>
            <w:shd w:val="clear" w:color="auto" w:fill="92D050"/>
          </w:tcPr>
          <w:p w14:paraId="74E2A501" w14:textId="77777777" w:rsidR="0096170D" w:rsidRPr="00FA6B1E" w:rsidRDefault="0096170D" w:rsidP="00B06E23">
            <w:pPr>
              <w:pStyle w:val="TableParagraph"/>
              <w:spacing w:before="0"/>
              <w:ind w:left="0"/>
              <w:rPr>
                <w:rFonts w:ascii="Arial" w:hAnsi="Arial" w:cs="Arial"/>
                <w:sz w:val="20"/>
                <w:szCs w:val="20"/>
              </w:rPr>
            </w:pPr>
          </w:p>
        </w:tc>
        <w:tc>
          <w:tcPr>
            <w:tcW w:w="1276" w:type="dxa"/>
            <w:tcBorders>
              <w:left w:val="single" w:sz="4" w:space="0" w:color="000000"/>
            </w:tcBorders>
            <w:shd w:val="clear" w:color="auto" w:fill="92D050"/>
          </w:tcPr>
          <w:p w14:paraId="35E11056" w14:textId="77777777" w:rsidR="0096170D" w:rsidRPr="00FA6B1E" w:rsidRDefault="0096170D" w:rsidP="00B06E23">
            <w:pPr>
              <w:pStyle w:val="TableParagraph"/>
              <w:spacing w:before="0"/>
              <w:ind w:left="0"/>
              <w:rPr>
                <w:rFonts w:ascii="Arial" w:hAnsi="Arial" w:cs="Arial"/>
                <w:sz w:val="20"/>
                <w:szCs w:val="20"/>
              </w:rPr>
            </w:pPr>
          </w:p>
        </w:tc>
      </w:tr>
      <w:tr w:rsidR="0096170D" w:rsidRPr="00FA6B1E" w14:paraId="21004CD4" w14:textId="77777777" w:rsidTr="009A73BF">
        <w:trPr>
          <w:trHeight w:val="241"/>
        </w:trPr>
        <w:tc>
          <w:tcPr>
            <w:tcW w:w="5245" w:type="dxa"/>
            <w:tcBorders>
              <w:bottom w:val="single" w:sz="4" w:space="0" w:color="000000"/>
              <w:right w:val="single" w:sz="4" w:space="0" w:color="000000"/>
            </w:tcBorders>
          </w:tcPr>
          <w:p w14:paraId="2A9E8015" w14:textId="61BE0906" w:rsidR="0096170D" w:rsidRPr="00B31902" w:rsidRDefault="0096170D" w:rsidP="00A12372">
            <w:pPr>
              <w:pStyle w:val="TableParagraph"/>
              <w:spacing w:line="221" w:lineRule="exact"/>
              <w:rPr>
                <w:rFonts w:ascii="Arial" w:hAnsi="Arial" w:cs="Arial"/>
                <w:color w:val="C00000"/>
                <w:sz w:val="20"/>
                <w:szCs w:val="20"/>
              </w:rPr>
            </w:pPr>
            <w:r w:rsidRPr="00FA6B1E">
              <w:rPr>
                <w:rFonts w:ascii="Arial" w:hAnsi="Arial" w:cs="Arial"/>
                <w:sz w:val="20"/>
                <w:szCs w:val="20"/>
              </w:rPr>
              <w:t xml:space="preserve">Experience of working </w:t>
            </w:r>
            <w:r w:rsidR="00A12372" w:rsidRPr="00FA6B1E">
              <w:rPr>
                <w:rFonts w:ascii="Arial" w:hAnsi="Arial" w:cs="Arial"/>
                <w:sz w:val="20"/>
                <w:szCs w:val="20"/>
              </w:rPr>
              <w:t>in</w:t>
            </w:r>
            <w:r w:rsidR="00A12372" w:rsidRPr="006B1182">
              <w:rPr>
                <w:rFonts w:ascii="Arial" w:hAnsi="Arial" w:cs="Arial"/>
                <w:color w:val="000000" w:themeColor="text1"/>
                <w:sz w:val="20"/>
                <w:szCs w:val="20"/>
              </w:rPr>
              <w:t xml:space="preserve"> </w:t>
            </w:r>
            <w:r w:rsidR="00B31902" w:rsidRPr="006B1182">
              <w:rPr>
                <w:rFonts w:ascii="Arial" w:hAnsi="Arial" w:cs="Arial"/>
                <w:color w:val="000000" w:themeColor="text1"/>
                <w:sz w:val="20"/>
                <w:szCs w:val="20"/>
              </w:rPr>
              <w:t>General Practice</w:t>
            </w:r>
            <w:r w:rsidR="00D53E6C" w:rsidRPr="006B1182">
              <w:rPr>
                <w:rFonts w:ascii="Arial" w:hAnsi="Arial" w:cs="Arial"/>
                <w:color w:val="000000" w:themeColor="text1"/>
                <w:sz w:val="20"/>
                <w:szCs w:val="20"/>
              </w:rPr>
              <w:t xml:space="preserve"> within a management role</w:t>
            </w:r>
            <w:r w:rsidR="00B31902" w:rsidRPr="006B1182">
              <w:rPr>
                <w:rFonts w:ascii="Arial" w:hAnsi="Arial" w:cs="Arial"/>
                <w:color w:val="000000" w:themeColor="text1"/>
                <w:sz w:val="20"/>
                <w:szCs w:val="20"/>
              </w:rPr>
              <w:t xml:space="preserve"> with a good knowledge of General Practice systems, processes and procedures</w:t>
            </w:r>
          </w:p>
        </w:tc>
        <w:tc>
          <w:tcPr>
            <w:tcW w:w="1984" w:type="dxa"/>
            <w:tcBorders>
              <w:left w:val="single" w:sz="4" w:space="0" w:color="000000"/>
              <w:bottom w:val="single" w:sz="4" w:space="0" w:color="000000"/>
              <w:right w:val="single" w:sz="4" w:space="0" w:color="000000"/>
            </w:tcBorders>
          </w:tcPr>
          <w:p w14:paraId="1DA45CB4" w14:textId="77777777" w:rsidR="0096170D" w:rsidRPr="00FA6B1E" w:rsidRDefault="002E04CF" w:rsidP="00B06E23">
            <w:pPr>
              <w:pStyle w:val="TableParagraph"/>
              <w:spacing w:line="221" w:lineRule="exact"/>
              <w:ind w:left="117"/>
              <w:rPr>
                <w:rFonts w:ascii="Arial" w:hAnsi="Arial" w:cs="Arial"/>
                <w:sz w:val="20"/>
                <w:szCs w:val="20"/>
              </w:rPr>
            </w:pPr>
            <w:r>
              <w:rPr>
                <w:rFonts w:ascii="Arial" w:hAnsi="Arial" w:cs="Arial"/>
                <w:sz w:val="20"/>
                <w:szCs w:val="20"/>
              </w:rPr>
              <w:t>D</w:t>
            </w:r>
          </w:p>
        </w:tc>
        <w:tc>
          <w:tcPr>
            <w:tcW w:w="1276" w:type="dxa"/>
            <w:tcBorders>
              <w:left w:val="single" w:sz="4" w:space="0" w:color="000000"/>
              <w:bottom w:val="single" w:sz="4" w:space="0" w:color="000000"/>
            </w:tcBorders>
          </w:tcPr>
          <w:p w14:paraId="45852C46" w14:textId="77777777" w:rsidR="0096170D" w:rsidRPr="00FA6B1E" w:rsidRDefault="00A12372" w:rsidP="00B06E23">
            <w:pPr>
              <w:pStyle w:val="TableParagraph"/>
              <w:spacing w:line="221" w:lineRule="exact"/>
              <w:ind w:left="116"/>
              <w:rPr>
                <w:rFonts w:ascii="Arial" w:hAnsi="Arial" w:cs="Arial"/>
                <w:sz w:val="20"/>
                <w:szCs w:val="20"/>
              </w:rPr>
            </w:pPr>
            <w:r w:rsidRPr="00FA6B1E">
              <w:rPr>
                <w:rFonts w:ascii="Arial" w:hAnsi="Arial" w:cs="Arial"/>
                <w:sz w:val="20"/>
                <w:szCs w:val="20"/>
              </w:rPr>
              <w:t>A / I</w:t>
            </w:r>
          </w:p>
        </w:tc>
      </w:tr>
      <w:tr w:rsidR="00D53E6C" w:rsidRPr="00FA6B1E" w14:paraId="7C30B34B" w14:textId="77777777" w:rsidTr="009A73BF">
        <w:trPr>
          <w:trHeight w:val="241"/>
        </w:trPr>
        <w:tc>
          <w:tcPr>
            <w:tcW w:w="5245" w:type="dxa"/>
            <w:tcBorders>
              <w:bottom w:val="single" w:sz="4" w:space="0" w:color="000000"/>
              <w:right w:val="single" w:sz="4" w:space="0" w:color="000000"/>
            </w:tcBorders>
          </w:tcPr>
          <w:p w14:paraId="23901ADD" w14:textId="77777777" w:rsidR="00D53E6C" w:rsidRPr="00FA6B1E" w:rsidRDefault="00D53E6C" w:rsidP="00A12372">
            <w:pPr>
              <w:pStyle w:val="TableParagraph"/>
              <w:spacing w:line="221" w:lineRule="exact"/>
              <w:rPr>
                <w:rFonts w:ascii="Arial" w:hAnsi="Arial" w:cs="Arial"/>
                <w:sz w:val="20"/>
                <w:szCs w:val="20"/>
              </w:rPr>
            </w:pPr>
            <w:r>
              <w:rPr>
                <w:rFonts w:ascii="Arial" w:hAnsi="Arial" w:cs="Arial"/>
                <w:sz w:val="20"/>
                <w:szCs w:val="20"/>
              </w:rPr>
              <w:t>Experience of working within a Primary Care Network</w:t>
            </w:r>
          </w:p>
        </w:tc>
        <w:tc>
          <w:tcPr>
            <w:tcW w:w="1984" w:type="dxa"/>
            <w:tcBorders>
              <w:left w:val="single" w:sz="4" w:space="0" w:color="000000"/>
              <w:bottom w:val="single" w:sz="4" w:space="0" w:color="000000"/>
              <w:right w:val="single" w:sz="4" w:space="0" w:color="000000"/>
            </w:tcBorders>
          </w:tcPr>
          <w:p w14:paraId="6A634C73" w14:textId="77777777" w:rsidR="00D53E6C" w:rsidRPr="00FA6B1E" w:rsidRDefault="00D53E6C" w:rsidP="00B06E23">
            <w:pPr>
              <w:pStyle w:val="TableParagraph"/>
              <w:spacing w:line="221" w:lineRule="exact"/>
              <w:ind w:left="117"/>
              <w:rPr>
                <w:rFonts w:ascii="Arial" w:hAnsi="Arial" w:cs="Arial"/>
                <w:sz w:val="20"/>
                <w:szCs w:val="20"/>
              </w:rPr>
            </w:pPr>
            <w:r>
              <w:rPr>
                <w:rFonts w:ascii="Arial" w:hAnsi="Arial" w:cs="Arial"/>
                <w:sz w:val="20"/>
                <w:szCs w:val="20"/>
              </w:rPr>
              <w:t>D</w:t>
            </w:r>
          </w:p>
        </w:tc>
        <w:tc>
          <w:tcPr>
            <w:tcW w:w="1276" w:type="dxa"/>
            <w:tcBorders>
              <w:left w:val="single" w:sz="4" w:space="0" w:color="000000"/>
              <w:bottom w:val="single" w:sz="4" w:space="0" w:color="000000"/>
            </w:tcBorders>
          </w:tcPr>
          <w:p w14:paraId="7E78D282" w14:textId="77777777" w:rsidR="00D53E6C" w:rsidRPr="00FA6B1E" w:rsidRDefault="00D53E6C" w:rsidP="00B06E23">
            <w:pPr>
              <w:pStyle w:val="TableParagraph"/>
              <w:spacing w:line="221" w:lineRule="exact"/>
              <w:ind w:left="116"/>
              <w:rPr>
                <w:rFonts w:ascii="Arial" w:hAnsi="Arial" w:cs="Arial"/>
                <w:sz w:val="20"/>
                <w:szCs w:val="20"/>
              </w:rPr>
            </w:pPr>
            <w:r>
              <w:rPr>
                <w:rFonts w:ascii="Arial" w:hAnsi="Arial" w:cs="Arial"/>
                <w:sz w:val="20"/>
                <w:szCs w:val="20"/>
              </w:rPr>
              <w:t>A / I</w:t>
            </w:r>
          </w:p>
        </w:tc>
      </w:tr>
      <w:tr w:rsidR="00A12372" w:rsidRPr="00FA6B1E" w14:paraId="05DEC22C" w14:textId="77777777" w:rsidTr="009A73BF">
        <w:trPr>
          <w:trHeight w:val="241"/>
        </w:trPr>
        <w:tc>
          <w:tcPr>
            <w:tcW w:w="5245" w:type="dxa"/>
            <w:tcBorders>
              <w:bottom w:val="single" w:sz="4" w:space="0" w:color="000000"/>
              <w:right w:val="single" w:sz="4" w:space="0" w:color="000000"/>
            </w:tcBorders>
          </w:tcPr>
          <w:p w14:paraId="735B3E00" w14:textId="77777777" w:rsidR="00A12372" w:rsidRPr="00FA6B1E" w:rsidRDefault="0065443B" w:rsidP="00D53E6C">
            <w:pPr>
              <w:pStyle w:val="TableParagraph"/>
              <w:spacing w:line="221" w:lineRule="exact"/>
              <w:rPr>
                <w:rFonts w:ascii="Arial" w:hAnsi="Arial" w:cs="Arial"/>
                <w:sz w:val="20"/>
                <w:szCs w:val="20"/>
              </w:rPr>
            </w:pPr>
            <w:r w:rsidRPr="00FA6B1E">
              <w:rPr>
                <w:rFonts w:ascii="Arial" w:hAnsi="Arial" w:cs="Arial"/>
                <w:sz w:val="20"/>
                <w:szCs w:val="20"/>
              </w:rPr>
              <w:t xml:space="preserve">Experience of working in </w:t>
            </w:r>
            <w:r w:rsidR="00D53E6C">
              <w:rPr>
                <w:rFonts w:ascii="Arial" w:hAnsi="Arial" w:cs="Arial"/>
                <w:sz w:val="20"/>
                <w:szCs w:val="20"/>
              </w:rPr>
              <w:t>a role that requires a high degree of autonomy</w:t>
            </w:r>
          </w:p>
        </w:tc>
        <w:tc>
          <w:tcPr>
            <w:tcW w:w="1984" w:type="dxa"/>
            <w:tcBorders>
              <w:left w:val="single" w:sz="4" w:space="0" w:color="000000"/>
              <w:bottom w:val="single" w:sz="4" w:space="0" w:color="000000"/>
              <w:right w:val="single" w:sz="4" w:space="0" w:color="000000"/>
            </w:tcBorders>
          </w:tcPr>
          <w:p w14:paraId="0E668CA6" w14:textId="77777777" w:rsidR="00A12372" w:rsidRPr="00FA6B1E" w:rsidRDefault="00D53E6C" w:rsidP="00B06E23">
            <w:pPr>
              <w:pStyle w:val="TableParagraph"/>
              <w:spacing w:line="221" w:lineRule="exact"/>
              <w:ind w:left="117"/>
              <w:rPr>
                <w:rFonts w:ascii="Arial" w:hAnsi="Arial" w:cs="Arial"/>
                <w:sz w:val="20"/>
                <w:szCs w:val="20"/>
              </w:rPr>
            </w:pPr>
            <w:r>
              <w:rPr>
                <w:rFonts w:ascii="Arial" w:hAnsi="Arial" w:cs="Arial"/>
                <w:sz w:val="20"/>
                <w:szCs w:val="20"/>
              </w:rPr>
              <w:t>E</w:t>
            </w:r>
          </w:p>
        </w:tc>
        <w:tc>
          <w:tcPr>
            <w:tcW w:w="1276" w:type="dxa"/>
            <w:tcBorders>
              <w:left w:val="single" w:sz="4" w:space="0" w:color="000000"/>
              <w:bottom w:val="single" w:sz="4" w:space="0" w:color="000000"/>
            </w:tcBorders>
          </w:tcPr>
          <w:p w14:paraId="0F2E7F85" w14:textId="77777777" w:rsidR="00A12372" w:rsidRPr="00FA6B1E" w:rsidRDefault="00A12372" w:rsidP="00B06E23">
            <w:pPr>
              <w:pStyle w:val="TableParagraph"/>
              <w:spacing w:line="221" w:lineRule="exact"/>
              <w:ind w:left="116"/>
              <w:rPr>
                <w:rFonts w:ascii="Arial" w:hAnsi="Arial" w:cs="Arial"/>
                <w:sz w:val="20"/>
                <w:szCs w:val="20"/>
              </w:rPr>
            </w:pPr>
            <w:r w:rsidRPr="00FA6B1E">
              <w:rPr>
                <w:rFonts w:ascii="Arial" w:hAnsi="Arial" w:cs="Arial"/>
                <w:sz w:val="20"/>
                <w:szCs w:val="20"/>
              </w:rPr>
              <w:t>A / I</w:t>
            </w:r>
          </w:p>
        </w:tc>
      </w:tr>
      <w:tr w:rsidR="00A12372" w:rsidRPr="00FA6B1E" w14:paraId="2B433384" w14:textId="77777777" w:rsidTr="009A73BF">
        <w:trPr>
          <w:trHeight w:val="242"/>
        </w:trPr>
        <w:tc>
          <w:tcPr>
            <w:tcW w:w="5245" w:type="dxa"/>
            <w:tcBorders>
              <w:top w:val="single" w:sz="4" w:space="0" w:color="000000"/>
              <w:right w:val="single" w:sz="4" w:space="0" w:color="000000"/>
            </w:tcBorders>
          </w:tcPr>
          <w:p w14:paraId="4DCBD5F2" w14:textId="11AE2362" w:rsidR="00A12372" w:rsidRPr="00B31902" w:rsidRDefault="00A12372" w:rsidP="00D53E6C">
            <w:pPr>
              <w:pStyle w:val="TableParagraph"/>
              <w:spacing w:before="2" w:line="220" w:lineRule="exact"/>
              <w:rPr>
                <w:rFonts w:ascii="Arial" w:hAnsi="Arial" w:cs="Arial"/>
                <w:color w:val="C00000"/>
                <w:sz w:val="20"/>
                <w:szCs w:val="20"/>
              </w:rPr>
            </w:pPr>
            <w:r w:rsidRPr="00FA6B1E">
              <w:rPr>
                <w:rFonts w:ascii="Arial" w:hAnsi="Arial" w:cs="Arial"/>
                <w:sz w:val="20"/>
                <w:szCs w:val="20"/>
              </w:rPr>
              <w:t xml:space="preserve">Experience of </w:t>
            </w:r>
            <w:r w:rsidR="00D53E6C">
              <w:rPr>
                <w:rFonts w:ascii="Arial" w:hAnsi="Arial" w:cs="Arial"/>
                <w:sz w:val="20"/>
                <w:szCs w:val="20"/>
              </w:rPr>
              <w:t>working with a range of local stakeholders and other providers</w:t>
            </w:r>
            <w:r w:rsidR="00B31902">
              <w:rPr>
                <w:rFonts w:ascii="Arial" w:hAnsi="Arial" w:cs="Arial"/>
                <w:color w:val="C00000"/>
                <w:sz w:val="20"/>
                <w:szCs w:val="20"/>
              </w:rPr>
              <w:t xml:space="preserve"> </w:t>
            </w:r>
            <w:r w:rsidR="00B31902" w:rsidRPr="006B1182">
              <w:rPr>
                <w:rFonts w:ascii="Arial" w:hAnsi="Arial" w:cs="Arial"/>
                <w:color w:val="000000" w:themeColor="text1"/>
                <w:sz w:val="20"/>
                <w:szCs w:val="20"/>
              </w:rPr>
              <w:t>with a track record of communicating and engaging with a wide range of staff and stakeholders; building excellent and trusted relationships</w:t>
            </w:r>
          </w:p>
        </w:tc>
        <w:tc>
          <w:tcPr>
            <w:tcW w:w="1984" w:type="dxa"/>
            <w:tcBorders>
              <w:top w:val="single" w:sz="4" w:space="0" w:color="000000"/>
              <w:left w:val="single" w:sz="4" w:space="0" w:color="000000"/>
              <w:right w:val="single" w:sz="4" w:space="0" w:color="000000"/>
            </w:tcBorders>
          </w:tcPr>
          <w:p w14:paraId="1FDB7517" w14:textId="77777777" w:rsidR="00A12372" w:rsidRPr="00FA6B1E" w:rsidRDefault="002E04CF" w:rsidP="00B06E23">
            <w:pPr>
              <w:pStyle w:val="TableParagraph"/>
              <w:spacing w:before="2" w:line="220" w:lineRule="exact"/>
              <w:ind w:left="117"/>
              <w:rPr>
                <w:rFonts w:ascii="Arial" w:hAnsi="Arial" w:cs="Arial"/>
                <w:w w:val="99"/>
                <w:sz w:val="20"/>
                <w:szCs w:val="20"/>
              </w:rPr>
            </w:pPr>
            <w:r>
              <w:rPr>
                <w:rFonts w:ascii="Arial" w:hAnsi="Arial" w:cs="Arial"/>
                <w:w w:val="99"/>
                <w:sz w:val="20"/>
                <w:szCs w:val="20"/>
              </w:rPr>
              <w:t>D</w:t>
            </w:r>
          </w:p>
        </w:tc>
        <w:tc>
          <w:tcPr>
            <w:tcW w:w="1276" w:type="dxa"/>
            <w:tcBorders>
              <w:top w:val="single" w:sz="4" w:space="0" w:color="000000"/>
              <w:left w:val="single" w:sz="4" w:space="0" w:color="000000"/>
            </w:tcBorders>
          </w:tcPr>
          <w:p w14:paraId="4127B478" w14:textId="77777777" w:rsidR="00A12372" w:rsidRPr="00FA6B1E" w:rsidRDefault="009A73BF" w:rsidP="00B06E23">
            <w:pPr>
              <w:pStyle w:val="TableParagraph"/>
              <w:spacing w:before="2" w:line="220" w:lineRule="exact"/>
              <w:ind w:left="116"/>
              <w:rPr>
                <w:rFonts w:ascii="Arial" w:hAnsi="Arial" w:cs="Arial"/>
                <w:sz w:val="20"/>
                <w:szCs w:val="20"/>
              </w:rPr>
            </w:pPr>
            <w:r w:rsidRPr="00FA6B1E">
              <w:rPr>
                <w:rFonts w:ascii="Arial" w:hAnsi="Arial" w:cs="Arial"/>
                <w:sz w:val="20"/>
                <w:szCs w:val="20"/>
              </w:rPr>
              <w:t>A / I</w:t>
            </w:r>
          </w:p>
        </w:tc>
      </w:tr>
      <w:tr w:rsidR="00D53E6C" w:rsidRPr="00FA6B1E" w14:paraId="400F653E" w14:textId="77777777" w:rsidTr="009A73BF">
        <w:trPr>
          <w:trHeight w:val="242"/>
        </w:trPr>
        <w:tc>
          <w:tcPr>
            <w:tcW w:w="5245" w:type="dxa"/>
            <w:tcBorders>
              <w:top w:val="single" w:sz="4" w:space="0" w:color="000000"/>
              <w:right w:val="single" w:sz="4" w:space="0" w:color="000000"/>
            </w:tcBorders>
          </w:tcPr>
          <w:p w14:paraId="4C1C1336" w14:textId="77777777" w:rsidR="00D53E6C" w:rsidRPr="00FA6B1E" w:rsidRDefault="00D53E6C" w:rsidP="00D53E6C">
            <w:pPr>
              <w:pStyle w:val="TableParagraph"/>
              <w:spacing w:before="2" w:line="220" w:lineRule="exact"/>
              <w:rPr>
                <w:rFonts w:ascii="Arial" w:hAnsi="Arial" w:cs="Arial"/>
                <w:sz w:val="20"/>
                <w:szCs w:val="20"/>
              </w:rPr>
            </w:pPr>
            <w:r>
              <w:rPr>
                <w:rFonts w:ascii="Arial" w:hAnsi="Arial" w:cs="Arial"/>
                <w:sz w:val="20"/>
                <w:szCs w:val="20"/>
              </w:rPr>
              <w:t>Experience of managing employees</w:t>
            </w:r>
          </w:p>
        </w:tc>
        <w:tc>
          <w:tcPr>
            <w:tcW w:w="1984" w:type="dxa"/>
            <w:tcBorders>
              <w:top w:val="single" w:sz="4" w:space="0" w:color="000000"/>
              <w:left w:val="single" w:sz="4" w:space="0" w:color="000000"/>
              <w:right w:val="single" w:sz="4" w:space="0" w:color="000000"/>
            </w:tcBorders>
          </w:tcPr>
          <w:p w14:paraId="6C19EAA9" w14:textId="77777777" w:rsidR="00D53E6C" w:rsidRDefault="00F344E6" w:rsidP="00B06E23">
            <w:pPr>
              <w:pStyle w:val="TableParagraph"/>
              <w:spacing w:before="2" w:line="220" w:lineRule="exact"/>
              <w:ind w:left="117"/>
              <w:rPr>
                <w:rFonts w:ascii="Arial" w:hAnsi="Arial" w:cs="Arial"/>
                <w:w w:val="99"/>
                <w:sz w:val="20"/>
                <w:szCs w:val="20"/>
              </w:rPr>
            </w:pPr>
            <w:r>
              <w:rPr>
                <w:rFonts w:ascii="Arial" w:hAnsi="Arial" w:cs="Arial"/>
                <w:w w:val="99"/>
                <w:sz w:val="20"/>
                <w:szCs w:val="20"/>
              </w:rPr>
              <w:t>D</w:t>
            </w:r>
          </w:p>
        </w:tc>
        <w:tc>
          <w:tcPr>
            <w:tcW w:w="1276" w:type="dxa"/>
            <w:tcBorders>
              <w:top w:val="single" w:sz="4" w:space="0" w:color="000000"/>
              <w:left w:val="single" w:sz="4" w:space="0" w:color="000000"/>
            </w:tcBorders>
          </w:tcPr>
          <w:p w14:paraId="394C52C0" w14:textId="77777777" w:rsidR="00D53E6C" w:rsidRPr="00FA6B1E" w:rsidRDefault="00D53E6C" w:rsidP="00B06E23">
            <w:pPr>
              <w:pStyle w:val="TableParagraph"/>
              <w:spacing w:before="2" w:line="220" w:lineRule="exact"/>
              <w:ind w:left="116"/>
              <w:rPr>
                <w:rFonts w:ascii="Arial" w:hAnsi="Arial" w:cs="Arial"/>
                <w:sz w:val="20"/>
                <w:szCs w:val="20"/>
              </w:rPr>
            </w:pPr>
            <w:r>
              <w:rPr>
                <w:rFonts w:ascii="Arial" w:hAnsi="Arial" w:cs="Arial"/>
                <w:sz w:val="20"/>
                <w:szCs w:val="20"/>
              </w:rPr>
              <w:t xml:space="preserve">A / I </w:t>
            </w:r>
          </w:p>
        </w:tc>
      </w:tr>
      <w:tr w:rsidR="00D53E6C" w:rsidRPr="00FA6B1E" w14:paraId="46547893" w14:textId="77777777" w:rsidTr="009A73BF">
        <w:trPr>
          <w:trHeight w:val="242"/>
        </w:trPr>
        <w:tc>
          <w:tcPr>
            <w:tcW w:w="5245" w:type="dxa"/>
            <w:tcBorders>
              <w:top w:val="single" w:sz="4" w:space="0" w:color="000000"/>
              <w:right w:val="single" w:sz="4" w:space="0" w:color="000000"/>
            </w:tcBorders>
          </w:tcPr>
          <w:p w14:paraId="29ABDF08" w14:textId="13136A6B" w:rsidR="00D53E6C" w:rsidRPr="00B31902" w:rsidRDefault="00D53E6C" w:rsidP="00D53E6C">
            <w:pPr>
              <w:pStyle w:val="TableParagraph"/>
              <w:spacing w:before="2" w:line="220" w:lineRule="exact"/>
              <w:rPr>
                <w:rFonts w:ascii="Arial" w:hAnsi="Arial" w:cs="Arial"/>
                <w:color w:val="C00000"/>
                <w:sz w:val="20"/>
                <w:szCs w:val="20"/>
              </w:rPr>
            </w:pPr>
            <w:r>
              <w:rPr>
                <w:rFonts w:ascii="Arial" w:hAnsi="Arial" w:cs="Arial"/>
                <w:sz w:val="20"/>
                <w:szCs w:val="20"/>
              </w:rPr>
              <w:t>Experience of project management and change management</w:t>
            </w:r>
            <w:r w:rsidR="00B31902">
              <w:rPr>
                <w:rFonts w:ascii="Arial" w:hAnsi="Arial" w:cs="Arial"/>
                <w:sz w:val="20"/>
                <w:szCs w:val="20"/>
              </w:rPr>
              <w:t xml:space="preserve"> </w:t>
            </w:r>
            <w:r w:rsidR="00B31902" w:rsidRPr="006B1182">
              <w:rPr>
                <w:rFonts w:ascii="Arial" w:hAnsi="Arial" w:cs="Arial"/>
                <w:color w:val="000000" w:themeColor="text1"/>
                <w:sz w:val="20"/>
                <w:szCs w:val="20"/>
              </w:rPr>
              <w:t>including experience in successfully delivering change and improvement programmes in a patient (or customer) facing environment</w:t>
            </w:r>
          </w:p>
        </w:tc>
        <w:tc>
          <w:tcPr>
            <w:tcW w:w="1984" w:type="dxa"/>
            <w:tcBorders>
              <w:top w:val="single" w:sz="4" w:space="0" w:color="000000"/>
              <w:left w:val="single" w:sz="4" w:space="0" w:color="000000"/>
              <w:right w:val="single" w:sz="4" w:space="0" w:color="000000"/>
            </w:tcBorders>
          </w:tcPr>
          <w:p w14:paraId="4197F1C6" w14:textId="77777777" w:rsidR="00D53E6C" w:rsidRDefault="00D53E6C" w:rsidP="00B06E23">
            <w:pPr>
              <w:pStyle w:val="TableParagraph"/>
              <w:spacing w:before="2" w:line="220" w:lineRule="exact"/>
              <w:ind w:left="117"/>
              <w:rPr>
                <w:rFonts w:ascii="Arial" w:hAnsi="Arial" w:cs="Arial"/>
                <w:w w:val="99"/>
                <w:sz w:val="20"/>
                <w:szCs w:val="20"/>
              </w:rPr>
            </w:pPr>
            <w:r>
              <w:rPr>
                <w:rFonts w:ascii="Arial" w:hAnsi="Arial" w:cs="Arial"/>
                <w:w w:val="99"/>
                <w:sz w:val="20"/>
                <w:szCs w:val="20"/>
              </w:rPr>
              <w:t>E</w:t>
            </w:r>
          </w:p>
        </w:tc>
        <w:tc>
          <w:tcPr>
            <w:tcW w:w="1276" w:type="dxa"/>
            <w:tcBorders>
              <w:top w:val="single" w:sz="4" w:space="0" w:color="000000"/>
              <w:left w:val="single" w:sz="4" w:space="0" w:color="000000"/>
            </w:tcBorders>
          </w:tcPr>
          <w:p w14:paraId="7D2317C9" w14:textId="77777777" w:rsidR="00D53E6C" w:rsidRDefault="00D53E6C" w:rsidP="00B06E23">
            <w:pPr>
              <w:pStyle w:val="TableParagraph"/>
              <w:spacing w:before="2" w:line="220" w:lineRule="exact"/>
              <w:ind w:left="116"/>
              <w:rPr>
                <w:rFonts w:ascii="Arial" w:hAnsi="Arial" w:cs="Arial"/>
                <w:sz w:val="20"/>
                <w:szCs w:val="20"/>
              </w:rPr>
            </w:pPr>
            <w:r>
              <w:rPr>
                <w:rFonts w:ascii="Arial" w:hAnsi="Arial" w:cs="Arial"/>
                <w:sz w:val="20"/>
                <w:szCs w:val="20"/>
              </w:rPr>
              <w:t xml:space="preserve">A / I </w:t>
            </w:r>
          </w:p>
        </w:tc>
      </w:tr>
      <w:tr w:rsidR="00B31902" w:rsidRPr="00FA6B1E" w14:paraId="2B79D433" w14:textId="77777777" w:rsidTr="009A73BF">
        <w:trPr>
          <w:trHeight w:val="242"/>
        </w:trPr>
        <w:tc>
          <w:tcPr>
            <w:tcW w:w="5245" w:type="dxa"/>
            <w:tcBorders>
              <w:top w:val="single" w:sz="4" w:space="0" w:color="000000"/>
              <w:right w:val="single" w:sz="4" w:space="0" w:color="000000"/>
            </w:tcBorders>
          </w:tcPr>
          <w:p w14:paraId="3BD95DFE" w14:textId="4B0476B2" w:rsidR="00B31902" w:rsidRPr="006B1182" w:rsidRDefault="00B31902" w:rsidP="00D53E6C">
            <w:pPr>
              <w:pStyle w:val="TableParagraph"/>
              <w:spacing w:before="2" w:line="220" w:lineRule="exact"/>
              <w:rPr>
                <w:rFonts w:ascii="Arial" w:hAnsi="Arial" w:cs="Arial"/>
                <w:color w:val="000000" w:themeColor="text1"/>
                <w:sz w:val="20"/>
                <w:szCs w:val="20"/>
              </w:rPr>
            </w:pPr>
            <w:r w:rsidRPr="006B1182">
              <w:rPr>
                <w:rFonts w:ascii="Arial" w:hAnsi="Arial" w:cs="Arial"/>
                <w:color w:val="000000" w:themeColor="text1"/>
                <w:sz w:val="20"/>
                <w:szCs w:val="20"/>
              </w:rPr>
              <w:t>Experience of interpreting national and/or system level policy and implementing this through local programmes of work</w:t>
            </w:r>
          </w:p>
        </w:tc>
        <w:tc>
          <w:tcPr>
            <w:tcW w:w="1984" w:type="dxa"/>
            <w:tcBorders>
              <w:top w:val="single" w:sz="4" w:space="0" w:color="000000"/>
              <w:left w:val="single" w:sz="4" w:space="0" w:color="000000"/>
              <w:right w:val="single" w:sz="4" w:space="0" w:color="000000"/>
            </w:tcBorders>
          </w:tcPr>
          <w:p w14:paraId="1CF7A507" w14:textId="054A72BE" w:rsidR="00B31902" w:rsidRPr="006B1182" w:rsidRDefault="00B31902" w:rsidP="00B06E23">
            <w:pPr>
              <w:pStyle w:val="TableParagraph"/>
              <w:spacing w:before="2" w:line="220" w:lineRule="exact"/>
              <w:ind w:left="117"/>
              <w:rPr>
                <w:rFonts w:ascii="Arial" w:hAnsi="Arial" w:cs="Arial"/>
                <w:color w:val="000000" w:themeColor="text1"/>
                <w:w w:val="99"/>
                <w:sz w:val="20"/>
                <w:szCs w:val="20"/>
              </w:rPr>
            </w:pPr>
            <w:r w:rsidRPr="006B1182">
              <w:rPr>
                <w:rFonts w:ascii="Arial" w:hAnsi="Arial" w:cs="Arial"/>
                <w:color w:val="000000" w:themeColor="text1"/>
                <w:w w:val="99"/>
                <w:sz w:val="20"/>
                <w:szCs w:val="20"/>
              </w:rPr>
              <w:t>D</w:t>
            </w:r>
          </w:p>
        </w:tc>
        <w:tc>
          <w:tcPr>
            <w:tcW w:w="1276" w:type="dxa"/>
            <w:tcBorders>
              <w:top w:val="single" w:sz="4" w:space="0" w:color="000000"/>
              <w:left w:val="single" w:sz="4" w:space="0" w:color="000000"/>
            </w:tcBorders>
          </w:tcPr>
          <w:p w14:paraId="6382C985" w14:textId="642FBC57" w:rsidR="00B31902" w:rsidRPr="006B1182" w:rsidRDefault="00B31902" w:rsidP="00B06E23">
            <w:pPr>
              <w:pStyle w:val="TableParagraph"/>
              <w:spacing w:before="2" w:line="220" w:lineRule="exact"/>
              <w:ind w:left="116"/>
              <w:rPr>
                <w:rFonts w:ascii="Arial" w:hAnsi="Arial" w:cs="Arial"/>
                <w:color w:val="000000" w:themeColor="text1"/>
                <w:sz w:val="20"/>
                <w:szCs w:val="20"/>
              </w:rPr>
            </w:pPr>
            <w:r w:rsidRPr="006B1182">
              <w:rPr>
                <w:rFonts w:ascii="Arial" w:hAnsi="Arial" w:cs="Arial"/>
                <w:color w:val="000000" w:themeColor="text1"/>
                <w:sz w:val="20"/>
                <w:szCs w:val="20"/>
              </w:rPr>
              <w:t>A / I</w:t>
            </w:r>
          </w:p>
        </w:tc>
      </w:tr>
      <w:tr w:rsidR="0096170D" w:rsidRPr="00FA6B1E" w14:paraId="3592D452" w14:textId="77777777" w:rsidTr="00D53E6C">
        <w:trPr>
          <w:trHeight w:val="277"/>
        </w:trPr>
        <w:tc>
          <w:tcPr>
            <w:tcW w:w="5245" w:type="dxa"/>
            <w:tcBorders>
              <w:right w:val="single" w:sz="4" w:space="0" w:color="000000"/>
            </w:tcBorders>
            <w:shd w:val="clear" w:color="auto" w:fill="92D050"/>
          </w:tcPr>
          <w:p w14:paraId="31A2714D" w14:textId="77777777" w:rsidR="0096170D" w:rsidRPr="00FA6B1E" w:rsidRDefault="0096170D" w:rsidP="00B06E23">
            <w:pPr>
              <w:pStyle w:val="TableParagraph"/>
              <w:rPr>
                <w:rFonts w:ascii="Arial" w:hAnsi="Arial" w:cs="Arial"/>
                <w:b/>
                <w:sz w:val="20"/>
                <w:szCs w:val="20"/>
              </w:rPr>
            </w:pPr>
            <w:r w:rsidRPr="00FA6B1E">
              <w:rPr>
                <w:rFonts w:ascii="Arial" w:hAnsi="Arial" w:cs="Arial"/>
                <w:b/>
                <w:sz w:val="20"/>
                <w:szCs w:val="20"/>
              </w:rPr>
              <w:t>Knowledge:</w:t>
            </w:r>
          </w:p>
        </w:tc>
        <w:tc>
          <w:tcPr>
            <w:tcW w:w="1984" w:type="dxa"/>
            <w:tcBorders>
              <w:left w:val="single" w:sz="4" w:space="0" w:color="000000"/>
              <w:right w:val="single" w:sz="4" w:space="0" w:color="000000"/>
            </w:tcBorders>
            <w:shd w:val="clear" w:color="auto" w:fill="92D050"/>
          </w:tcPr>
          <w:p w14:paraId="3FE15EE7" w14:textId="77777777" w:rsidR="0096170D" w:rsidRPr="00FA6B1E" w:rsidRDefault="0096170D" w:rsidP="00B06E23">
            <w:pPr>
              <w:pStyle w:val="TableParagraph"/>
              <w:spacing w:before="0"/>
              <w:ind w:left="0"/>
              <w:rPr>
                <w:rFonts w:ascii="Arial" w:hAnsi="Arial" w:cs="Arial"/>
                <w:sz w:val="20"/>
                <w:szCs w:val="20"/>
              </w:rPr>
            </w:pPr>
          </w:p>
        </w:tc>
        <w:tc>
          <w:tcPr>
            <w:tcW w:w="1276" w:type="dxa"/>
            <w:tcBorders>
              <w:left w:val="single" w:sz="4" w:space="0" w:color="000000"/>
            </w:tcBorders>
            <w:shd w:val="clear" w:color="auto" w:fill="92D050"/>
          </w:tcPr>
          <w:p w14:paraId="4402AC25" w14:textId="77777777" w:rsidR="0096170D" w:rsidRPr="00FA6B1E" w:rsidRDefault="0096170D" w:rsidP="00B06E23">
            <w:pPr>
              <w:pStyle w:val="TableParagraph"/>
              <w:spacing w:before="0"/>
              <w:ind w:left="0"/>
              <w:rPr>
                <w:rFonts w:ascii="Arial" w:hAnsi="Arial" w:cs="Arial"/>
                <w:sz w:val="20"/>
                <w:szCs w:val="20"/>
              </w:rPr>
            </w:pPr>
          </w:p>
        </w:tc>
      </w:tr>
      <w:tr w:rsidR="0096170D" w:rsidRPr="00FA6B1E" w14:paraId="0830A7A6" w14:textId="77777777" w:rsidTr="009A73BF">
        <w:trPr>
          <w:trHeight w:val="303"/>
        </w:trPr>
        <w:tc>
          <w:tcPr>
            <w:tcW w:w="5245" w:type="dxa"/>
            <w:tcBorders>
              <w:bottom w:val="single" w:sz="4" w:space="0" w:color="000000"/>
              <w:right w:val="single" w:sz="4" w:space="0" w:color="000000"/>
            </w:tcBorders>
          </w:tcPr>
          <w:p w14:paraId="5CE80F33" w14:textId="06D1915F" w:rsidR="0096170D" w:rsidRPr="00FA6B1E" w:rsidRDefault="009A73BF" w:rsidP="009A73BF">
            <w:pPr>
              <w:pStyle w:val="TableParagraph"/>
              <w:spacing w:before="3"/>
              <w:rPr>
                <w:rFonts w:ascii="Arial" w:hAnsi="Arial" w:cs="Arial"/>
                <w:sz w:val="20"/>
                <w:szCs w:val="20"/>
              </w:rPr>
            </w:pPr>
            <w:r w:rsidRPr="00FA6B1E">
              <w:rPr>
                <w:rFonts w:ascii="Arial" w:hAnsi="Arial" w:cs="Arial"/>
                <w:sz w:val="20"/>
                <w:szCs w:val="20"/>
              </w:rPr>
              <w:t xml:space="preserve">Knowledge of </w:t>
            </w:r>
            <w:r w:rsidR="0096170D" w:rsidRPr="00FA6B1E">
              <w:rPr>
                <w:rFonts w:ascii="Arial" w:hAnsi="Arial" w:cs="Arial"/>
                <w:sz w:val="20"/>
                <w:szCs w:val="20"/>
              </w:rPr>
              <w:t>Primary Care</w:t>
            </w:r>
            <w:r w:rsidR="00B31902">
              <w:rPr>
                <w:rFonts w:ascii="Arial" w:hAnsi="Arial" w:cs="Arial"/>
                <w:sz w:val="20"/>
                <w:szCs w:val="20"/>
              </w:rPr>
              <w:t xml:space="preserve">, </w:t>
            </w:r>
            <w:r w:rsidR="00B31902" w:rsidRPr="006B1182">
              <w:rPr>
                <w:rFonts w:ascii="Arial" w:hAnsi="Arial" w:cs="Arial"/>
                <w:color w:val="000000" w:themeColor="text1"/>
                <w:sz w:val="20"/>
                <w:szCs w:val="20"/>
              </w:rPr>
              <w:t>General Practice</w:t>
            </w:r>
            <w:r w:rsidRPr="006B1182">
              <w:rPr>
                <w:rFonts w:ascii="Arial" w:hAnsi="Arial" w:cs="Arial"/>
                <w:color w:val="000000" w:themeColor="text1"/>
                <w:sz w:val="20"/>
                <w:szCs w:val="20"/>
              </w:rPr>
              <w:t xml:space="preserve"> </w:t>
            </w:r>
            <w:r w:rsidRPr="00FA6B1E">
              <w:rPr>
                <w:rFonts w:ascii="Arial" w:hAnsi="Arial" w:cs="Arial"/>
                <w:sz w:val="20"/>
                <w:szCs w:val="20"/>
              </w:rPr>
              <w:t>and how it operates</w:t>
            </w:r>
          </w:p>
        </w:tc>
        <w:tc>
          <w:tcPr>
            <w:tcW w:w="1984" w:type="dxa"/>
            <w:tcBorders>
              <w:left w:val="single" w:sz="4" w:space="0" w:color="000000"/>
              <w:bottom w:val="single" w:sz="4" w:space="0" w:color="000000"/>
              <w:right w:val="single" w:sz="4" w:space="0" w:color="000000"/>
            </w:tcBorders>
          </w:tcPr>
          <w:p w14:paraId="4D9C0752" w14:textId="77777777" w:rsidR="0096170D" w:rsidRPr="00FA6B1E" w:rsidRDefault="002E04CF" w:rsidP="00B06E23">
            <w:pPr>
              <w:pStyle w:val="TableParagraph"/>
              <w:spacing w:before="3"/>
              <w:ind w:left="117"/>
              <w:rPr>
                <w:rFonts w:ascii="Arial" w:hAnsi="Arial" w:cs="Arial"/>
                <w:sz w:val="20"/>
                <w:szCs w:val="20"/>
              </w:rPr>
            </w:pPr>
            <w:r>
              <w:rPr>
                <w:rFonts w:ascii="Arial" w:hAnsi="Arial" w:cs="Arial"/>
                <w:sz w:val="20"/>
                <w:szCs w:val="20"/>
              </w:rPr>
              <w:t>D</w:t>
            </w:r>
          </w:p>
        </w:tc>
        <w:tc>
          <w:tcPr>
            <w:tcW w:w="1276" w:type="dxa"/>
            <w:tcBorders>
              <w:left w:val="single" w:sz="4" w:space="0" w:color="000000"/>
              <w:bottom w:val="single" w:sz="4" w:space="0" w:color="000000"/>
            </w:tcBorders>
          </w:tcPr>
          <w:p w14:paraId="75D1AEED" w14:textId="77777777" w:rsidR="0096170D" w:rsidRPr="00FA6B1E" w:rsidRDefault="009A73BF" w:rsidP="00B06E23">
            <w:pPr>
              <w:pStyle w:val="TableParagraph"/>
              <w:spacing w:before="3"/>
              <w:ind w:left="116"/>
              <w:rPr>
                <w:rFonts w:ascii="Arial" w:hAnsi="Arial" w:cs="Arial"/>
                <w:sz w:val="20"/>
                <w:szCs w:val="20"/>
              </w:rPr>
            </w:pPr>
            <w:r w:rsidRPr="00FA6B1E">
              <w:rPr>
                <w:rFonts w:ascii="Arial" w:hAnsi="Arial" w:cs="Arial"/>
                <w:sz w:val="20"/>
                <w:szCs w:val="20"/>
              </w:rPr>
              <w:t>A / I</w:t>
            </w:r>
          </w:p>
        </w:tc>
      </w:tr>
      <w:tr w:rsidR="0096170D" w:rsidRPr="00FA6B1E" w14:paraId="2758882A" w14:textId="77777777" w:rsidTr="009A73BF">
        <w:trPr>
          <w:trHeight w:val="277"/>
        </w:trPr>
        <w:tc>
          <w:tcPr>
            <w:tcW w:w="5245" w:type="dxa"/>
            <w:tcBorders>
              <w:top w:val="single" w:sz="4" w:space="0" w:color="000000"/>
              <w:right w:val="single" w:sz="4" w:space="0" w:color="000000"/>
            </w:tcBorders>
          </w:tcPr>
          <w:p w14:paraId="4D9C2DFF" w14:textId="77777777" w:rsidR="0096170D" w:rsidRPr="00FA6B1E" w:rsidRDefault="009A73BF" w:rsidP="00D53E6C">
            <w:pPr>
              <w:pStyle w:val="TableParagraph"/>
              <w:rPr>
                <w:rFonts w:ascii="Arial" w:hAnsi="Arial" w:cs="Arial"/>
                <w:sz w:val="20"/>
                <w:szCs w:val="20"/>
              </w:rPr>
            </w:pPr>
            <w:r w:rsidRPr="00FA6B1E">
              <w:rPr>
                <w:rFonts w:ascii="Arial" w:hAnsi="Arial" w:cs="Arial"/>
                <w:sz w:val="20"/>
                <w:szCs w:val="20"/>
              </w:rPr>
              <w:t xml:space="preserve">Knowledge of </w:t>
            </w:r>
            <w:r w:rsidR="00D53E6C">
              <w:rPr>
                <w:rFonts w:ascii="Arial" w:hAnsi="Arial" w:cs="Arial"/>
                <w:sz w:val="20"/>
                <w:szCs w:val="20"/>
              </w:rPr>
              <w:t>Primary Care Networks and the Network Contract DES specifications</w:t>
            </w:r>
          </w:p>
        </w:tc>
        <w:tc>
          <w:tcPr>
            <w:tcW w:w="1984" w:type="dxa"/>
            <w:tcBorders>
              <w:top w:val="single" w:sz="4" w:space="0" w:color="000000"/>
              <w:left w:val="single" w:sz="4" w:space="0" w:color="000000"/>
              <w:right w:val="single" w:sz="4" w:space="0" w:color="000000"/>
            </w:tcBorders>
          </w:tcPr>
          <w:p w14:paraId="7B9D6D4B" w14:textId="77777777" w:rsidR="0096170D" w:rsidRPr="00FA6B1E" w:rsidRDefault="002E04CF" w:rsidP="00B06E23">
            <w:pPr>
              <w:pStyle w:val="TableParagraph"/>
              <w:ind w:left="117"/>
              <w:rPr>
                <w:rFonts w:ascii="Arial" w:hAnsi="Arial" w:cs="Arial"/>
                <w:sz w:val="20"/>
                <w:szCs w:val="20"/>
              </w:rPr>
            </w:pPr>
            <w:r>
              <w:rPr>
                <w:rFonts w:ascii="Arial" w:hAnsi="Arial" w:cs="Arial"/>
                <w:sz w:val="20"/>
                <w:szCs w:val="20"/>
              </w:rPr>
              <w:t>D</w:t>
            </w:r>
          </w:p>
        </w:tc>
        <w:tc>
          <w:tcPr>
            <w:tcW w:w="1276" w:type="dxa"/>
            <w:tcBorders>
              <w:top w:val="single" w:sz="4" w:space="0" w:color="000000"/>
              <w:left w:val="single" w:sz="4" w:space="0" w:color="000000"/>
            </w:tcBorders>
          </w:tcPr>
          <w:p w14:paraId="6176D865"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w:t>
            </w:r>
          </w:p>
        </w:tc>
      </w:tr>
      <w:tr w:rsidR="00D53E6C" w:rsidRPr="00FA6B1E" w14:paraId="340A948F" w14:textId="77777777" w:rsidTr="009A73BF">
        <w:trPr>
          <w:trHeight w:val="277"/>
        </w:trPr>
        <w:tc>
          <w:tcPr>
            <w:tcW w:w="5245" w:type="dxa"/>
            <w:tcBorders>
              <w:top w:val="single" w:sz="4" w:space="0" w:color="000000"/>
              <w:right w:val="single" w:sz="4" w:space="0" w:color="000000"/>
            </w:tcBorders>
          </w:tcPr>
          <w:p w14:paraId="0A6C7533" w14:textId="77777777" w:rsidR="00D53E6C" w:rsidRPr="00FA6B1E" w:rsidRDefault="00D53E6C" w:rsidP="00D53E6C">
            <w:pPr>
              <w:pStyle w:val="TableParagraph"/>
              <w:rPr>
                <w:rFonts w:ascii="Arial" w:hAnsi="Arial" w:cs="Arial"/>
                <w:sz w:val="20"/>
                <w:szCs w:val="20"/>
              </w:rPr>
            </w:pPr>
            <w:r>
              <w:rPr>
                <w:rFonts w:ascii="Arial" w:hAnsi="Arial" w:cs="Arial"/>
                <w:sz w:val="20"/>
                <w:szCs w:val="20"/>
              </w:rPr>
              <w:t>Knowledge and experience of writing business cases and bids</w:t>
            </w:r>
          </w:p>
        </w:tc>
        <w:tc>
          <w:tcPr>
            <w:tcW w:w="1984" w:type="dxa"/>
            <w:tcBorders>
              <w:top w:val="single" w:sz="4" w:space="0" w:color="000000"/>
              <w:left w:val="single" w:sz="4" w:space="0" w:color="000000"/>
              <w:right w:val="single" w:sz="4" w:space="0" w:color="000000"/>
            </w:tcBorders>
          </w:tcPr>
          <w:p w14:paraId="7DD8D301" w14:textId="77777777" w:rsidR="00D53E6C" w:rsidRDefault="002E04CF" w:rsidP="00B06E23">
            <w:pPr>
              <w:pStyle w:val="TableParagraph"/>
              <w:ind w:left="117"/>
              <w:rPr>
                <w:rFonts w:ascii="Arial" w:hAnsi="Arial" w:cs="Arial"/>
                <w:sz w:val="20"/>
                <w:szCs w:val="20"/>
              </w:rPr>
            </w:pPr>
            <w:r>
              <w:rPr>
                <w:rFonts w:ascii="Arial" w:hAnsi="Arial" w:cs="Arial"/>
                <w:sz w:val="20"/>
                <w:szCs w:val="20"/>
              </w:rPr>
              <w:t>D</w:t>
            </w:r>
          </w:p>
        </w:tc>
        <w:tc>
          <w:tcPr>
            <w:tcW w:w="1276" w:type="dxa"/>
            <w:tcBorders>
              <w:top w:val="single" w:sz="4" w:space="0" w:color="000000"/>
              <w:left w:val="single" w:sz="4" w:space="0" w:color="000000"/>
            </w:tcBorders>
          </w:tcPr>
          <w:p w14:paraId="0223D763" w14:textId="77777777" w:rsidR="00D53E6C" w:rsidRPr="00FA6B1E" w:rsidRDefault="00D53E6C" w:rsidP="00B06E23">
            <w:pPr>
              <w:pStyle w:val="TableParagraph"/>
              <w:ind w:left="116"/>
              <w:rPr>
                <w:rFonts w:ascii="Arial" w:hAnsi="Arial" w:cs="Arial"/>
                <w:sz w:val="20"/>
                <w:szCs w:val="20"/>
              </w:rPr>
            </w:pPr>
            <w:r>
              <w:rPr>
                <w:rFonts w:ascii="Arial" w:hAnsi="Arial" w:cs="Arial"/>
                <w:sz w:val="20"/>
                <w:szCs w:val="20"/>
              </w:rPr>
              <w:t>A / I</w:t>
            </w:r>
          </w:p>
        </w:tc>
      </w:tr>
      <w:tr w:rsidR="0096170D" w:rsidRPr="00FA6B1E" w14:paraId="050CA82A" w14:textId="77777777" w:rsidTr="00D53E6C">
        <w:trPr>
          <w:trHeight w:val="277"/>
        </w:trPr>
        <w:tc>
          <w:tcPr>
            <w:tcW w:w="5245" w:type="dxa"/>
            <w:tcBorders>
              <w:right w:val="single" w:sz="4" w:space="0" w:color="000000"/>
            </w:tcBorders>
            <w:shd w:val="clear" w:color="auto" w:fill="92D050"/>
          </w:tcPr>
          <w:p w14:paraId="14F1F025" w14:textId="77777777" w:rsidR="0096170D" w:rsidRPr="00FA6B1E" w:rsidRDefault="0096170D" w:rsidP="00B06E23">
            <w:pPr>
              <w:pStyle w:val="TableParagraph"/>
              <w:rPr>
                <w:rFonts w:ascii="Arial" w:hAnsi="Arial" w:cs="Arial"/>
                <w:b/>
                <w:sz w:val="20"/>
                <w:szCs w:val="20"/>
              </w:rPr>
            </w:pPr>
            <w:r w:rsidRPr="00FA6B1E">
              <w:rPr>
                <w:rFonts w:ascii="Arial" w:hAnsi="Arial" w:cs="Arial"/>
                <w:b/>
                <w:sz w:val="20"/>
                <w:szCs w:val="20"/>
              </w:rPr>
              <w:t>Skills and Abilities:</w:t>
            </w:r>
          </w:p>
        </w:tc>
        <w:tc>
          <w:tcPr>
            <w:tcW w:w="1984" w:type="dxa"/>
            <w:tcBorders>
              <w:left w:val="single" w:sz="4" w:space="0" w:color="000000"/>
              <w:right w:val="single" w:sz="4" w:space="0" w:color="000000"/>
            </w:tcBorders>
            <w:shd w:val="clear" w:color="auto" w:fill="92D050"/>
          </w:tcPr>
          <w:p w14:paraId="20967CC8" w14:textId="77777777" w:rsidR="0096170D" w:rsidRPr="00FA6B1E" w:rsidRDefault="0096170D" w:rsidP="00B06E23">
            <w:pPr>
              <w:pStyle w:val="TableParagraph"/>
              <w:spacing w:before="0"/>
              <w:ind w:left="0"/>
              <w:rPr>
                <w:rFonts w:ascii="Arial" w:hAnsi="Arial" w:cs="Arial"/>
                <w:sz w:val="20"/>
                <w:szCs w:val="20"/>
              </w:rPr>
            </w:pPr>
          </w:p>
        </w:tc>
        <w:tc>
          <w:tcPr>
            <w:tcW w:w="1276" w:type="dxa"/>
            <w:tcBorders>
              <w:left w:val="single" w:sz="4" w:space="0" w:color="000000"/>
            </w:tcBorders>
            <w:shd w:val="clear" w:color="auto" w:fill="92D050"/>
          </w:tcPr>
          <w:p w14:paraId="483DC71E" w14:textId="77777777" w:rsidR="0096170D" w:rsidRPr="00FA6B1E" w:rsidRDefault="0096170D" w:rsidP="00B06E23">
            <w:pPr>
              <w:pStyle w:val="TableParagraph"/>
              <w:spacing w:before="0"/>
              <w:ind w:left="0"/>
              <w:rPr>
                <w:rFonts w:ascii="Arial" w:hAnsi="Arial" w:cs="Arial"/>
                <w:sz w:val="20"/>
                <w:szCs w:val="20"/>
              </w:rPr>
            </w:pPr>
          </w:p>
        </w:tc>
      </w:tr>
      <w:tr w:rsidR="0096170D" w:rsidRPr="00FA6B1E" w14:paraId="6AB8A9C4" w14:textId="77777777" w:rsidTr="009A73BF">
        <w:trPr>
          <w:trHeight w:val="278"/>
        </w:trPr>
        <w:tc>
          <w:tcPr>
            <w:tcW w:w="5245" w:type="dxa"/>
            <w:tcBorders>
              <w:top w:val="single" w:sz="4" w:space="0" w:color="000000"/>
              <w:bottom w:val="single" w:sz="4" w:space="0" w:color="000000"/>
              <w:right w:val="single" w:sz="4" w:space="0" w:color="000000"/>
            </w:tcBorders>
          </w:tcPr>
          <w:p w14:paraId="519BF3B3" w14:textId="6E747927" w:rsidR="0096170D" w:rsidRPr="00B31902" w:rsidRDefault="0096170D" w:rsidP="00B06E23">
            <w:pPr>
              <w:pStyle w:val="TableParagraph"/>
              <w:rPr>
                <w:rFonts w:ascii="Arial" w:hAnsi="Arial" w:cs="Arial"/>
                <w:color w:val="C00000"/>
                <w:sz w:val="20"/>
                <w:szCs w:val="20"/>
              </w:rPr>
            </w:pPr>
            <w:r w:rsidRPr="00FA6B1E">
              <w:rPr>
                <w:rFonts w:ascii="Arial" w:hAnsi="Arial" w:cs="Arial"/>
                <w:sz w:val="20"/>
                <w:szCs w:val="20"/>
              </w:rPr>
              <w:t>Able to prioritise own worklo</w:t>
            </w:r>
            <w:r w:rsidRPr="006B1182">
              <w:rPr>
                <w:rFonts w:ascii="Arial" w:hAnsi="Arial" w:cs="Arial"/>
                <w:color w:val="000000" w:themeColor="text1"/>
                <w:sz w:val="20"/>
                <w:szCs w:val="20"/>
              </w:rPr>
              <w:t>ad</w:t>
            </w:r>
            <w:r w:rsidR="00B31902" w:rsidRPr="006B1182">
              <w:rPr>
                <w:rFonts w:ascii="Arial" w:hAnsi="Arial" w:cs="Arial"/>
                <w:color w:val="000000" w:themeColor="text1"/>
                <w:sz w:val="20"/>
                <w:szCs w:val="20"/>
              </w:rPr>
              <w:t xml:space="preserve"> and work to tight timescales</w:t>
            </w:r>
          </w:p>
        </w:tc>
        <w:tc>
          <w:tcPr>
            <w:tcW w:w="1984" w:type="dxa"/>
            <w:tcBorders>
              <w:top w:val="single" w:sz="4" w:space="0" w:color="000000"/>
              <w:left w:val="single" w:sz="4" w:space="0" w:color="000000"/>
              <w:bottom w:val="single" w:sz="4" w:space="0" w:color="000000"/>
              <w:right w:val="single" w:sz="4" w:space="0" w:color="000000"/>
            </w:tcBorders>
          </w:tcPr>
          <w:p w14:paraId="66E10CD1" w14:textId="77777777" w:rsidR="0096170D" w:rsidRPr="00FA6B1E" w:rsidRDefault="009A73BF" w:rsidP="00B06E23">
            <w:pPr>
              <w:pStyle w:val="TableParagraph"/>
              <w:ind w:left="117"/>
              <w:rPr>
                <w:rFonts w:ascii="Arial" w:hAnsi="Arial" w:cs="Arial"/>
                <w:sz w:val="20"/>
                <w:szCs w:val="20"/>
              </w:rPr>
            </w:pPr>
            <w:r w:rsidRPr="00FA6B1E">
              <w:rPr>
                <w:rFonts w:ascii="Arial" w:hAnsi="Arial" w:cs="Arial"/>
                <w:sz w:val="20"/>
                <w:szCs w:val="20"/>
              </w:rPr>
              <w:t>E</w:t>
            </w:r>
          </w:p>
        </w:tc>
        <w:tc>
          <w:tcPr>
            <w:tcW w:w="1276" w:type="dxa"/>
            <w:tcBorders>
              <w:top w:val="single" w:sz="4" w:space="0" w:color="000000"/>
              <w:left w:val="single" w:sz="4" w:space="0" w:color="000000"/>
              <w:bottom w:val="single" w:sz="4" w:space="0" w:color="000000"/>
            </w:tcBorders>
          </w:tcPr>
          <w:p w14:paraId="62B59241"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 / R</w:t>
            </w:r>
          </w:p>
        </w:tc>
      </w:tr>
      <w:tr w:rsidR="0096170D" w:rsidRPr="00FA6B1E" w14:paraId="32432C70" w14:textId="77777777" w:rsidTr="009A73BF">
        <w:trPr>
          <w:trHeight w:val="277"/>
        </w:trPr>
        <w:tc>
          <w:tcPr>
            <w:tcW w:w="5245" w:type="dxa"/>
            <w:tcBorders>
              <w:top w:val="single" w:sz="4" w:space="0" w:color="000000"/>
              <w:bottom w:val="single" w:sz="4" w:space="0" w:color="000000"/>
              <w:right w:val="single" w:sz="4" w:space="0" w:color="000000"/>
            </w:tcBorders>
          </w:tcPr>
          <w:p w14:paraId="4955C275" w14:textId="77777777" w:rsidR="0096170D" w:rsidRPr="00FA6B1E" w:rsidRDefault="0096170D" w:rsidP="0096170D">
            <w:pPr>
              <w:pStyle w:val="TableParagraph"/>
              <w:rPr>
                <w:rFonts w:ascii="Arial" w:hAnsi="Arial" w:cs="Arial"/>
                <w:sz w:val="20"/>
                <w:szCs w:val="20"/>
              </w:rPr>
            </w:pPr>
            <w:r w:rsidRPr="00FA6B1E">
              <w:rPr>
                <w:rFonts w:ascii="Arial" w:hAnsi="Arial" w:cs="Arial"/>
                <w:sz w:val="20"/>
                <w:szCs w:val="20"/>
              </w:rPr>
              <w:t xml:space="preserve">Able to use Clinical Information </w:t>
            </w:r>
            <w:r w:rsidR="00F344E6">
              <w:rPr>
                <w:rFonts w:ascii="Arial" w:hAnsi="Arial" w:cs="Arial"/>
                <w:sz w:val="20"/>
                <w:szCs w:val="20"/>
              </w:rPr>
              <w:t>Systems</w:t>
            </w:r>
          </w:p>
        </w:tc>
        <w:tc>
          <w:tcPr>
            <w:tcW w:w="1984" w:type="dxa"/>
            <w:tcBorders>
              <w:top w:val="single" w:sz="4" w:space="0" w:color="000000"/>
              <w:left w:val="single" w:sz="4" w:space="0" w:color="000000"/>
              <w:bottom w:val="single" w:sz="4" w:space="0" w:color="000000"/>
              <w:right w:val="single" w:sz="4" w:space="0" w:color="000000"/>
            </w:tcBorders>
          </w:tcPr>
          <w:p w14:paraId="7A11DED0" w14:textId="77777777" w:rsidR="0096170D" w:rsidRPr="00FA6B1E" w:rsidRDefault="002E04CF" w:rsidP="00B06E23">
            <w:pPr>
              <w:pStyle w:val="TableParagraph"/>
              <w:ind w:left="117"/>
              <w:rPr>
                <w:rFonts w:ascii="Arial" w:hAnsi="Arial" w:cs="Arial"/>
                <w:sz w:val="20"/>
                <w:szCs w:val="20"/>
              </w:rPr>
            </w:pPr>
            <w:r>
              <w:rPr>
                <w:rFonts w:ascii="Arial" w:hAnsi="Arial" w:cs="Arial"/>
                <w:sz w:val="20"/>
                <w:szCs w:val="20"/>
              </w:rPr>
              <w:t>D</w:t>
            </w:r>
          </w:p>
        </w:tc>
        <w:tc>
          <w:tcPr>
            <w:tcW w:w="1276" w:type="dxa"/>
            <w:tcBorders>
              <w:top w:val="single" w:sz="4" w:space="0" w:color="000000"/>
              <w:left w:val="single" w:sz="4" w:space="0" w:color="000000"/>
              <w:bottom w:val="single" w:sz="4" w:space="0" w:color="000000"/>
            </w:tcBorders>
          </w:tcPr>
          <w:p w14:paraId="1A9DC960"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w:t>
            </w:r>
          </w:p>
        </w:tc>
      </w:tr>
      <w:tr w:rsidR="00F344E6" w:rsidRPr="00FA6B1E" w14:paraId="189EA94F" w14:textId="77777777" w:rsidTr="009A73BF">
        <w:trPr>
          <w:trHeight w:val="277"/>
        </w:trPr>
        <w:tc>
          <w:tcPr>
            <w:tcW w:w="5245" w:type="dxa"/>
            <w:tcBorders>
              <w:top w:val="single" w:sz="4" w:space="0" w:color="000000"/>
              <w:bottom w:val="single" w:sz="4" w:space="0" w:color="000000"/>
              <w:right w:val="single" w:sz="4" w:space="0" w:color="000000"/>
            </w:tcBorders>
          </w:tcPr>
          <w:p w14:paraId="560C7FE1" w14:textId="77777777" w:rsidR="00F344E6" w:rsidRPr="00FA6B1E" w:rsidRDefault="00F344E6" w:rsidP="0096170D">
            <w:pPr>
              <w:pStyle w:val="TableParagraph"/>
              <w:rPr>
                <w:rFonts w:ascii="Arial" w:hAnsi="Arial" w:cs="Arial"/>
                <w:sz w:val="20"/>
                <w:szCs w:val="20"/>
              </w:rPr>
            </w:pPr>
            <w:r>
              <w:rPr>
                <w:rFonts w:ascii="Arial" w:hAnsi="Arial" w:cs="Arial"/>
                <w:sz w:val="20"/>
                <w:szCs w:val="20"/>
              </w:rPr>
              <w:t>Good IT skills</w:t>
            </w:r>
          </w:p>
        </w:tc>
        <w:tc>
          <w:tcPr>
            <w:tcW w:w="1984" w:type="dxa"/>
            <w:tcBorders>
              <w:top w:val="single" w:sz="4" w:space="0" w:color="000000"/>
              <w:left w:val="single" w:sz="4" w:space="0" w:color="000000"/>
              <w:bottom w:val="single" w:sz="4" w:space="0" w:color="000000"/>
              <w:right w:val="single" w:sz="4" w:space="0" w:color="000000"/>
            </w:tcBorders>
          </w:tcPr>
          <w:p w14:paraId="3892C79C" w14:textId="77777777" w:rsidR="00F344E6" w:rsidRDefault="00F344E6" w:rsidP="00B06E23">
            <w:pPr>
              <w:pStyle w:val="TableParagraph"/>
              <w:ind w:left="117"/>
              <w:rPr>
                <w:rFonts w:ascii="Arial" w:hAnsi="Arial" w:cs="Arial"/>
                <w:sz w:val="20"/>
                <w:szCs w:val="20"/>
              </w:rPr>
            </w:pPr>
            <w:r>
              <w:rPr>
                <w:rFonts w:ascii="Arial" w:hAnsi="Arial" w:cs="Arial"/>
                <w:sz w:val="20"/>
                <w:szCs w:val="20"/>
              </w:rPr>
              <w:t>E</w:t>
            </w:r>
          </w:p>
        </w:tc>
        <w:tc>
          <w:tcPr>
            <w:tcW w:w="1276" w:type="dxa"/>
            <w:tcBorders>
              <w:top w:val="single" w:sz="4" w:space="0" w:color="000000"/>
              <w:left w:val="single" w:sz="4" w:space="0" w:color="000000"/>
              <w:bottom w:val="single" w:sz="4" w:space="0" w:color="000000"/>
            </w:tcBorders>
          </w:tcPr>
          <w:p w14:paraId="72008296" w14:textId="77777777" w:rsidR="00F344E6" w:rsidRPr="00FA6B1E" w:rsidRDefault="00F344E6" w:rsidP="00B06E23">
            <w:pPr>
              <w:pStyle w:val="TableParagraph"/>
              <w:ind w:left="116"/>
              <w:rPr>
                <w:rFonts w:ascii="Arial" w:hAnsi="Arial" w:cs="Arial"/>
                <w:sz w:val="20"/>
                <w:szCs w:val="20"/>
              </w:rPr>
            </w:pPr>
            <w:r>
              <w:rPr>
                <w:rFonts w:ascii="Arial" w:hAnsi="Arial" w:cs="Arial"/>
                <w:sz w:val="20"/>
                <w:szCs w:val="20"/>
              </w:rPr>
              <w:t>A / I</w:t>
            </w:r>
          </w:p>
        </w:tc>
      </w:tr>
      <w:tr w:rsidR="0096170D" w:rsidRPr="00FA6B1E" w14:paraId="47A5E222" w14:textId="77777777" w:rsidTr="009A73BF">
        <w:trPr>
          <w:trHeight w:val="278"/>
        </w:trPr>
        <w:tc>
          <w:tcPr>
            <w:tcW w:w="5245" w:type="dxa"/>
            <w:tcBorders>
              <w:top w:val="single" w:sz="4" w:space="0" w:color="000000"/>
              <w:bottom w:val="single" w:sz="4" w:space="0" w:color="000000"/>
              <w:right w:val="single" w:sz="4" w:space="0" w:color="000000"/>
            </w:tcBorders>
          </w:tcPr>
          <w:p w14:paraId="19D1F612" w14:textId="348ED398" w:rsidR="0096170D" w:rsidRPr="00B31902" w:rsidRDefault="00D53E6C" w:rsidP="009A73BF">
            <w:pPr>
              <w:pStyle w:val="TableParagraph"/>
              <w:spacing w:before="0" w:line="241" w:lineRule="exact"/>
              <w:rPr>
                <w:rFonts w:ascii="Arial" w:hAnsi="Arial" w:cs="Arial"/>
                <w:color w:val="C00000"/>
                <w:sz w:val="20"/>
                <w:szCs w:val="20"/>
              </w:rPr>
            </w:pPr>
            <w:r>
              <w:rPr>
                <w:rFonts w:ascii="Arial" w:hAnsi="Arial" w:cs="Arial"/>
                <w:sz w:val="20"/>
                <w:szCs w:val="20"/>
              </w:rPr>
              <w:t>Excellent</w:t>
            </w:r>
            <w:r w:rsidR="009A73BF" w:rsidRPr="00FA6B1E">
              <w:rPr>
                <w:rFonts w:ascii="Arial" w:hAnsi="Arial" w:cs="Arial"/>
                <w:sz w:val="20"/>
                <w:szCs w:val="20"/>
              </w:rPr>
              <w:t xml:space="preserve"> written and verbal </w:t>
            </w:r>
            <w:r w:rsidR="009A73BF" w:rsidRPr="006B1182">
              <w:rPr>
                <w:rFonts w:ascii="Arial" w:hAnsi="Arial" w:cs="Arial"/>
                <w:color w:val="000000" w:themeColor="text1"/>
                <w:sz w:val="20"/>
                <w:szCs w:val="20"/>
              </w:rPr>
              <w:t>communication skills</w:t>
            </w:r>
            <w:r w:rsidR="00B31902" w:rsidRPr="006B1182">
              <w:rPr>
                <w:rFonts w:ascii="Arial" w:hAnsi="Arial" w:cs="Arial"/>
                <w:color w:val="000000" w:themeColor="text1"/>
                <w:sz w:val="20"/>
                <w:szCs w:val="20"/>
              </w:rPr>
              <w:t xml:space="preserve"> and ability to understand, interpret and present complex and/or sensitive information</w:t>
            </w:r>
          </w:p>
        </w:tc>
        <w:tc>
          <w:tcPr>
            <w:tcW w:w="1984" w:type="dxa"/>
            <w:tcBorders>
              <w:top w:val="single" w:sz="4" w:space="0" w:color="000000"/>
              <w:left w:val="single" w:sz="4" w:space="0" w:color="000000"/>
              <w:bottom w:val="single" w:sz="4" w:space="0" w:color="000000"/>
              <w:right w:val="single" w:sz="4" w:space="0" w:color="000000"/>
            </w:tcBorders>
          </w:tcPr>
          <w:p w14:paraId="26D9D720" w14:textId="77777777" w:rsidR="0096170D" w:rsidRPr="00FA6B1E" w:rsidRDefault="009A73BF" w:rsidP="00B06E23">
            <w:pPr>
              <w:pStyle w:val="TableParagraph"/>
              <w:ind w:left="117"/>
              <w:rPr>
                <w:rFonts w:ascii="Arial" w:hAnsi="Arial" w:cs="Arial"/>
                <w:sz w:val="20"/>
                <w:szCs w:val="20"/>
              </w:rPr>
            </w:pPr>
            <w:r w:rsidRPr="00FA6B1E">
              <w:rPr>
                <w:rFonts w:ascii="Arial" w:hAnsi="Arial" w:cs="Arial"/>
                <w:sz w:val="20"/>
                <w:szCs w:val="20"/>
              </w:rPr>
              <w:t>E</w:t>
            </w:r>
          </w:p>
        </w:tc>
        <w:tc>
          <w:tcPr>
            <w:tcW w:w="1276" w:type="dxa"/>
            <w:tcBorders>
              <w:top w:val="single" w:sz="4" w:space="0" w:color="000000"/>
              <w:left w:val="single" w:sz="4" w:space="0" w:color="000000"/>
              <w:bottom w:val="single" w:sz="4" w:space="0" w:color="000000"/>
            </w:tcBorders>
          </w:tcPr>
          <w:p w14:paraId="0E1E9E26"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w:t>
            </w:r>
          </w:p>
        </w:tc>
      </w:tr>
      <w:tr w:rsidR="0096170D" w:rsidRPr="00FA6B1E" w14:paraId="0619D41A" w14:textId="77777777" w:rsidTr="009A73BF">
        <w:trPr>
          <w:trHeight w:val="278"/>
        </w:trPr>
        <w:tc>
          <w:tcPr>
            <w:tcW w:w="5245" w:type="dxa"/>
            <w:tcBorders>
              <w:top w:val="single" w:sz="4" w:space="0" w:color="000000"/>
              <w:bottom w:val="single" w:sz="4" w:space="0" w:color="000000"/>
              <w:right w:val="single" w:sz="4" w:space="0" w:color="000000"/>
            </w:tcBorders>
          </w:tcPr>
          <w:p w14:paraId="41E11362" w14:textId="77777777" w:rsidR="0096170D" w:rsidRPr="00FA6B1E" w:rsidRDefault="009A73BF" w:rsidP="00B06E23">
            <w:pPr>
              <w:pStyle w:val="TableParagraph"/>
              <w:rPr>
                <w:rFonts w:ascii="Arial" w:hAnsi="Arial" w:cs="Arial"/>
                <w:sz w:val="20"/>
                <w:szCs w:val="20"/>
              </w:rPr>
            </w:pPr>
            <w:r w:rsidRPr="00FA6B1E">
              <w:rPr>
                <w:rFonts w:ascii="Arial" w:hAnsi="Arial" w:cs="Arial"/>
                <w:sz w:val="20"/>
                <w:szCs w:val="20"/>
              </w:rPr>
              <w:t>Excellent o</w:t>
            </w:r>
            <w:r w:rsidR="0096170D" w:rsidRPr="00FA6B1E">
              <w:rPr>
                <w:rFonts w:ascii="Arial" w:hAnsi="Arial" w:cs="Arial"/>
                <w:sz w:val="20"/>
                <w:szCs w:val="20"/>
              </w:rPr>
              <w:t>rganisational skills</w:t>
            </w:r>
          </w:p>
        </w:tc>
        <w:tc>
          <w:tcPr>
            <w:tcW w:w="1984" w:type="dxa"/>
            <w:tcBorders>
              <w:top w:val="single" w:sz="4" w:space="0" w:color="000000"/>
              <w:left w:val="single" w:sz="4" w:space="0" w:color="000000"/>
              <w:bottom w:val="single" w:sz="4" w:space="0" w:color="000000"/>
              <w:right w:val="single" w:sz="4" w:space="0" w:color="000000"/>
            </w:tcBorders>
          </w:tcPr>
          <w:p w14:paraId="72B1790E" w14:textId="77777777" w:rsidR="0096170D" w:rsidRPr="00FA6B1E" w:rsidRDefault="009A73BF" w:rsidP="00B06E23">
            <w:pPr>
              <w:pStyle w:val="TableParagraph"/>
              <w:spacing w:before="3"/>
              <w:ind w:left="117"/>
              <w:rPr>
                <w:rFonts w:ascii="Arial" w:hAnsi="Arial" w:cs="Arial"/>
                <w:sz w:val="20"/>
                <w:szCs w:val="20"/>
              </w:rPr>
            </w:pPr>
            <w:r w:rsidRPr="00FA6B1E">
              <w:rPr>
                <w:rFonts w:ascii="Arial" w:hAnsi="Arial" w:cs="Arial"/>
                <w:sz w:val="20"/>
                <w:szCs w:val="20"/>
              </w:rPr>
              <w:t>E</w:t>
            </w:r>
          </w:p>
        </w:tc>
        <w:tc>
          <w:tcPr>
            <w:tcW w:w="1276" w:type="dxa"/>
            <w:tcBorders>
              <w:top w:val="single" w:sz="4" w:space="0" w:color="000000"/>
              <w:left w:val="single" w:sz="4" w:space="0" w:color="000000"/>
              <w:bottom w:val="single" w:sz="4" w:space="0" w:color="000000"/>
            </w:tcBorders>
          </w:tcPr>
          <w:p w14:paraId="1D7E01DA" w14:textId="77777777" w:rsidR="0096170D" w:rsidRPr="00FA6B1E" w:rsidRDefault="009A73BF" w:rsidP="00B06E23">
            <w:pPr>
              <w:pStyle w:val="TableParagraph"/>
              <w:spacing w:before="3"/>
              <w:ind w:left="116"/>
              <w:rPr>
                <w:rFonts w:ascii="Arial" w:hAnsi="Arial" w:cs="Arial"/>
                <w:sz w:val="20"/>
                <w:szCs w:val="20"/>
              </w:rPr>
            </w:pPr>
            <w:r w:rsidRPr="00FA6B1E">
              <w:rPr>
                <w:rFonts w:ascii="Arial" w:hAnsi="Arial" w:cs="Arial"/>
                <w:sz w:val="20"/>
                <w:szCs w:val="20"/>
              </w:rPr>
              <w:t>A / I / R</w:t>
            </w:r>
          </w:p>
        </w:tc>
      </w:tr>
      <w:tr w:rsidR="0096170D" w:rsidRPr="00FA6B1E" w14:paraId="522AFC90" w14:textId="77777777" w:rsidTr="009A73BF">
        <w:trPr>
          <w:trHeight w:val="277"/>
        </w:trPr>
        <w:tc>
          <w:tcPr>
            <w:tcW w:w="5245" w:type="dxa"/>
            <w:tcBorders>
              <w:top w:val="single" w:sz="4" w:space="0" w:color="000000"/>
              <w:bottom w:val="single" w:sz="4" w:space="0" w:color="000000"/>
              <w:right w:val="single" w:sz="4" w:space="0" w:color="000000"/>
            </w:tcBorders>
          </w:tcPr>
          <w:p w14:paraId="27EA9CFF" w14:textId="77777777" w:rsidR="0096170D" w:rsidRPr="00FA6B1E" w:rsidRDefault="009A73BF" w:rsidP="00B06E23">
            <w:pPr>
              <w:pStyle w:val="TableParagraph"/>
              <w:rPr>
                <w:rFonts w:ascii="Arial" w:hAnsi="Arial" w:cs="Arial"/>
                <w:sz w:val="20"/>
                <w:szCs w:val="20"/>
              </w:rPr>
            </w:pPr>
            <w:r w:rsidRPr="00FA6B1E">
              <w:rPr>
                <w:rFonts w:ascii="Arial" w:hAnsi="Arial" w:cs="Arial"/>
                <w:sz w:val="20"/>
                <w:szCs w:val="20"/>
              </w:rPr>
              <w:t>Excellent team working skills</w:t>
            </w:r>
          </w:p>
        </w:tc>
        <w:tc>
          <w:tcPr>
            <w:tcW w:w="1984" w:type="dxa"/>
            <w:tcBorders>
              <w:top w:val="single" w:sz="4" w:space="0" w:color="000000"/>
              <w:left w:val="single" w:sz="4" w:space="0" w:color="000000"/>
              <w:bottom w:val="single" w:sz="4" w:space="0" w:color="000000"/>
              <w:right w:val="single" w:sz="4" w:space="0" w:color="000000"/>
            </w:tcBorders>
          </w:tcPr>
          <w:p w14:paraId="6E95BB46" w14:textId="77777777" w:rsidR="0096170D" w:rsidRPr="00FA6B1E" w:rsidRDefault="009A73BF" w:rsidP="00B06E23">
            <w:pPr>
              <w:pStyle w:val="TableParagraph"/>
              <w:ind w:left="117"/>
              <w:rPr>
                <w:rFonts w:ascii="Arial" w:hAnsi="Arial" w:cs="Arial"/>
                <w:sz w:val="20"/>
                <w:szCs w:val="20"/>
              </w:rPr>
            </w:pPr>
            <w:r w:rsidRPr="00FA6B1E">
              <w:rPr>
                <w:rFonts w:ascii="Arial" w:hAnsi="Arial" w:cs="Arial"/>
                <w:sz w:val="20"/>
                <w:szCs w:val="20"/>
              </w:rPr>
              <w:t>E</w:t>
            </w:r>
          </w:p>
        </w:tc>
        <w:tc>
          <w:tcPr>
            <w:tcW w:w="1276" w:type="dxa"/>
            <w:tcBorders>
              <w:top w:val="single" w:sz="4" w:space="0" w:color="000000"/>
              <w:left w:val="single" w:sz="4" w:space="0" w:color="000000"/>
              <w:bottom w:val="single" w:sz="4" w:space="0" w:color="000000"/>
            </w:tcBorders>
          </w:tcPr>
          <w:p w14:paraId="013E6811"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 / R</w:t>
            </w:r>
          </w:p>
        </w:tc>
      </w:tr>
      <w:tr w:rsidR="0096170D" w:rsidRPr="00FA6B1E" w14:paraId="090285B4" w14:textId="77777777" w:rsidTr="009A73BF">
        <w:trPr>
          <w:trHeight w:val="278"/>
        </w:trPr>
        <w:tc>
          <w:tcPr>
            <w:tcW w:w="5245" w:type="dxa"/>
            <w:tcBorders>
              <w:top w:val="single" w:sz="4" w:space="0" w:color="000000"/>
              <w:bottom w:val="single" w:sz="4" w:space="0" w:color="000000"/>
              <w:right w:val="single" w:sz="4" w:space="0" w:color="000000"/>
            </w:tcBorders>
          </w:tcPr>
          <w:p w14:paraId="5627F67B" w14:textId="0E576D6C" w:rsidR="0096170D" w:rsidRPr="00B31902" w:rsidRDefault="0096170D" w:rsidP="009A73BF">
            <w:pPr>
              <w:pStyle w:val="TableParagraph"/>
              <w:rPr>
                <w:rFonts w:ascii="Arial" w:hAnsi="Arial" w:cs="Arial"/>
                <w:color w:val="C00000"/>
                <w:sz w:val="20"/>
                <w:szCs w:val="20"/>
              </w:rPr>
            </w:pPr>
            <w:r w:rsidRPr="00FA6B1E">
              <w:rPr>
                <w:rFonts w:ascii="Arial" w:hAnsi="Arial" w:cs="Arial"/>
                <w:sz w:val="20"/>
                <w:szCs w:val="20"/>
              </w:rPr>
              <w:t xml:space="preserve">Able </w:t>
            </w:r>
            <w:r w:rsidR="009A73BF" w:rsidRPr="00FA6B1E">
              <w:rPr>
                <w:rFonts w:ascii="Arial" w:hAnsi="Arial" w:cs="Arial"/>
                <w:sz w:val="20"/>
                <w:szCs w:val="20"/>
              </w:rPr>
              <w:t xml:space="preserve">to </w:t>
            </w:r>
            <w:r w:rsidRPr="00FA6B1E">
              <w:rPr>
                <w:rFonts w:ascii="Arial" w:hAnsi="Arial" w:cs="Arial"/>
                <w:sz w:val="20"/>
                <w:szCs w:val="20"/>
              </w:rPr>
              <w:t xml:space="preserve">work independently, showing </w:t>
            </w:r>
            <w:r w:rsidRPr="006B1182">
              <w:rPr>
                <w:rFonts w:ascii="Arial" w:hAnsi="Arial" w:cs="Arial"/>
                <w:color w:val="000000" w:themeColor="text1"/>
                <w:sz w:val="20"/>
                <w:szCs w:val="20"/>
              </w:rPr>
              <w:t>initiative</w:t>
            </w:r>
            <w:r w:rsidR="00B31902" w:rsidRPr="006B1182">
              <w:rPr>
                <w:rFonts w:ascii="Arial" w:hAnsi="Arial" w:cs="Arial"/>
                <w:color w:val="000000" w:themeColor="text1"/>
                <w:sz w:val="20"/>
                <w:szCs w:val="20"/>
              </w:rPr>
              <w:t xml:space="preserve"> to identify </w:t>
            </w:r>
            <w:r w:rsidR="00B31902" w:rsidRPr="006B1182">
              <w:rPr>
                <w:rFonts w:ascii="Arial" w:hAnsi="Arial" w:cs="Arial"/>
                <w:color w:val="000000" w:themeColor="text1"/>
                <w:sz w:val="20"/>
                <w:szCs w:val="20"/>
              </w:rPr>
              <w:lastRenderedPageBreak/>
              <w:t>and act on challenges to move delivery forward</w:t>
            </w:r>
          </w:p>
        </w:tc>
        <w:tc>
          <w:tcPr>
            <w:tcW w:w="1984" w:type="dxa"/>
            <w:tcBorders>
              <w:top w:val="single" w:sz="4" w:space="0" w:color="000000"/>
              <w:left w:val="single" w:sz="4" w:space="0" w:color="000000"/>
              <w:bottom w:val="single" w:sz="4" w:space="0" w:color="000000"/>
              <w:right w:val="single" w:sz="4" w:space="0" w:color="000000"/>
            </w:tcBorders>
          </w:tcPr>
          <w:p w14:paraId="5627ADA4" w14:textId="77777777" w:rsidR="0096170D" w:rsidRPr="00FA6B1E" w:rsidRDefault="009A73BF" w:rsidP="00B06E23">
            <w:pPr>
              <w:pStyle w:val="TableParagraph"/>
              <w:ind w:left="117"/>
              <w:rPr>
                <w:rFonts w:ascii="Arial" w:hAnsi="Arial" w:cs="Arial"/>
                <w:sz w:val="20"/>
                <w:szCs w:val="20"/>
              </w:rPr>
            </w:pPr>
            <w:r w:rsidRPr="00FA6B1E">
              <w:rPr>
                <w:rFonts w:ascii="Arial" w:hAnsi="Arial" w:cs="Arial"/>
                <w:sz w:val="20"/>
                <w:szCs w:val="20"/>
              </w:rPr>
              <w:lastRenderedPageBreak/>
              <w:t>E</w:t>
            </w:r>
          </w:p>
        </w:tc>
        <w:tc>
          <w:tcPr>
            <w:tcW w:w="1276" w:type="dxa"/>
            <w:tcBorders>
              <w:top w:val="single" w:sz="4" w:space="0" w:color="000000"/>
              <w:left w:val="single" w:sz="4" w:space="0" w:color="000000"/>
              <w:bottom w:val="single" w:sz="4" w:space="0" w:color="000000"/>
            </w:tcBorders>
          </w:tcPr>
          <w:p w14:paraId="4B3D4811"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 / R</w:t>
            </w:r>
          </w:p>
        </w:tc>
      </w:tr>
      <w:tr w:rsidR="0096170D" w:rsidRPr="00FA6B1E" w14:paraId="45507A01" w14:textId="77777777" w:rsidTr="009A73BF">
        <w:trPr>
          <w:trHeight w:val="277"/>
        </w:trPr>
        <w:tc>
          <w:tcPr>
            <w:tcW w:w="5245" w:type="dxa"/>
            <w:tcBorders>
              <w:top w:val="single" w:sz="4" w:space="0" w:color="000000"/>
              <w:right w:val="single" w:sz="4" w:space="0" w:color="000000"/>
            </w:tcBorders>
          </w:tcPr>
          <w:p w14:paraId="40CFEF7B" w14:textId="77777777" w:rsidR="0096170D" w:rsidRPr="00FA6B1E" w:rsidRDefault="00D53E6C" w:rsidP="0096170D">
            <w:pPr>
              <w:pStyle w:val="TableParagraph"/>
              <w:rPr>
                <w:rFonts w:ascii="Arial" w:hAnsi="Arial" w:cs="Arial"/>
                <w:sz w:val="20"/>
                <w:szCs w:val="20"/>
              </w:rPr>
            </w:pPr>
            <w:r>
              <w:rPr>
                <w:rFonts w:ascii="Arial" w:hAnsi="Arial" w:cs="Arial"/>
                <w:sz w:val="20"/>
                <w:szCs w:val="20"/>
              </w:rPr>
              <w:t>Ability to work with a high degree of autonomy</w:t>
            </w:r>
          </w:p>
        </w:tc>
        <w:tc>
          <w:tcPr>
            <w:tcW w:w="1984" w:type="dxa"/>
            <w:tcBorders>
              <w:top w:val="single" w:sz="4" w:space="0" w:color="000000"/>
              <w:left w:val="single" w:sz="4" w:space="0" w:color="000000"/>
              <w:right w:val="single" w:sz="4" w:space="0" w:color="000000"/>
            </w:tcBorders>
          </w:tcPr>
          <w:p w14:paraId="04231828" w14:textId="77777777" w:rsidR="0096170D" w:rsidRPr="00FA6B1E" w:rsidRDefault="009A73BF" w:rsidP="00B06E23">
            <w:pPr>
              <w:pStyle w:val="TableParagraph"/>
              <w:ind w:left="117"/>
              <w:rPr>
                <w:rFonts w:ascii="Arial" w:hAnsi="Arial" w:cs="Arial"/>
                <w:sz w:val="20"/>
                <w:szCs w:val="20"/>
              </w:rPr>
            </w:pPr>
            <w:r w:rsidRPr="00FA6B1E">
              <w:rPr>
                <w:rFonts w:ascii="Arial" w:hAnsi="Arial" w:cs="Arial"/>
                <w:sz w:val="20"/>
                <w:szCs w:val="20"/>
              </w:rPr>
              <w:t>E</w:t>
            </w:r>
          </w:p>
        </w:tc>
        <w:tc>
          <w:tcPr>
            <w:tcW w:w="1276" w:type="dxa"/>
            <w:tcBorders>
              <w:top w:val="single" w:sz="4" w:space="0" w:color="000000"/>
              <w:left w:val="single" w:sz="4" w:space="0" w:color="000000"/>
            </w:tcBorders>
          </w:tcPr>
          <w:p w14:paraId="51625B2C"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 / R</w:t>
            </w:r>
          </w:p>
        </w:tc>
      </w:tr>
      <w:tr w:rsidR="00B31902" w:rsidRPr="00FA6B1E" w14:paraId="0EECC8EC" w14:textId="77777777" w:rsidTr="009A73BF">
        <w:trPr>
          <w:trHeight w:val="277"/>
        </w:trPr>
        <w:tc>
          <w:tcPr>
            <w:tcW w:w="5245" w:type="dxa"/>
            <w:tcBorders>
              <w:top w:val="single" w:sz="4" w:space="0" w:color="000000"/>
              <w:right w:val="single" w:sz="4" w:space="0" w:color="000000"/>
            </w:tcBorders>
          </w:tcPr>
          <w:p w14:paraId="436035BB" w14:textId="70D58689" w:rsidR="00B31902" w:rsidRPr="006B1182" w:rsidRDefault="00B31902" w:rsidP="0096170D">
            <w:pPr>
              <w:pStyle w:val="TableParagraph"/>
              <w:rPr>
                <w:rFonts w:ascii="Arial" w:hAnsi="Arial" w:cs="Arial"/>
                <w:color w:val="000000" w:themeColor="text1"/>
                <w:sz w:val="20"/>
                <w:szCs w:val="20"/>
              </w:rPr>
            </w:pPr>
            <w:r w:rsidRPr="006B1182">
              <w:rPr>
                <w:rFonts w:ascii="Arial" w:hAnsi="Arial" w:cs="Arial"/>
                <w:color w:val="000000" w:themeColor="text1"/>
                <w:sz w:val="20"/>
                <w:szCs w:val="20"/>
              </w:rPr>
              <w:t>Ability to use data and insight to drive change, and to understand and adapt programmes of work while in progress to allow learning to be integrated into delivery</w:t>
            </w:r>
          </w:p>
        </w:tc>
        <w:tc>
          <w:tcPr>
            <w:tcW w:w="1984" w:type="dxa"/>
            <w:tcBorders>
              <w:top w:val="single" w:sz="4" w:space="0" w:color="000000"/>
              <w:left w:val="single" w:sz="4" w:space="0" w:color="000000"/>
              <w:right w:val="single" w:sz="4" w:space="0" w:color="000000"/>
            </w:tcBorders>
          </w:tcPr>
          <w:p w14:paraId="5CFA2B56" w14:textId="3483B139" w:rsidR="00B31902" w:rsidRPr="006B1182" w:rsidRDefault="00B31902" w:rsidP="00B06E23">
            <w:pPr>
              <w:pStyle w:val="TableParagraph"/>
              <w:ind w:left="117"/>
              <w:rPr>
                <w:rFonts w:ascii="Arial" w:hAnsi="Arial" w:cs="Arial"/>
                <w:color w:val="000000" w:themeColor="text1"/>
                <w:sz w:val="20"/>
                <w:szCs w:val="20"/>
              </w:rPr>
            </w:pPr>
            <w:r w:rsidRPr="006B1182">
              <w:rPr>
                <w:rFonts w:ascii="Arial" w:hAnsi="Arial" w:cs="Arial"/>
                <w:color w:val="000000" w:themeColor="text1"/>
                <w:sz w:val="20"/>
                <w:szCs w:val="20"/>
              </w:rPr>
              <w:t>D</w:t>
            </w:r>
          </w:p>
        </w:tc>
        <w:tc>
          <w:tcPr>
            <w:tcW w:w="1276" w:type="dxa"/>
            <w:tcBorders>
              <w:top w:val="single" w:sz="4" w:space="0" w:color="000000"/>
              <w:left w:val="single" w:sz="4" w:space="0" w:color="000000"/>
            </w:tcBorders>
          </w:tcPr>
          <w:p w14:paraId="045D6B5F" w14:textId="45A8F27E" w:rsidR="00B31902" w:rsidRPr="006B1182" w:rsidRDefault="00B31902" w:rsidP="00B06E23">
            <w:pPr>
              <w:pStyle w:val="TableParagraph"/>
              <w:ind w:left="116"/>
              <w:rPr>
                <w:rFonts w:ascii="Arial" w:hAnsi="Arial" w:cs="Arial"/>
                <w:color w:val="000000" w:themeColor="text1"/>
                <w:sz w:val="20"/>
                <w:szCs w:val="20"/>
              </w:rPr>
            </w:pPr>
            <w:r w:rsidRPr="006B1182">
              <w:rPr>
                <w:rFonts w:ascii="Arial" w:hAnsi="Arial" w:cs="Arial"/>
                <w:color w:val="000000" w:themeColor="text1"/>
                <w:sz w:val="20"/>
                <w:szCs w:val="20"/>
              </w:rPr>
              <w:t>A / I / R</w:t>
            </w:r>
          </w:p>
        </w:tc>
      </w:tr>
      <w:tr w:rsidR="00B31902" w:rsidRPr="00FA6B1E" w14:paraId="5B136CC1" w14:textId="77777777" w:rsidTr="009A73BF">
        <w:trPr>
          <w:trHeight w:val="277"/>
        </w:trPr>
        <w:tc>
          <w:tcPr>
            <w:tcW w:w="5245" w:type="dxa"/>
            <w:tcBorders>
              <w:top w:val="single" w:sz="4" w:space="0" w:color="000000"/>
              <w:right w:val="single" w:sz="4" w:space="0" w:color="000000"/>
            </w:tcBorders>
          </w:tcPr>
          <w:p w14:paraId="7E9C368B" w14:textId="489F73E9" w:rsidR="00B31902" w:rsidRPr="006B1182" w:rsidRDefault="00B31902" w:rsidP="0096170D">
            <w:pPr>
              <w:pStyle w:val="TableParagraph"/>
              <w:rPr>
                <w:rFonts w:ascii="Arial" w:hAnsi="Arial" w:cs="Arial"/>
                <w:color w:val="000000" w:themeColor="text1"/>
                <w:sz w:val="20"/>
                <w:szCs w:val="20"/>
              </w:rPr>
            </w:pPr>
            <w:r w:rsidRPr="006B1182">
              <w:rPr>
                <w:rFonts w:ascii="Arial" w:hAnsi="Arial" w:cs="Arial"/>
                <w:color w:val="000000" w:themeColor="text1"/>
                <w:sz w:val="20"/>
                <w:szCs w:val="20"/>
              </w:rPr>
              <w:t>Experience of championing diversity, inclusion and challenging inequalities, promoting actions to make improvements to the experience of diverse and vulnerable groups</w:t>
            </w:r>
          </w:p>
        </w:tc>
        <w:tc>
          <w:tcPr>
            <w:tcW w:w="1984" w:type="dxa"/>
            <w:tcBorders>
              <w:top w:val="single" w:sz="4" w:space="0" w:color="000000"/>
              <w:left w:val="single" w:sz="4" w:space="0" w:color="000000"/>
              <w:right w:val="single" w:sz="4" w:space="0" w:color="000000"/>
            </w:tcBorders>
          </w:tcPr>
          <w:p w14:paraId="49E573BF" w14:textId="282E8890" w:rsidR="00B31902" w:rsidRPr="006B1182" w:rsidRDefault="00B31902" w:rsidP="00B06E23">
            <w:pPr>
              <w:pStyle w:val="TableParagraph"/>
              <w:ind w:left="117"/>
              <w:rPr>
                <w:rFonts w:ascii="Arial" w:hAnsi="Arial" w:cs="Arial"/>
                <w:color w:val="000000" w:themeColor="text1"/>
                <w:sz w:val="20"/>
                <w:szCs w:val="20"/>
              </w:rPr>
            </w:pPr>
            <w:r w:rsidRPr="006B1182">
              <w:rPr>
                <w:rFonts w:ascii="Arial" w:hAnsi="Arial" w:cs="Arial"/>
                <w:color w:val="000000" w:themeColor="text1"/>
                <w:sz w:val="20"/>
                <w:szCs w:val="20"/>
              </w:rPr>
              <w:t>D</w:t>
            </w:r>
          </w:p>
        </w:tc>
        <w:tc>
          <w:tcPr>
            <w:tcW w:w="1276" w:type="dxa"/>
            <w:tcBorders>
              <w:top w:val="single" w:sz="4" w:space="0" w:color="000000"/>
              <w:left w:val="single" w:sz="4" w:space="0" w:color="000000"/>
            </w:tcBorders>
          </w:tcPr>
          <w:p w14:paraId="02964CF8" w14:textId="5BF9E8D8" w:rsidR="00B31902" w:rsidRPr="006B1182" w:rsidRDefault="00B31902" w:rsidP="00B06E23">
            <w:pPr>
              <w:pStyle w:val="TableParagraph"/>
              <w:ind w:left="116"/>
              <w:rPr>
                <w:rFonts w:ascii="Arial" w:hAnsi="Arial" w:cs="Arial"/>
                <w:color w:val="000000" w:themeColor="text1"/>
                <w:sz w:val="20"/>
                <w:szCs w:val="20"/>
              </w:rPr>
            </w:pPr>
            <w:r w:rsidRPr="006B1182">
              <w:rPr>
                <w:rFonts w:ascii="Arial" w:hAnsi="Arial" w:cs="Arial"/>
                <w:color w:val="000000" w:themeColor="text1"/>
                <w:sz w:val="20"/>
                <w:szCs w:val="20"/>
              </w:rPr>
              <w:t>A / I / R</w:t>
            </w:r>
          </w:p>
        </w:tc>
      </w:tr>
      <w:tr w:rsidR="0096170D" w:rsidRPr="00FA6B1E" w14:paraId="0B95D162" w14:textId="77777777" w:rsidTr="00D53E6C">
        <w:trPr>
          <w:trHeight w:val="277"/>
        </w:trPr>
        <w:tc>
          <w:tcPr>
            <w:tcW w:w="5245" w:type="dxa"/>
            <w:tcBorders>
              <w:right w:val="single" w:sz="4" w:space="0" w:color="000000"/>
            </w:tcBorders>
            <w:shd w:val="clear" w:color="auto" w:fill="92D050"/>
          </w:tcPr>
          <w:p w14:paraId="3B655C18" w14:textId="77777777" w:rsidR="0096170D" w:rsidRPr="00FA6B1E" w:rsidRDefault="0096170D" w:rsidP="00B06E23">
            <w:pPr>
              <w:pStyle w:val="TableParagraph"/>
              <w:rPr>
                <w:rFonts w:ascii="Arial" w:hAnsi="Arial" w:cs="Arial"/>
                <w:b/>
                <w:sz w:val="20"/>
                <w:szCs w:val="20"/>
              </w:rPr>
            </w:pPr>
            <w:r w:rsidRPr="00FA6B1E">
              <w:rPr>
                <w:rFonts w:ascii="Arial" w:hAnsi="Arial" w:cs="Arial"/>
                <w:b/>
                <w:sz w:val="20"/>
                <w:szCs w:val="20"/>
              </w:rPr>
              <w:t>Personal Qualities</w:t>
            </w:r>
          </w:p>
        </w:tc>
        <w:tc>
          <w:tcPr>
            <w:tcW w:w="1984" w:type="dxa"/>
            <w:tcBorders>
              <w:left w:val="single" w:sz="4" w:space="0" w:color="000000"/>
              <w:right w:val="single" w:sz="4" w:space="0" w:color="000000"/>
            </w:tcBorders>
            <w:shd w:val="clear" w:color="auto" w:fill="92D050"/>
          </w:tcPr>
          <w:p w14:paraId="3A8AD57E" w14:textId="77777777" w:rsidR="0096170D" w:rsidRPr="00FA6B1E" w:rsidRDefault="0096170D" w:rsidP="00B06E23">
            <w:pPr>
              <w:pStyle w:val="TableParagraph"/>
              <w:spacing w:before="0"/>
              <w:ind w:left="0"/>
              <w:rPr>
                <w:rFonts w:ascii="Arial" w:hAnsi="Arial" w:cs="Arial"/>
                <w:sz w:val="20"/>
                <w:szCs w:val="20"/>
              </w:rPr>
            </w:pPr>
          </w:p>
        </w:tc>
        <w:tc>
          <w:tcPr>
            <w:tcW w:w="1276" w:type="dxa"/>
            <w:tcBorders>
              <w:left w:val="single" w:sz="4" w:space="0" w:color="000000"/>
            </w:tcBorders>
            <w:shd w:val="clear" w:color="auto" w:fill="92D050"/>
          </w:tcPr>
          <w:p w14:paraId="7B2D1544" w14:textId="77777777" w:rsidR="0096170D" w:rsidRPr="00FA6B1E" w:rsidRDefault="0096170D" w:rsidP="00B06E23">
            <w:pPr>
              <w:pStyle w:val="TableParagraph"/>
              <w:spacing w:before="0"/>
              <w:ind w:left="0"/>
              <w:rPr>
                <w:rFonts w:ascii="Arial" w:hAnsi="Arial" w:cs="Arial"/>
                <w:sz w:val="20"/>
                <w:szCs w:val="20"/>
              </w:rPr>
            </w:pPr>
          </w:p>
        </w:tc>
      </w:tr>
      <w:tr w:rsidR="0096170D" w:rsidRPr="00FA6B1E" w14:paraId="1FB32186" w14:textId="77777777" w:rsidTr="009A73BF">
        <w:trPr>
          <w:trHeight w:val="277"/>
        </w:trPr>
        <w:tc>
          <w:tcPr>
            <w:tcW w:w="5245" w:type="dxa"/>
            <w:tcBorders>
              <w:bottom w:val="single" w:sz="4" w:space="0" w:color="000000"/>
              <w:right w:val="single" w:sz="4" w:space="0" w:color="000000"/>
            </w:tcBorders>
          </w:tcPr>
          <w:p w14:paraId="0D8E63DD" w14:textId="77777777" w:rsidR="0096170D" w:rsidRPr="00FA6B1E" w:rsidRDefault="0096170D" w:rsidP="00B06E23">
            <w:pPr>
              <w:pStyle w:val="TableParagraph"/>
              <w:rPr>
                <w:rFonts w:ascii="Arial" w:hAnsi="Arial" w:cs="Arial"/>
                <w:sz w:val="20"/>
                <w:szCs w:val="20"/>
              </w:rPr>
            </w:pPr>
            <w:r w:rsidRPr="00FA6B1E">
              <w:rPr>
                <w:rFonts w:ascii="Arial" w:hAnsi="Arial" w:cs="Arial"/>
                <w:sz w:val="20"/>
                <w:szCs w:val="20"/>
              </w:rPr>
              <w:t>Flexible and adaptable to team and service needs</w:t>
            </w:r>
          </w:p>
        </w:tc>
        <w:tc>
          <w:tcPr>
            <w:tcW w:w="1984" w:type="dxa"/>
            <w:tcBorders>
              <w:left w:val="single" w:sz="4" w:space="0" w:color="000000"/>
              <w:bottom w:val="single" w:sz="4" w:space="0" w:color="000000"/>
              <w:right w:val="single" w:sz="4" w:space="0" w:color="000000"/>
            </w:tcBorders>
          </w:tcPr>
          <w:p w14:paraId="2A99BECC" w14:textId="77777777" w:rsidR="0096170D" w:rsidRPr="00FA6B1E" w:rsidRDefault="009A73BF" w:rsidP="00B06E23">
            <w:pPr>
              <w:pStyle w:val="TableParagraph"/>
              <w:ind w:left="117"/>
              <w:rPr>
                <w:rFonts w:ascii="Arial" w:hAnsi="Arial" w:cs="Arial"/>
                <w:sz w:val="20"/>
                <w:szCs w:val="20"/>
              </w:rPr>
            </w:pPr>
            <w:r w:rsidRPr="00FA6B1E">
              <w:rPr>
                <w:rFonts w:ascii="Arial" w:hAnsi="Arial" w:cs="Arial"/>
                <w:sz w:val="20"/>
                <w:szCs w:val="20"/>
              </w:rPr>
              <w:t>E</w:t>
            </w:r>
          </w:p>
        </w:tc>
        <w:tc>
          <w:tcPr>
            <w:tcW w:w="1276" w:type="dxa"/>
            <w:tcBorders>
              <w:left w:val="single" w:sz="4" w:space="0" w:color="000000"/>
              <w:bottom w:val="single" w:sz="4" w:space="0" w:color="000000"/>
            </w:tcBorders>
          </w:tcPr>
          <w:p w14:paraId="673963B6"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 / R</w:t>
            </w:r>
          </w:p>
        </w:tc>
      </w:tr>
      <w:tr w:rsidR="009A73BF" w:rsidRPr="00FA6B1E" w14:paraId="077D3EC0" w14:textId="77777777" w:rsidTr="009A73BF">
        <w:trPr>
          <w:trHeight w:val="277"/>
        </w:trPr>
        <w:tc>
          <w:tcPr>
            <w:tcW w:w="5245" w:type="dxa"/>
            <w:tcBorders>
              <w:bottom w:val="single" w:sz="4" w:space="0" w:color="000000"/>
              <w:right w:val="single" w:sz="4" w:space="0" w:color="000000"/>
            </w:tcBorders>
          </w:tcPr>
          <w:p w14:paraId="3619D471" w14:textId="77777777" w:rsidR="009A73BF" w:rsidRPr="00FA6B1E" w:rsidRDefault="009A73BF" w:rsidP="00B06E23">
            <w:pPr>
              <w:pStyle w:val="TableParagraph"/>
              <w:rPr>
                <w:rFonts w:ascii="Arial" w:hAnsi="Arial" w:cs="Arial"/>
                <w:sz w:val="20"/>
                <w:szCs w:val="20"/>
              </w:rPr>
            </w:pPr>
            <w:r w:rsidRPr="00FA6B1E">
              <w:rPr>
                <w:rFonts w:ascii="Arial" w:hAnsi="Arial" w:cs="Arial"/>
                <w:sz w:val="20"/>
                <w:szCs w:val="20"/>
              </w:rPr>
              <w:t>Able to work under pressure</w:t>
            </w:r>
            <w:r w:rsidR="00D53E6C">
              <w:rPr>
                <w:rFonts w:ascii="Arial" w:hAnsi="Arial" w:cs="Arial"/>
                <w:sz w:val="20"/>
                <w:szCs w:val="20"/>
              </w:rPr>
              <w:t xml:space="preserve"> and to deadlines</w:t>
            </w:r>
          </w:p>
        </w:tc>
        <w:tc>
          <w:tcPr>
            <w:tcW w:w="1984" w:type="dxa"/>
            <w:tcBorders>
              <w:left w:val="single" w:sz="4" w:space="0" w:color="000000"/>
              <w:bottom w:val="single" w:sz="4" w:space="0" w:color="000000"/>
              <w:right w:val="single" w:sz="4" w:space="0" w:color="000000"/>
            </w:tcBorders>
          </w:tcPr>
          <w:p w14:paraId="17F7C6D3" w14:textId="77777777" w:rsidR="009A73BF" w:rsidRPr="00FA6B1E" w:rsidRDefault="009A73BF" w:rsidP="00B06E23">
            <w:pPr>
              <w:pStyle w:val="TableParagraph"/>
              <w:ind w:left="117"/>
              <w:rPr>
                <w:rFonts w:ascii="Arial" w:hAnsi="Arial" w:cs="Arial"/>
                <w:sz w:val="20"/>
                <w:szCs w:val="20"/>
              </w:rPr>
            </w:pPr>
            <w:r w:rsidRPr="00FA6B1E">
              <w:rPr>
                <w:rFonts w:ascii="Arial" w:hAnsi="Arial" w:cs="Arial"/>
                <w:sz w:val="20"/>
                <w:szCs w:val="20"/>
              </w:rPr>
              <w:t>E</w:t>
            </w:r>
          </w:p>
        </w:tc>
        <w:tc>
          <w:tcPr>
            <w:tcW w:w="1276" w:type="dxa"/>
            <w:tcBorders>
              <w:left w:val="single" w:sz="4" w:space="0" w:color="000000"/>
              <w:bottom w:val="single" w:sz="4" w:space="0" w:color="000000"/>
            </w:tcBorders>
          </w:tcPr>
          <w:p w14:paraId="179342FA" w14:textId="77777777" w:rsidR="009A73BF"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 / R</w:t>
            </w:r>
          </w:p>
        </w:tc>
      </w:tr>
      <w:tr w:rsidR="0096170D" w:rsidRPr="00FA6B1E" w14:paraId="0A683DBF" w14:textId="77777777" w:rsidTr="009A73BF">
        <w:trPr>
          <w:trHeight w:val="277"/>
        </w:trPr>
        <w:tc>
          <w:tcPr>
            <w:tcW w:w="5245" w:type="dxa"/>
            <w:tcBorders>
              <w:top w:val="single" w:sz="4" w:space="0" w:color="000000"/>
              <w:bottom w:val="single" w:sz="4" w:space="0" w:color="000000"/>
              <w:right w:val="single" w:sz="4" w:space="0" w:color="000000"/>
            </w:tcBorders>
          </w:tcPr>
          <w:p w14:paraId="6ADCFBA0" w14:textId="77777777" w:rsidR="0096170D" w:rsidRPr="00FA6B1E" w:rsidRDefault="0096170D" w:rsidP="00B06E23">
            <w:pPr>
              <w:pStyle w:val="TableParagraph"/>
              <w:rPr>
                <w:rFonts w:ascii="Arial" w:hAnsi="Arial" w:cs="Arial"/>
                <w:sz w:val="20"/>
                <w:szCs w:val="20"/>
              </w:rPr>
            </w:pPr>
            <w:r w:rsidRPr="00FA6B1E">
              <w:rPr>
                <w:rFonts w:ascii="Arial" w:hAnsi="Arial" w:cs="Arial"/>
                <w:sz w:val="20"/>
                <w:szCs w:val="20"/>
              </w:rPr>
              <w:t>Flexible approach to change</w:t>
            </w:r>
          </w:p>
        </w:tc>
        <w:tc>
          <w:tcPr>
            <w:tcW w:w="1984" w:type="dxa"/>
            <w:tcBorders>
              <w:top w:val="single" w:sz="4" w:space="0" w:color="000000"/>
              <w:left w:val="single" w:sz="4" w:space="0" w:color="000000"/>
              <w:bottom w:val="single" w:sz="4" w:space="0" w:color="000000"/>
              <w:right w:val="single" w:sz="4" w:space="0" w:color="000000"/>
            </w:tcBorders>
          </w:tcPr>
          <w:p w14:paraId="3AAE2BF3" w14:textId="77777777" w:rsidR="0096170D" w:rsidRPr="00FA6B1E" w:rsidRDefault="009A73BF" w:rsidP="00B06E23">
            <w:pPr>
              <w:pStyle w:val="TableParagraph"/>
              <w:ind w:left="117"/>
              <w:rPr>
                <w:rFonts w:ascii="Arial" w:hAnsi="Arial" w:cs="Arial"/>
                <w:sz w:val="20"/>
                <w:szCs w:val="20"/>
              </w:rPr>
            </w:pPr>
            <w:r w:rsidRPr="00FA6B1E">
              <w:rPr>
                <w:rFonts w:ascii="Arial" w:hAnsi="Arial" w:cs="Arial"/>
                <w:sz w:val="20"/>
                <w:szCs w:val="20"/>
              </w:rPr>
              <w:t>E</w:t>
            </w:r>
          </w:p>
        </w:tc>
        <w:tc>
          <w:tcPr>
            <w:tcW w:w="1276" w:type="dxa"/>
            <w:tcBorders>
              <w:top w:val="single" w:sz="4" w:space="0" w:color="000000"/>
              <w:left w:val="single" w:sz="4" w:space="0" w:color="000000"/>
              <w:bottom w:val="single" w:sz="4" w:space="0" w:color="000000"/>
            </w:tcBorders>
          </w:tcPr>
          <w:p w14:paraId="46D8E8D0"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 / R</w:t>
            </w:r>
          </w:p>
        </w:tc>
      </w:tr>
      <w:tr w:rsidR="0096170D" w:rsidRPr="00FA6B1E" w14:paraId="35B01CAB" w14:textId="77777777" w:rsidTr="009A73BF">
        <w:trPr>
          <w:trHeight w:val="275"/>
        </w:trPr>
        <w:tc>
          <w:tcPr>
            <w:tcW w:w="5245" w:type="dxa"/>
            <w:tcBorders>
              <w:top w:val="single" w:sz="4" w:space="0" w:color="000000"/>
              <w:right w:val="single" w:sz="4" w:space="0" w:color="000000"/>
            </w:tcBorders>
          </w:tcPr>
          <w:p w14:paraId="5C15751E" w14:textId="77777777" w:rsidR="0096170D" w:rsidRPr="00FA6B1E" w:rsidRDefault="00D53E6C" w:rsidP="00B06E23">
            <w:pPr>
              <w:pStyle w:val="TableParagraph"/>
              <w:rPr>
                <w:rFonts w:ascii="Arial" w:hAnsi="Arial" w:cs="Arial"/>
                <w:sz w:val="20"/>
                <w:szCs w:val="20"/>
              </w:rPr>
            </w:pPr>
            <w:r>
              <w:rPr>
                <w:rFonts w:ascii="Arial" w:hAnsi="Arial" w:cs="Arial"/>
                <w:sz w:val="20"/>
                <w:szCs w:val="20"/>
              </w:rPr>
              <w:t xml:space="preserve">Reliable, punctual </w:t>
            </w:r>
            <w:r w:rsidR="0096170D" w:rsidRPr="00FA6B1E">
              <w:rPr>
                <w:rFonts w:ascii="Arial" w:hAnsi="Arial" w:cs="Arial"/>
                <w:sz w:val="20"/>
                <w:szCs w:val="20"/>
              </w:rPr>
              <w:t>and confident</w:t>
            </w:r>
          </w:p>
        </w:tc>
        <w:tc>
          <w:tcPr>
            <w:tcW w:w="1984" w:type="dxa"/>
            <w:tcBorders>
              <w:top w:val="single" w:sz="4" w:space="0" w:color="000000"/>
              <w:left w:val="single" w:sz="4" w:space="0" w:color="000000"/>
              <w:right w:val="single" w:sz="4" w:space="0" w:color="000000"/>
            </w:tcBorders>
          </w:tcPr>
          <w:p w14:paraId="3E3AEA99" w14:textId="77777777" w:rsidR="0096170D" w:rsidRPr="00FA6B1E" w:rsidRDefault="009A73BF" w:rsidP="00B06E23">
            <w:pPr>
              <w:pStyle w:val="TableParagraph"/>
              <w:ind w:left="117"/>
              <w:rPr>
                <w:rFonts w:ascii="Arial" w:hAnsi="Arial" w:cs="Arial"/>
                <w:sz w:val="20"/>
                <w:szCs w:val="20"/>
              </w:rPr>
            </w:pPr>
            <w:r w:rsidRPr="00FA6B1E">
              <w:rPr>
                <w:rFonts w:ascii="Arial" w:hAnsi="Arial" w:cs="Arial"/>
                <w:sz w:val="20"/>
                <w:szCs w:val="20"/>
              </w:rPr>
              <w:t>E</w:t>
            </w:r>
          </w:p>
        </w:tc>
        <w:tc>
          <w:tcPr>
            <w:tcW w:w="1276" w:type="dxa"/>
            <w:tcBorders>
              <w:top w:val="single" w:sz="4" w:space="0" w:color="000000"/>
              <w:left w:val="single" w:sz="4" w:space="0" w:color="000000"/>
            </w:tcBorders>
          </w:tcPr>
          <w:p w14:paraId="7546BC3B" w14:textId="77777777" w:rsidR="0096170D" w:rsidRPr="00FA6B1E" w:rsidRDefault="009A73BF" w:rsidP="00B06E23">
            <w:pPr>
              <w:pStyle w:val="TableParagraph"/>
              <w:ind w:left="116"/>
              <w:rPr>
                <w:rFonts w:ascii="Arial" w:hAnsi="Arial" w:cs="Arial"/>
                <w:sz w:val="20"/>
                <w:szCs w:val="20"/>
              </w:rPr>
            </w:pPr>
            <w:r w:rsidRPr="00FA6B1E">
              <w:rPr>
                <w:rFonts w:ascii="Arial" w:hAnsi="Arial" w:cs="Arial"/>
                <w:sz w:val="20"/>
                <w:szCs w:val="20"/>
              </w:rPr>
              <w:t>A / I / R</w:t>
            </w:r>
          </w:p>
        </w:tc>
      </w:tr>
    </w:tbl>
    <w:p w14:paraId="4048A210" w14:textId="77777777" w:rsidR="0096170D" w:rsidRDefault="0096170D" w:rsidP="00283C77">
      <w:pPr>
        <w:spacing w:after="0" w:line="240" w:lineRule="auto"/>
        <w:rPr>
          <w:rFonts w:ascii="Arial" w:eastAsia="Arial" w:hAnsi="Arial" w:cs="Arial"/>
          <w:color w:val="404040"/>
          <w:sz w:val="20"/>
          <w:szCs w:val="20"/>
        </w:rPr>
      </w:pPr>
    </w:p>
    <w:p w14:paraId="144E1C26" w14:textId="098CF760" w:rsidR="001908F5" w:rsidRPr="00FA6B1E" w:rsidRDefault="001908F5" w:rsidP="00E109BB">
      <w:pPr>
        <w:rPr>
          <w:rFonts w:ascii="Arial" w:eastAsia="Arial" w:hAnsi="Arial" w:cs="Arial"/>
          <w:color w:val="404040"/>
          <w:sz w:val="20"/>
          <w:szCs w:val="20"/>
        </w:rPr>
      </w:pPr>
    </w:p>
    <w:sectPr w:rsidR="001908F5" w:rsidRPr="00FA6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2C6"/>
    <w:multiLevelType w:val="hybridMultilevel"/>
    <w:tmpl w:val="4CB4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5097D"/>
    <w:multiLevelType w:val="hybridMultilevel"/>
    <w:tmpl w:val="57B2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503B0"/>
    <w:multiLevelType w:val="hybridMultilevel"/>
    <w:tmpl w:val="4C0C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67429"/>
    <w:multiLevelType w:val="multilevel"/>
    <w:tmpl w:val="214C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210C9"/>
    <w:multiLevelType w:val="multilevel"/>
    <w:tmpl w:val="353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F2538"/>
    <w:multiLevelType w:val="hybridMultilevel"/>
    <w:tmpl w:val="2932D55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A1A44C8"/>
    <w:multiLevelType w:val="hybridMultilevel"/>
    <w:tmpl w:val="E5B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07665"/>
    <w:multiLevelType w:val="hybridMultilevel"/>
    <w:tmpl w:val="C2467A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9200F32"/>
    <w:multiLevelType w:val="hybridMultilevel"/>
    <w:tmpl w:val="27BC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A1A53"/>
    <w:multiLevelType w:val="hybridMultilevel"/>
    <w:tmpl w:val="E098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8656D"/>
    <w:multiLevelType w:val="hybridMultilevel"/>
    <w:tmpl w:val="B2B4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23A6B"/>
    <w:multiLevelType w:val="hybridMultilevel"/>
    <w:tmpl w:val="A3F0D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557FA"/>
    <w:multiLevelType w:val="hybridMultilevel"/>
    <w:tmpl w:val="905E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D457C"/>
    <w:multiLevelType w:val="hybridMultilevel"/>
    <w:tmpl w:val="F0BE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85F68"/>
    <w:multiLevelType w:val="hybridMultilevel"/>
    <w:tmpl w:val="2926F896"/>
    <w:lvl w:ilvl="0" w:tplc="08090001">
      <w:start w:val="1"/>
      <w:numFmt w:val="bullet"/>
      <w:lvlText w:val=""/>
      <w:lvlJc w:val="left"/>
      <w:pPr>
        <w:ind w:left="720" w:hanging="360"/>
      </w:pPr>
      <w:rPr>
        <w:rFonts w:ascii="Symbol" w:hAnsi="Symbol" w:hint="default"/>
      </w:rPr>
    </w:lvl>
    <w:lvl w:ilvl="1" w:tplc="A4C008C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7415E"/>
    <w:multiLevelType w:val="hybridMultilevel"/>
    <w:tmpl w:val="D6FACF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8E71777"/>
    <w:multiLevelType w:val="hybridMultilevel"/>
    <w:tmpl w:val="C710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615004">
    <w:abstractNumId w:val="7"/>
  </w:num>
  <w:num w:numId="2" w16cid:durableId="1746994179">
    <w:abstractNumId w:val="5"/>
  </w:num>
  <w:num w:numId="3" w16cid:durableId="1389694128">
    <w:abstractNumId w:val="9"/>
  </w:num>
  <w:num w:numId="4" w16cid:durableId="1023704774">
    <w:abstractNumId w:val="1"/>
  </w:num>
  <w:num w:numId="5" w16cid:durableId="1145319104">
    <w:abstractNumId w:val="6"/>
  </w:num>
  <w:num w:numId="6" w16cid:durableId="1060981228">
    <w:abstractNumId w:val="16"/>
  </w:num>
  <w:num w:numId="7" w16cid:durableId="476799352">
    <w:abstractNumId w:val="13"/>
  </w:num>
  <w:num w:numId="8" w16cid:durableId="109056938">
    <w:abstractNumId w:val="12"/>
  </w:num>
  <w:num w:numId="9" w16cid:durableId="1160997057">
    <w:abstractNumId w:val="2"/>
  </w:num>
  <w:num w:numId="10" w16cid:durableId="1828785280">
    <w:abstractNumId w:val="10"/>
  </w:num>
  <w:num w:numId="11" w16cid:durableId="2033803785">
    <w:abstractNumId w:val="15"/>
  </w:num>
  <w:num w:numId="12" w16cid:durableId="634718779">
    <w:abstractNumId w:val="0"/>
  </w:num>
  <w:num w:numId="13" w16cid:durableId="837303174">
    <w:abstractNumId w:val="14"/>
  </w:num>
  <w:num w:numId="14" w16cid:durableId="980882593">
    <w:abstractNumId w:val="11"/>
  </w:num>
  <w:num w:numId="15" w16cid:durableId="708072077">
    <w:abstractNumId w:val="3"/>
  </w:num>
  <w:num w:numId="16" w16cid:durableId="37903379">
    <w:abstractNumId w:val="4"/>
  </w:num>
  <w:num w:numId="17" w16cid:durableId="1692956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89"/>
    <w:rsid w:val="00063F0C"/>
    <w:rsid w:val="000B5A64"/>
    <w:rsid w:val="000B7676"/>
    <w:rsid w:val="000C6EC3"/>
    <w:rsid w:val="0011686B"/>
    <w:rsid w:val="001313D6"/>
    <w:rsid w:val="00141137"/>
    <w:rsid w:val="001572F0"/>
    <w:rsid w:val="0017595F"/>
    <w:rsid w:val="001908F5"/>
    <w:rsid w:val="001D7162"/>
    <w:rsid w:val="001E6D89"/>
    <w:rsid w:val="002572E8"/>
    <w:rsid w:val="00283C77"/>
    <w:rsid w:val="0029169A"/>
    <w:rsid w:val="002E04CF"/>
    <w:rsid w:val="00361CBE"/>
    <w:rsid w:val="003720C2"/>
    <w:rsid w:val="003778A0"/>
    <w:rsid w:val="00426B29"/>
    <w:rsid w:val="00427EDE"/>
    <w:rsid w:val="00472DB8"/>
    <w:rsid w:val="00507B42"/>
    <w:rsid w:val="005C5222"/>
    <w:rsid w:val="005F6785"/>
    <w:rsid w:val="00614315"/>
    <w:rsid w:val="0065443B"/>
    <w:rsid w:val="0066751B"/>
    <w:rsid w:val="006845B3"/>
    <w:rsid w:val="006B1182"/>
    <w:rsid w:val="006B365E"/>
    <w:rsid w:val="00715671"/>
    <w:rsid w:val="007559AB"/>
    <w:rsid w:val="00782050"/>
    <w:rsid w:val="007E72C2"/>
    <w:rsid w:val="00843309"/>
    <w:rsid w:val="00874E4E"/>
    <w:rsid w:val="008B00E6"/>
    <w:rsid w:val="0096170D"/>
    <w:rsid w:val="009A0DCF"/>
    <w:rsid w:val="009A73BF"/>
    <w:rsid w:val="009B0A56"/>
    <w:rsid w:val="009D36AF"/>
    <w:rsid w:val="00A12372"/>
    <w:rsid w:val="00A1284A"/>
    <w:rsid w:val="00AF7AA2"/>
    <w:rsid w:val="00B31902"/>
    <w:rsid w:val="00BD6159"/>
    <w:rsid w:val="00BF062E"/>
    <w:rsid w:val="00BF4FC2"/>
    <w:rsid w:val="00C05B17"/>
    <w:rsid w:val="00C67EB1"/>
    <w:rsid w:val="00CA094E"/>
    <w:rsid w:val="00CC7D69"/>
    <w:rsid w:val="00D53E6C"/>
    <w:rsid w:val="00D671D8"/>
    <w:rsid w:val="00D72C55"/>
    <w:rsid w:val="00D76504"/>
    <w:rsid w:val="00D930F2"/>
    <w:rsid w:val="00DA6005"/>
    <w:rsid w:val="00DC12ED"/>
    <w:rsid w:val="00DC3F43"/>
    <w:rsid w:val="00E0287B"/>
    <w:rsid w:val="00E04ED4"/>
    <w:rsid w:val="00E109BB"/>
    <w:rsid w:val="00E564E5"/>
    <w:rsid w:val="00E75BE6"/>
    <w:rsid w:val="00EB17FB"/>
    <w:rsid w:val="00EB415A"/>
    <w:rsid w:val="00ED1252"/>
    <w:rsid w:val="00F07F6F"/>
    <w:rsid w:val="00F344E6"/>
    <w:rsid w:val="00F90CFE"/>
    <w:rsid w:val="00FA6B1E"/>
    <w:rsid w:val="00FB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F51C"/>
  <w15:docId w15:val="{2D9DD085-5373-4EC8-8005-F5C8C8EB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89"/>
    <w:rPr>
      <w:rFonts w:ascii="Tahoma" w:hAnsi="Tahoma" w:cs="Tahoma"/>
      <w:sz w:val="16"/>
      <w:szCs w:val="16"/>
    </w:rPr>
  </w:style>
  <w:style w:type="table" w:styleId="TableGrid">
    <w:name w:val="Table Grid"/>
    <w:basedOn w:val="TableNormal"/>
    <w:uiPriority w:val="59"/>
    <w:rsid w:val="001E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3C77"/>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283C77"/>
    <w:rPr>
      <w:rFonts w:ascii="Calibri" w:eastAsia="Calibri" w:hAnsi="Calibri" w:cs="Calibri"/>
      <w:lang w:eastAsia="en-GB" w:bidi="en-GB"/>
    </w:rPr>
  </w:style>
  <w:style w:type="paragraph" w:styleId="ListParagraph">
    <w:name w:val="List Paragraph"/>
    <w:basedOn w:val="Normal"/>
    <w:uiPriority w:val="34"/>
    <w:qFormat/>
    <w:rsid w:val="00EB17FB"/>
    <w:pPr>
      <w:spacing w:after="0" w:line="240" w:lineRule="auto"/>
      <w:ind w:left="720"/>
      <w:contextualSpacing/>
    </w:pPr>
    <w:rPr>
      <w:rFonts w:cs="Times New Roman"/>
      <w:sz w:val="24"/>
      <w:szCs w:val="24"/>
    </w:rPr>
  </w:style>
  <w:style w:type="paragraph" w:customStyle="1" w:styleId="TableParagraph">
    <w:name w:val="Table Paragraph"/>
    <w:basedOn w:val="Normal"/>
    <w:uiPriority w:val="1"/>
    <w:qFormat/>
    <w:rsid w:val="0096170D"/>
    <w:pPr>
      <w:widowControl w:val="0"/>
      <w:autoSpaceDE w:val="0"/>
      <w:autoSpaceDN w:val="0"/>
      <w:spacing w:before="1" w:after="0" w:line="240" w:lineRule="auto"/>
      <w:ind w:left="107"/>
    </w:pPr>
    <w:rPr>
      <w:rFonts w:ascii="Tahoma" w:eastAsia="Tahoma" w:hAnsi="Tahoma" w:cs="Tahoma"/>
      <w:lang w:eastAsia="en-GB" w:bidi="en-GB"/>
    </w:rPr>
  </w:style>
  <w:style w:type="paragraph" w:customStyle="1" w:styleId="Default">
    <w:name w:val="Default"/>
    <w:rsid w:val="00DC3F43"/>
    <w:pPr>
      <w:autoSpaceDE w:val="0"/>
      <w:autoSpaceDN w:val="0"/>
      <w:adjustRightInd w:val="0"/>
      <w:spacing w:after="0" w:line="240" w:lineRule="auto"/>
    </w:pPr>
    <w:rPr>
      <w:rFonts w:ascii="Calibri" w:eastAsia="Calibri" w:hAnsi="Calibri" w:cs="Calibri"/>
      <w:color w:val="000000"/>
      <w:sz w:val="24"/>
      <w:szCs w:val="24"/>
    </w:rPr>
  </w:style>
  <w:style w:type="paragraph" w:customStyle="1" w:styleId="p1">
    <w:name w:val="p1"/>
    <w:basedOn w:val="Normal"/>
    <w:rsid w:val="001908F5"/>
    <w:pPr>
      <w:spacing w:after="0" w:line="240" w:lineRule="auto"/>
    </w:pPr>
    <w:rPr>
      <w:rFonts w:ascii="Arial" w:eastAsia="Times New Roman" w:hAnsi="Arial" w:cs="Arial"/>
      <w:color w:val="000000"/>
      <w:sz w:val="21"/>
      <w:szCs w:val="21"/>
      <w:lang w:eastAsia="en-GB"/>
    </w:rPr>
  </w:style>
  <w:style w:type="paragraph" w:customStyle="1" w:styleId="p2">
    <w:name w:val="p2"/>
    <w:basedOn w:val="Normal"/>
    <w:rsid w:val="001908F5"/>
    <w:pPr>
      <w:spacing w:after="0" w:line="240" w:lineRule="auto"/>
    </w:pPr>
    <w:rPr>
      <w:rFonts w:ascii="Arial" w:eastAsia="Times New Roman" w:hAnsi="Arial" w:cs="Arial"/>
      <w:color w:val="000000"/>
      <w:sz w:val="17"/>
      <w:szCs w:val="17"/>
      <w:lang w:eastAsia="en-GB"/>
    </w:rPr>
  </w:style>
  <w:style w:type="paragraph" w:customStyle="1" w:styleId="p3">
    <w:name w:val="p3"/>
    <w:basedOn w:val="Normal"/>
    <w:rsid w:val="001908F5"/>
    <w:pPr>
      <w:spacing w:after="0" w:line="240" w:lineRule="auto"/>
    </w:pPr>
    <w:rPr>
      <w:rFonts w:ascii="Arial" w:eastAsia="Times New Roman" w:hAnsi="Arial" w:cs="Arial"/>
      <w:color w:val="000000"/>
      <w:sz w:val="18"/>
      <w:szCs w:val="18"/>
      <w:lang w:eastAsia="en-GB"/>
    </w:rPr>
  </w:style>
  <w:style w:type="paragraph" w:customStyle="1" w:styleId="p4">
    <w:name w:val="p4"/>
    <w:basedOn w:val="Normal"/>
    <w:rsid w:val="001908F5"/>
    <w:pPr>
      <w:spacing w:after="0" w:line="240" w:lineRule="auto"/>
    </w:pPr>
    <w:rPr>
      <w:rFonts w:ascii="Arial" w:eastAsia="Times New Roman" w:hAnsi="Arial" w:cs="Arial"/>
      <w:color w:val="0000FF"/>
      <w:sz w:val="18"/>
      <w:szCs w:val="18"/>
      <w:lang w:eastAsia="en-GB"/>
    </w:rPr>
  </w:style>
  <w:style w:type="paragraph" w:customStyle="1" w:styleId="p5">
    <w:name w:val="p5"/>
    <w:basedOn w:val="Normal"/>
    <w:rsid w:val="001908F5"/>
    <w:pPr>
      <w:spacing w:after="0" w:line="240" w:lineRule="auto"/>
    </w:pPr>
    <w:rPr>
      <w:rFonts w:ascii="Arial" w:eastAsia="Times New Roman" w:hAnsi="Arial" w:cs="Arial"/>
      <w:color w:val="FFFFFF"/>
      <w:sz w:val="18"/>
      <w:szCs w:val="18"/>
      <w:lang w:eastAsia="en-GB"/>
    </w:rPr>
  </w:style>
  <w:style w:type="paragraph" w:customStyle="1" w:styleId="p6">
    <w:name w:val="p6"/>
    <w:basedOn w:val="Normal"/>
    <w:rsid w:val="001908F5"/>
    <w:pPr>
      <w:spacing w:after="0" w:line="240" w:lineRule="auto"/>
    </w:pPr>
    <w:rPr>
      <w:rFonts w:ascii="Wingdings" w:eastAsia="Times New Roman" w:hAnsi="Wingdings" w:cs="Times New Roman"/>
      <w:color w:val="000000"/>
      <w:sz w:val="17"/>
      <w:szCs w:val="17"/>
      <w:lang w:eastAsia="en-GB"/>
    </w:rPr>
  </w:style>
  <w:style w:type="paragraph" w:customStyle="1" w:styleId="p7">
    <w:name w:val="p7"/>
    <w:basedOn w:val="Normal"/>
    <w:rsid w:val="001908F5"/>
    <w:pPr>
      <w:spacing w:after="0" w:line="240" w:lineRule="auto"/>
    </w:pPr>
    <w:rPr>
      <w:rFonts w:ascii="Arial" w:eastAsia="Times New Roman" w:hAnsi="Arial" w:cs="Arial"/>
      <w:color w:val="0000FF"/>
      <w:sz w:val="17"/>
      <w:szCs w:val="17"/>
      <w:lang w:eastAsia="en-GB"/>
    </w:rPr>
  </w:style>
  <w:style w:type="character" w:customStyle="1" w:styleId="s1">
    <w:name w:val="s1"/>
    <w:basedOn w:val="DefaultParagraphFont"/>
    <w:rsid w:val="001908F5"/>
    <w:rPr>
      <w:rFonts w:ascii="Arial" w:hAnsi="Arial" w:cs="Arial" w:hint="default"/>
      <w:color w:val="FFFFFF"/>
      <w:sz w:val="18"/>
      <w:szCs w:val="18"/>
    </w:rPr>
  </w:style>
  <w:style w:type="character" w:customStyle="1" w:styleId="s2">
    <w:name w:val="s2"/>
    <w:basedOn w:val="DefaultParagraphFont"/>
    <w:rsid w:val="001908F5"/>
    <w:rPr>
      <w:color w:val="FFFFFF"/>
    </w:rPr>
  </w:style>
  <w:style w:type="character" w:customStyle="1" w:styleId="s3">
    <w:name w:val="s3"/>
    <w:basedOn w:val="DefaultParagraphFont"/>
    <w:rsid w:val="001908F5"/>
    <w:rPr>
      <w:rFonts w:ascii="Arial" w:hAnsi="Arial" w:cs="Arial" w:hint="default"/>
      <w:color w:val="000000"/>
      <w:sz w:val="17"/>
      <w:szCs w:val="17"/>
    </w:rPr>
  </w:style>
  <w:style w:type="character" w:customStyle="1" w:styleId="s4">
    <w:name w:val="s4"/>
    <w:basedOn w:val="DefaultParagraphFont"/>
    <w:rsid w:val="001908F5"/>
    <w:rPr>
      <w:color w:val="000000"/>
    </w:rPr>
  </w:style>
  <w:style w:type="character" w:customStyle="1" w:styleId="s5">
    <w:name w:val="s5"/>
    <w:basedOn w:val="DefaultParagraphFont"/>
    <w:rsid w:val="001908F5"/>
    <w:rPr>
      <w:rFonts w:ascii="Wingdings" w:hAnsi="Wingdings" w:hint="default"/>
      <w:sz w:val="17"/>
      <w:szCs w:val="17"/>
    </w:rPr>
  </w:style>
  <w:style w:type="character" w:customStyle="1" w:styleId="s6">
    <w:name w:val="s6"/>
    <w:basedOn w:val="DefaultParagraphFont"/>
    <w:rsid w:val="001908F5"/>
    <w:rPr>
      <w:rFonts w:ascii="Wingdings" w:hAnsi="Wingdings" w:hint="default"/>
      <w:color w:val="000000"/>
      <w:sz w:val="17"/>
      <w:szCs w:val="17"/>
    </w:rPr>
  </w:style>
  <w:style w:type="character" w:styleId="CommentReference">
    <w:name w:val="annotation reference"/>
    <w:basedOn w:val="DefaultParagraphFont"/>
    <w:uiPriority w:val="99"/>
    <w:semiHidden/>
    <w:unhideWhenUsed/>
    <w:rsid w:val="00D76504"/>
    <w:rPr>
      <w:sz w:val="16"/>
      <w:szCs w:val="16"/>
    </w:rPr>
  </w:style>
  <w:style w:type="paragraph" w:styleId="CommentText">
    <w:name w:val="annotation text"/>
    <w:basedOn w:val="Normal"/>
    <w:link w:val="CommentTextChar"/>
    <w:uiPriority w:val="99"/>
    <w:unhideWhenUsed/>
    <w:rsid w:val="00D76504"/>
    <w:pPr>
      <w:spacing w:line="240" w:lineRule="auto"/>
    </w:pPr>
    <w:rPr>
      <w:sz w:val="20"/>
      <w:szCs w:val="20"/>
    </w:rPr>
  </w:style>
  <w:style w:type="character" w:customStyle="1" w:styleId="CommentTextChar">
    <w:name w:val="Comment Text Char"/>
    <w:basedOn w:val="DefaultParagraphFont"/>
    <w:link w:val="CommentText"/>
    <w:uiPriority w:val="99"/>
    <w:rsid w:val="00D76504"/>
    <w:rPr>
      <w:sz w:val="20"/>
      <w:szCs w:val="20"/>
    </w:rPr>
  </w:style>
  <w:style w:type="paragraph" w:styleId="CommentSubject">
    <w:name w:val="annotation subject"/>
    <w:basedOn w:val="CommentText"/>
    <w:next w:val="CommentText"/>
    <w:link w:val="CommentSubjectChar"/>
    <w:uiPriority w:val="99"/>
    <w:semiHidden/>
    <w:unhideWhenUsed/>
    <w:rsid w:val="00D76504"/>
    <w:rPr>
      <w:b/>
      <w:bCs/>
    </w:rPr>
  </w:style>
  <w:style w:type="character" w:customStyle="1" w:styleId="CommentSubjectChar">
    <w:name w:val="Comment Subject Char"/>
    <w:basedOn w:val="CommentTextChar"/>
    <w:link w:val="CommentSubject"/>
    <w:uiPriority w:val="99"/>
    <w:semiHidden/>
    <w:rsid w:val="00D76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2381</Words>
  <Characters>13577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sarah.rothery</dc:creator>
  <cp:lastModifiedBy>Hart Kayleigh</cp:lastModifiedBy>
  <cp:revision>2</cp:revision>
  <dcterms:created xsi:type="dcterms:W3CDTF">2025-06-13T11:02:00Z</dcterms:created>
  <dcterms:modified xsi:type="dcterms:W3CDTF">2025-06-13T11:02:00Z</dcterms:modified>
</cp:coreProperties>
</file>