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D8FD" w14:textId="7E8A5E7E" w:rsidR="00AA688D" w:rsidRPr="00AA688D" w:rsidRDefault="00AA688D" w:rsidP="007E239E">
      <w:pPr>
        <w:pStyle w:val="NormalWeb"/>
        <w:shd w:val="clear" w:color="auto" w:fill="FFFFFF"/>
        <w:spacing w:afterAutospacing="0"/>
        <w:jc w:val="center"/>
        <w:rPr>
          <w:rFonts w:ascii="Arial" w:hAnsi="Arial" w:cs="Arial"/>
          <w:color w:val="222222"/>
          <w:sz w:val="28"/>
          <w:szCs w:val="28"/>
        </w:rPr>
      </w:pPr>
      <w:bookmarkStart w:id="0" w:name="_Hlk111118775"/>
      <w:r w:rsidRPr="00AA688D">
        <w:rPr>
          <w:rFonts w:ascii="Arial" w:hAnsi="Arial" w:cs="Arial"/>
          <w:b/>
          <w:bCs/>
          <w:color w:val="5D3615"/>
          <w:sz w:val="28"/>
          <w:szCs w:val="28"/>
        </w:rPr>
        <w:t>Salaried GP</w:t>
      </w:r>
      <w:bookmarkEnd w:id="0"/>
    </w:p>
    <w:p w14:paraId="6AE45E10" w14:textId="6EE85EEC" w:rsidR="00AA688D" w:rsidRPr="00AA688D" w:rsidRDefault="00AA688D" w:rsidP="00AA688D">
      <w:pPr>
        <w:pStyle w:val="NormalWeb"/>
        <w:shd w:val="clear" w:color="auto" w:fill="FFFFFF"/>
        <w:spacing w:afterAutospacing="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Newhall Surgery, Newhall, South Derbyshire.</w:t>
      </w:r>
    </w:p>
    <w:p w14:paraId="6160887E" w14:textId="26837EC4" w:rsidR="00AA688D" w:rsidRPr="00AA688D" w:rsidRDefault="00D732B9" w:rsidP="00AA688D">
      <w:pPr>
        <w:pStyle w:val="NormalWeb"/>
        <w:shd w:val="clear" w:color="auto" w:fill="FFFFFF"/>
        <w:spacing w:afterAutospacing="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4</w:t>
      </w:r>
      <w:r w:rsidR="00AA688D" w:rsidRPr="00AA688D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 xml:space="preserve"> sessions per week</w:t>
      </w:r>
    </w:p>
    <w:p w14:paraId="4F612CFA" w14:textId="0A05872D" w:rsidR="00AA688D" w:rsidRPr="00AA688D" w:rsidRDefault="00AA688D" w:rsidP="00AA688D">
      <w:pPr>
        <w:pStyle w:val="NormalWeb"/>
        <w:shd w:val="clear" w:color="auto" w:fill="FFFFFF"/>
        <w:spacing w:afterAutospacing="0"/>
        <w:jc w:val="center"/>
        <w:rPr>
          <w:rFonts w:ascii="Arial" w:hAnsi="Arial" w:cs="Arial"/>
          <w:color w:val="222222"/>
          <w:sz w:val="28"/>
          <w:szCs w:val="28"/>
        </w:rPr>
      </w:pPr>
      <w:r w:rsidRPr="00AA688D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 xml:space="preserve">Start date: negotiable but ideally </w:t>
      </w:r>
      <w:r w:rsidR="00D732B9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October/</w:t>
      </w:r>
      <w:r w:rsidR="00483DE6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November</w:t>
      </w:r>
      <w:r w:rsidR="00617946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 xml:space="preserve"> </w:t>
      </w:r>
      <w:r w:rsidR="00483DE6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202</w:t>
      </w:r>
      <w:r w:rsidR="00D732B9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6</w:t>
      </w:r>
    </w:p>
    <w:p w14:paraId="399D7D4A" w14:textId="2D64DA9F" w:rsidR="00BF366E" w:rsidRPr="006F6883" w:rsidRDefault="00617946" w:rsidP="00BF366E">
      <w:pPr>
        <w:pStyle w:val="NormalWeb"/>
        <w:shd w:val="clear" w:color="auto" w:fill="FFFFFF"/>
        <w:spacing w:afterAutospacing="0"/>
        <w:jc w:val="center"/>
        <w:rPr>
          <w:rFonts w:ascii="Arial" w:hAnsi="Arial" w:cs="Arial"/>
          <w:color w:val="5D3615"/>
          <w:sz w:val="28"/>
          <w:szCs w:val="28"/>
          <w:lang w:val="en-US"/>
        </w:rPr>
      </w:pPr>
      <w:r w:rsidRPr="00D732B9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Mission statement</w:t>
      </w:r>
      <w:r w:rsidRPr="006F6883">
        <w:rPr>
          <w:rFonts w:ascii="Arial" w:hAnsi="Arial" w:cs="Arial"/>
          <w:color w:val="5D3615"/>
          <w:sz w:val="28"/>
          <w:szCs w:val="28"/>
          <w:lang w:val="en-US"/>
        </w:rPr>
        <w:t>:</w:t>
      </w:r>
      <w:r w:rsidR="00BF366E" w:rsidRPr="006F6883">
        <w:rPr>
          <w:rFonts w:ascii="Arial" w:hAnsi="Arial" w:cs="Arial"/>
          <w:color w:val="5D3615"/>
          <w:sz w:val="28"/>
          <w:szCs w:val="28"/>
          <w:lang w:val="en-US"/>
        </w:rPr>
        <w:t xml:space="preserve"> For Excellent Individual Care at All Stages of Life.</w:t>
      </w:r>
    </w:p>
    <w:p w14:paraId="23605504" w14:textId="521C619D" w:rsidR="00617946" w:rsidRPr="006F6883" w:rsidRDefault="00617946" w:rsidP="00BF366E">
      <w:pPr>
        <w:pStyle w:val="NormalWeb"/>
        <w:shd w:val="clear" w:color="auto" w:fill="FFFFFF"/>
        <w:spacing w:afterAutospacing="0"/>
        <w:jc w:val="center"/>
        <w:rPr>
          <w:rFonts w:ascii="Arial" w:hAnsi="Arial" w:cs="Arial"/>
          <w:color w:val="5D3615"/>
          <w:sz w:val="28"/>
          <w:szCs w:val="28"/>
          <w:lang w:val="en-US"/>
        </w:rPr>
      </w:pPr>
      <w:r w:rsidRPr="00D732B9">
        <w:rPr>
          <w:rFonts w:ascii="Arial" w:hAnsi="Arial" w:cs="Arial"/>
          <w:b/>
          <w:bCs/>
          <w:color w:val="5D3615"/>
          <w:sz w:val="28"/>
          <w:szCs w:val="28"/>
          <w:lang w:val="en-US"/>
        </w:rPr>
        <w:t>Well-being statement</w:t>
      </w:r>
      <w:r w:rsidRPr="006F6883">
        <w:rPr>
          <w:rFonts w:ascii="Arial" w:hAnsi="Arial" w:cs="Arial"/>
          <w:color w:val="5D3615"/>
          <w:sz w:val="28"/>
          <w:szCs w:val="28"/>
          <w:lang w:val="en-US"/>
        </w:rPr>
        <w:t>: We pledge to uphold a culture of respect, kindness and support, creating an environment where everyone feels valued, heard and empowered.</w:t>
      </w:r>
    </w:p>
    <w:p w14:paraId="3AB9631C" w14:textId="2ED3634D" w:rsidR="00CF49FA" w:rsidRPr="00617946" w:rsidRDefault="00CF49FA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5D3615"/>
          <w:lang w:val="en-US"/>
        </w:rPr>
      </w:pPr>
      <w:bookmarkStart w:id="1" w:name="_Hlk111118567"/>
      <w:r w:rsidRPr="00617946">
        <w:rPr>
          <w:rFonts w:ascii="Arial" w:hAnsi="Arial" w:cs="Arial"/>
          <w:color w:val="5D3615"/>
          <w:lang w:val="en-US"/>
        </w:rPr>
        <w:t>Newhall Surgery is a friendly</w:t>
      </w:r>
      <w:r w:rsidR="00BF366E" w:rsidRPr="00617946">
        <w:rPr>
          <w:rFonts w:ascii="Arial" w:hAnsi="Arial" w:cs="Arial"/>
          <w:color w:val="5D3615"/>
          <w:lang w:val="en-US"/>
        </w:rPr>
        <w:t xml:space="preserve"> and community integrated</w:t>
      </w:r>
      <w:r w:rsidRPr="00617946">
        <w:rPr>
          <w:rFonts w:ascii="Arial" w:hAnsi="Arial" w:cs="Arial"/>
          <w:color w:val="5D3615"/>
          <w:lang w:val="en-US"/>
        </w:rPr>
        <w:t xml:space="preserve"> Practice.  </w:t>
      </w:r>
      <w:r w:rsidR="00AA688D" w:rsidRPr="00617946">
        <w:rPr>
          <w:rFonts w:ascii="Arial" w:hAnsi="Arial" w:cs="Arial"/>
          <w:color w:val="5D3615"/>
          <w:lang w:val="en-US"/>
        </w:rPr>
        <w:t>We are</w:t>
      </w:r>
      <w:r w:rsidRPr="00617946">
        <w:rPr>
          <w:rFonts w:ascii="Arial" w:hAnsi="Arial" w:cs="Arial"/>
          <w:color w:val="5D3615"/>
          <w:lang w:val="en-US"/>
        </w:rPr>
        <w:t xml:space="preserve"> </w:t>
      </w:r>
      <w:r w:rsidR="00AA688D" w:rsidRPr="00617946">
        <w:rPr>
          <w:rFonts w:ascii="Arial" w:hAnsi="Arial" w:cs="Arial"/>
          <w:color w:val="5D3615"/>
          <w:lang w:val="en-US"/>
        </w:rPr>
        <w:t>high performer</w:t>
      </w:r>
      <w:r w:rsidRPr="00617946">
        <w:rPr>
          <w:rFonts w:ascii="Arial" w:hAnsi="Arial" w:cs="Arial"/>
          <w:color w:val="5D3615"/>
          <w:lang w:val="en-US"/>
        </w:rPr>
        <w:t>s</w:t>
      </w:r>
      <w:r w:rsidR="00AA688D" w:rsidRPr="00617946">
        <w:rPr>
          <w:rFonts w:ascii="Arial" w:hAnsi="Arial" w:cs="Arial"/>
          <w:color w:val="5D3615"/>
          <w:lang w:val="en-US"/>
        </w:rPr>
        <w:t xml:space="preserve"> in terms of QoF, I</w:t>
      </w:r>
      <w:r w:rsidR="00BF366E" w:rsidRPr="00617946">
        <w:rPr>
          <w:rFonts w:ascii="Arial" w:hAnsi="Arial" w:cs="Arial"/>
          <w:color w:val="5D3615"/>
          <w:lang w:val="en-US"/>
        </w:rPr>
        <w:t>I</w:t>
      </w:r>
      <w:r w:rsidR="00AA688D" w:rsidRPr="00617946">
        <w:rPr>
          <w:rFonts w:ascii="Arial" w:hAnsi="Arial" w:cs="Arial"/>
          <w:color w:val="5D3615"/>
          <w:lang w:val="en-US"/>
        </w:rPr>
        <w:t xml:space="preserve">F, Enhanced Services </w:t>
      </w:r>
      <w:r w:rsidRPr="00617946">
        <w:rPr>
          <w:rFonts w:ascii="Arial" w:hAnsi="Arial" w:cs="Arial"/>
          <w:color w:val="5D3615"/>
          <w:lang w:val="en-US"/>
        </w:rPr>
        <w:t xml:space="preserve">and are </w:t>
      </w:r>
      <w:r w:rsidR="00842E42" w:rsidRPr="00617946">
        <w:rPr>
          <w:rFonts w:ascii="Arial" w:hAnsi="Arial" w:cs="Arial"/>
          <w:color w:val="5D3615"/>
          <w:lang w:val="en-US"/>
        </w:rPr>
        <w:t xml:space="preserve">situated in </w:t>
      </w:r>
      <w:r w:rsidRPr="00617946">
        <w:rPr>
          <w:rFonts w:ascii="Arial" w:hAnsi="Arial" w:cs="Arial"/>
          <w:color w:val="5D3615"/>
          <w:lang w:val="en-US"/>
        </w:rPr>
        <w:t xml:space="preserve">the </w:t>
      </w:r>
      <w:r w:rsidR="00842E42" w:rsidRPr="00617946">
        <w:rPr>
          <w:rFonts w:ascii="Arial" w:hAnsi="Arial" w:cs="Arial"/>
          <w:color w:val="5D3615"/>
          <w:lang w:val="en-US"/>
        </w:rPr>
        <w:t xml:space="preserve">beautiful South Derbyshire </w:t>
      </w:r>
      <w:r w:rsidRPr="00617946">
        <w:rPr>
          <w:rFonts w:ascii="Arial" w:hAnsi="Arial" w:cs="Arial"/>
          <w:color w:val="5D3615"/>
          <w:lang w:val="en-US"/>
        </w:rPr>
        <w:t xml:space="preserve">countryside.  (Around a </w:t>
      </w:r>
      <w:r w:rsidR="00483DE6" w:rsidRPr="00617946">
        <w:rPr>
          <w:rFonts w:ascii="Arial" w:hAnsi="Arial" w:cs="Arial"/>
          <w:color w:val="5D3615"/>
          <w:lang w:val="en-US"/>
        </w:rPr>
        <w:t>twenty</w:t>
      </w:r>
      <w:r w:rsidRPr="00617946">
        <w:rPr>
          <w:rFonts w:ascii="Arial" w:hAnsi="Arial" w:cs="Arial"/>
          <w:color w:val="5D3615"/>
          <w:lang w:val="en-US"/>
        </w:rPr>
        <w:t xml:space="preserve"> minute drive to Derby City Centre and approximately </w:t>
      </w:r>
      <w:r w:rsidR="00483DE6" w:rsidRPr="00617946">
        <w:rPr>
          <w:rFonts w:ascii="Arial" w:hAnsi="Arial" w:cs="Arial"/>
          <w:color w:val="5D3615"/>
          <w:lang w:val="en-US"/>
        </w:rPr>
        <w:t>thirty</w:t>
      </w:r>
      <w:r w:rsidRPr="00617946">
        <w:rPr>
          <w:rFonts w:ascii="Arial" w:hAnsi="Arial" w:cs="Arial"/>
          <w:color w:val="5D3615"/>
          <w:lang w:val="en-US"/>
        </w:rPr>
        <w:t xml:space="preserve"> minutes to Birmingham City Centre).</w:t>
      </w:r>
    </w:p>
    <w:p w14:paraId="5BE9207A" w14:textId="3D106F86" w:rsidR="00AA688D" w:rsidRPr="00617946" w:rsidRDefault="00842E42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222222"/>
        </w:rPr>
      </w:pPr>
      <w:r w:rsidRPr="00617946">
        <w:rPr>
          <w:rFonts w:ascii="Arial" w:hAnsi="Arial" w:cs="Arial"/>
          <w:color w:val="5D3615"/>
          <w:lang w:val="en-US"/>
        </w:rPr>
        <w:t>We are a dynamic and forward</w:t>
      </w:r>
      <w:r w:rsidR="00483DE6" w:rsidRPr="00617946">
        <w:rPr>
          <w:rFonts w:ascii="Arial" w:hAnsi="Arial" w:cs="Arial"/>
          <w:color w:val="5D3615"/>
          <w:lang w:val="en-US"/>
        </w:rPr>
        <w:t>-</w:t>
      </w:r>
      <w:r w:rsidRPr="00617946">
        <w:rPr>
          <w:rFonts w:ascii="Arial" w:hAnsi="Arial" w:cs="Arial"/>
          <w:color w:val="5D3615"/>
          <w:lang w:val="en-US"/>
        </w:rPr>
        <w:t>thin</w:t>
      </w:r>
      <w:r w:rsidR="00813350" w:rsidRPr="00617946">
        <w:rPr>
          <w:rFonts w:ascii="Arial" w:hAnsi="Arial" w:cs="Arial"/>
          <w:color w:val="5D3615"/>
          <w:lang w:val="en-US"/>
        </w:rPr>
        <w:t>king</w:t>
      </w:r>
      <w:r w:rsidRPr="00617946">
        <w:rPr>
          <w:rFonts w:ascii="Arial" w:hAnsi="Arial" w:cs="Arial"/>
          <w:color w:val="5D3615"/>
          <w:lang w:val="en-US"/>
        </w:rPr>
        <w:t xml:space="preserve"> Practice</w:t>
      </w:r>
      <w:r w:rsidR="00AC2C0B" w:rsidRPr="00617946">
        <w:rPr>
          <w:rFonts w:ascii="Arial" w:hAnsi="Arial" w:cs="Arial"/>
          <w:color w:val="5D3615"/>
          <w:lang w:val="en-US"/>
        </w:rPr>
        <w:t>;</w:t>
      </w:r>
      <w:r w:rsidRPr="00617946">
        <w:rPr>
          <w:rFonts w:ascii="Arial" w:hAnsi="Arial" w:cs="Arial"/>
          <w:color w:val="5D3615"/>
          <w:lang w:val="en-US"/>
        </w:rPr>
        <w:t xml:space="preserve"> </w:t>
      </w:r>
      <w:r w:rsidR="00D7742A" w:rsidRPr="00617946">
        <w:rPr>
          <w:rFonts w:ascii="Arial" w:hAnsi="Arial" w:cs="Arial"/>
          <w:color w:val="5D3615"/>
          <w:lang w:val="en-US"/>
        </w:rPr>
        <w:t xml:space="preserve">with a 'Good' CQC rating and </w:t>
      </w:r>
      <w:r w:rsidRPr="00617946">
        <w:rPr>
          <w:rFonts w:ascii="Arial" w:hAnsi="Arial" w:cs="Arial"/>
          <w:color w:val="5D3615"/>
          <w:lang w:val="en-US"/>
        </w:rPr>
        <w:t xml:space="preserve">we are extremely proud of the service we offer </w:t>
      </w:r>
      <w:r w:rsidR="00994D2D" w:rsidRPr="00617946">
        <w:rPr>
          <w:rFonts w:ascii="Arial" w:hAnsi="Arial" w:cs="Arial"/>
          <w:color w:val="5D3615"/>
          <w:lang w:val="en-US"/>
        </w:rPr>
        <w:t xml:space="preserve">to </w:t>
      </w:r>
      <w:r w:rsidRPr="00617946">
        <w:rPr>
          <w:rFonts w:ascii="Arial" w:hAnsi="Arial" w:cs="Arial"/>
          <w:color w:val="5D3615"/>
          <w:lang w:val="en-US"/>
        </w:rPr>
        <w:t>our patients</w:t>
      </w:r>
      <w:r w:rsidR="00D7742A" w:rsidRPr="00617946">
        <w:rPr>
          <w:rFonts w:ascii="Arial" w:hAnsi="Arial" w:cs="Arial"/>
          <w:color w:val="5D3615"/>
          <w:lang w:val="en-US"/>
        </w:rPr>
        <w:t>.  W</w:t>
      </w:r>
      <w:r w:rsidRPr="00617946">
        <w:rPr>
          <w:rFonts w:ascii="Arial" w:hAnsi="Arial" w:cs="Arial"/>
          <w:color w:val="5D3615"/>
          <w:lang w:val="en-US"/>
        </w:rPr>
        <w:t xml:space="preserve">e place a very high priority on the well-being </w:t>
      </w:r>
      <w:r w:rsidR="00295D74" w:rsidRPr="00617946">
        <w:rPr>
          <w:rFonts w:ascii="Arial" w:hAnsi="Arial" w:cs="Arial"/>
          <w:color w:val="5D3615"/>
          <w:lang w:val="en-US"/>
        </w:rPr>
        <w:t xml:space="preserve">and development </w:t>
      </w:r>
      <w:r w:rsidRPr="00617946">
        <w:rPr>
          <w:rFonts w:ascii="Arial" w:hAnsi="Arial" w:cs="Arial"/>
          <w:color w:val="5D3615"/>
          <w:lang w:val="en-US"/>
        </w:rPr>
        <w:t>of our staff.  We are a multi-skilled team who work well together, we encourage growth and development in all areas.</w:t>
      </w:r>
      <w:bookmarkEnd w:id="1"/>
    </w:p>
    <w:p w14:paraId="198FBF04" w14:textId="5B0109ED" w:rsidR="00AA688D" w:rsidRPr="00617946" w:rsidRDefault="00842E42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222222"/>
        </w:rPr>
      </w:pPr>
      <w:r w:rsidRPr="00617946">
        <w:rPr>
          <w:rFonts w:ascii="Arial" w:hAnsi="Arial" w:cs="Arial"/>
          <w:color w:val="5D3615"/>
          <w:lang w:val="en-US"/>
        </w:rPr>
        <w:t xml:space="preserve">Would you like to </w:t>
      </w:r>
      <w:r w:rsidR="00AA688D" w:rsidRPr="00617946">
        <w:rPr>
          <w:rFonts w:ascii="Arial" w:hAnsi="Arial" w:cs="Arial"/>
          <w:color w:val="5D3615"/>
          <w:lang w:val="en-US"/>
        </w:rPr>
        <w:t xml:space="preserve">be part of a close-knit team who support and encourage each other? </w:t>
      </w:r>
      <w:r w:rsidRPr="00617946">
        <w:rPr>
          <w:rFonts w:ascii="Arial" w:hAnsi="Arial" w:cs="Arial"/>
          <w:color w:val="5D3615"/>
          <w:lang w:val="en-US"/>
        </w:rPr>
        <w:t>Would you like to join us on Park Runs, fund raising events</w:t>
      </w:r>
      <w:r w:rsidR="00483DE6" w:rsidRPr="00617946">
        <w:rPr>
          <w:rFonts w:ascii="Arial" w:hAnsi="Arial" w:cs="Arial"/>
          <w:color w:val="5D3615"/>
          <w:lang w:val="en-US"/>
        </w:rPr>
        <w:t>, afternoon teas</w:t>
      </w:r>
      <w:r w:rsidRPr="00617946">
        <w:rPr>
          <w:rFonts w:ascii="Arial" w:hAnsi="Arial" w:cs="Arial"/>
          <w:color w:val="5D3615"/>
          <w:lang w:val="en-US"/>
        </w:rPr>
        <w:t xml:space="preserve"> and for our </w:t>
      </w:r>
      <w:r w:rsidR="00D732B9">
        <w:rPr>
          <w:rFonts w:ascii="Arial" w:hAnsi="Arial" w:cs="Arial"/>
          <w:color w:val="5D3615"/>
          <w:lang w:val="en-US"/>
        </w:rPr>
        <w:t>bi-</w:t>
      </w:r>
      <w:r w:rsidR="00295D74" w:rsidRPr="00617946">
        <w:rPr>
          <w:rFonts w:ascii="Arial" w:hAnsi="Arial" w:cs="Arial"/>
          <w:color w:val="5D3615"/>
          <w:lang w:val="en-US"/>
        </w:rPr>
        <w:t>A</w:t>
      </w:r>
      <w:r w:rsidRPr="00617946">
        <w:rPr>
          <w:rFonts w:ascii="Arial" w:hAnsi="Arial" w:cs="Arial"/>
          <w:color w:val="5D3615"/>
          <w:lang w:val="en-US"/>
        </w:rPr>
        <w:t xml:space="preserve">nnual </w:t>
      </w:r>
      <w:r w:rsidR="00295D74" w:rsidRPr="00617946">
        <w:rPr>
          <w:rFonts w:ascii="Arial" w:hAnsi="Arial" w:cs="Arial"/>
          <w:color w:val="5D3615"/>
          <w:lang w:val="en-US"/>
        </w:rPr>
        <w:t>G</w:t>
      </w:r>
      <w:r w:rsidRPr="00617946">
        <w:rPr>
          <w:rFonts w:ascii="Arial" w:hAnsi="Arial" w:cs="Arial"/>
          <w:color w:val="5D3615"/>
          <w:lang w:val="en-US"/>
        </w:rPr>
        <w:t xml:space="preserve">et </w:t>
      </w:r>
      <w:r w:rsidR="00295D74" w:rsidRPr="00617946">
        <w:rPr>
          <w:rFonts w:ascii="Arial" w:hAnsi="Arial" w:cs="Arial"/>
          <w:color w:val="5D3615"/>
          <w:lang w:val="en-US"/>
        </w:rPr>
        <w:t>T</w:t>
      </w:r>
      <w:r w:rsidRPr="00617946">
        <w:rPr>
          <w:rFonts w:ascii="Arial" w:hAnsi="Arial" w:cs="Arial"/>
          <w:color w:val="5D3615"/>
          <w:lang w:val="en-US"/>
        </w:rPr>
        <w:t>ogethers?</w:t>
      </w:r>
    </w:p>
    <w:p w14:paraId="3A9FB600" w14:textId="7FD74208" w:rsidR="00AA688D" w:rsidRPr="00617946" w:rsidRDefault="00AA688D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222222"/>
        </w:rPr>
      </w:pPr>
      <w:bookmarkStart w:id="2" w:name="_Hlk111118850"/>
      <w:r w:rsidRPr="00617946">
        <w:rPr>
          <w:rFonts w:ascii="Arial" w:hAnsi="Arial" w:cs="Arial"/>
          <w:color w:val="5D3615"/>
          <w:lang w:val="en-US"/>
        </w:rPr>
        <w:t>We are an experienced</w:t>
      </w:r>
      <w:r w:rsidR="00842E42" w:rsidRPr="00617946">
        <w:rPr>
          <w:rFonts w:ascii="Arial" w:hAnsi="Arial" w:cs="Arial"/>
          <w:color w:val="5D3615"/>
          <w:lang w:val="en-US"/>
        </w:rPr>
        <w:t xml:space="preserve"> and</w:t>
      </w:r>
      <w:r w:rsidRPr="00617946">
        <w:rPr>
          <w:rFonts w:ascii="Arial" w:hAnsi="Arial" w:cs="Arial"/>
          <w:color w:val="5D3615"/>
          <w:lang w:val="en-US"/>
        </w:rPr>
        <w:t xml:space="preserve"> established team</w:t>
      </w:r>
      <w:r w:rsidR="00842E42" w:rsidRPr="00617946">
        <w:rPr>
          <w:rFonts w:ascii="Arial" w:hAnsi="Arial" w:cs="Arial"/>
          <w:color w:val="5D3615"/>
          <w:lang w:val="en-US"/>
        </w:rPr>
        <w:t xml:space="preserve">.  Our </w:t>
      </w:r>
      <w:r w:rsidRPr="00617946">
        <w:rPr>
          <w:rFonts w:ascii="Arial" w:hAnsi="Arial" w:cs="Arial"/>
          <w:color w:val="5D3615"/>
          <w:lang w:val="en-US"/>
        </w:rPr>
        <w:t>Practice is run by a strong Management Team</w:t>
      </w:r>
      <w:r w:rsidR="00483DE6" w:rsidRPr="00617946">
        <w:rPr>
          <w:rFonts w:ascii="Arial" w:hAnsi="Arial" w:cs="Arial"/>
          <w:color w:val="5D3615"/>
          <w:lang w:val="en-US"/>
        </w:rPr>
        <w:t xml:space="preserve"> consisting of a Business Manager, Practice Manager, Patient Services Team Leader and </w:t>
      </w:r>
      <w:r w:rsidR="00D732B9">
        <w:rPr>
          <w:rFonts w:ascii="Arial" w:hAnsi="Arial" w:cs="Arial"/>
          <w:color w:val="5D3615"/>
          <w:lang w:val="en-US"/>
        </w:rPr>
        <w:t xml:space="preserve">2 </w:t>
      </w:r>
      <w:r w:rsidR="00483DE6" w:rsidRPr="00617946">
        <w:rPr>
          <w:rFonts w:ascii="Arial" w:hAnsi="Arial" w:cs="Arial"/>
          <w:color w:val="5D3615"/>
          <w:lang w:val="en-US"/>
        </w:rPr>
        <w:t xml:space="preserve">Management Assistants alongside our </w:t>
      </w:r>
      <w:r w:rsidR="00D732B9">
        <w:rPr>
          <w:rFonts w:ascii="Arial" w:hAnsi="Arial" w:cs="Arial"/>
          <w:color w:val="5D3615"/>
          <w:lang w:val="en-US"/>
        </w:rPr>
        <w:t xml:space="preserve">4 </w:t>
      </w:r>
      <w:r w:rsidR="00483DE6" w:rsidRPr="00617946">
        <w:rPr>
          <w:rFonts w:ascii="Arial" w:hAnsi="Arial" w:cs="Arial"/>
          <w:color w:val="5D3615"/>
          <w:lang w:val="en-US"/>
        </w:rPr>
        <w:t>Partners</w:t>
      </w:r>
      <w:r w:rsidRPr="00617946">
        <w:rPr>
          <w:rFonts w:ascii="Arial" w:hAnsi="Arial" w:cs="Arial"/>
          <w:color w:val="5D3615"/>
          <w:lang w:val="en-US"/>
        </w:rPr>
        <w:t>. Our personalities are all very different, but this makes for interesting conversations and a strong, cohesive team</w:t>
      </w:r>
      <w:r w:rsidR="00842E42" w:rsidRPr="00617946">
        <w:rPr>
          <w:rFonts w:ascii="Arial" w:hAnsi="Arial" w:cs="Arial"/>
          <w:color w:val="5D3615"/>
          <w:lang w:val="en-US"/>
        </w:rPr>
        <w:t xml:space="preserve"> with all views and opinions taken into consideration.</w:t>
      </w:r>
      <w:bookmarkEnd w:id="2"/>
    </w:p>
    <w:p w14:paraId="55E8BB54" w14:textId="5D0E23F3" w:rsidR="003C08F7" w:rsidRDefault="00AA688D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5D3615"/>
          <w:lang w:val="en-US"/>
        </w:rPr>
      </w:pPr>
      <w:bookmarkStart w:id="3" w:name="_Hlk111118872"/>
      <w:r w:rsidRPr="00617946">
        <w:rPr>
          <w:rFonts w:ascii="Arial" w:hAnsi="Arial" w:cs="Arial"/>
          <w:color w:val="5D3615"/>
          <w:lang w:val="en-US"/>
        </w:rPr>
        <w:t xml:space="preserve">Our list size is </w:t>
      </w:r>
      <w:r w:rsidR="00842E42" w:rsidRPr="00617946">
        <w:rPr>
          <w:rFonts w:ascii="Arial" w:hAnsi="Arial" w:cs="Arial"/>
          <w:color w:val="5D3615"/>
          <w:lang w:val="en-US"/>
        </w:rPr>
        <w:t>around 1</w:t>
      </w:r>
      <w:r w:rsidR="00813350" w:rsidRPr="00617946">
        <w:rPr>
          <w:rFonts w:ascii="Arial" w:hAnsi="Arial" w:cs="Arial"/>
          <w:color w:val="5D3615"/>
          <w:lang w:val="en-US"/>
        </w:rPr>
        <w:t>1</w:t>
      </w:r>
      <w:r w:rsidR="00842E42" w:rsidRPr="00617946">
        <w:rPr>
          <w:rFonts w:ascii="Arial" w:hAnsi="Arial" w:cs="Arial"/>
          <w:color w:val="5D3615"/>
          <w:lang w:val="en-US"/>
        </w:rPr>
        <w:t>,</w:t>
      </w:r>
      <w:r w:rsidR="00D732B9">
        <w:rPr>
          <w:rFonts w:ascii="Arial" w:hAnsi="Arial" w:cs="Arial"/>
          <w:color w:val="5D3615"/>
          <w:lang w:val="en-US"/>
        </w:rPr>
        <w:t>4</w:t>
      </w:r>
      <w:r w:rsidR="00483DE6" w:rsidRPr="00617946">
        <w:rPr>
          <w:rFonts w:ascii="Arial" w:hAnsi="Arial" w:cs="Arial"/>
          <w:color w:val="5D3615"/>
          <w:lang w:val="en-US"/>
        </w:rPr>
        <w:t>00</w:t>
      </w:r>
      <w:r w:rsidR="00842E42" w:rsidRPr="00617946">
        <w:rPr>
          <w:rFonts w:ascii="Arial" w:hAnsi="Arial" w:cs="Arial"/>
          <w:color w:val="5D3615"/>
          <w:lang w:val="en-US"/>
        </w:rPr>
        <w:t xml:space="preserve"> but is </w:t>
      </w:r>
      <w:r w:rsidR="00295D74" w:rsidRPr="00617946">
        <w:rPr>
          <w:rFonts w:ascii="Arial" w:hAnsi="Arial" w:cs="Arial"/>
          <w:color w:val="5D3615"/>
          <w:lang w:val="en-US"/>
        </w:rPr>
        <w:t>increasing</w:t>
      </w:r>
      <w:r w:rsidR="00842E42" w:rsidRPr="00617946">
        <w:rPr>
          <w:rFonts w:ascii="Arial" w:hAnsi="Arial" w:cs="Arial"/>
          <w:color w:val="5D3615"/>
          <w:lang w:val="en-US"/>
        </w:rPr>
        <w:t xml:space="preserve"> steadily.  We</w:t>
      </w:r>
      <w:r w:rsidRPr="00617946">
        <w:rPr>
          <w:rFonts w:ascii="Arial" w:hAnsi="Arial" w:cs="Arial"/>
          <w:color w:val="5D3615"/>
          <w:lang w:val="en-US"/>
        </w:rPr>
        <w:t xml:space="preserve"> are a training </w:t>
      </w:r>
      <w:r w:rsidR="00D7742A" w:rsidRPr="00617946">
        <w:rPr>
          <w:rFonts w:ascii="Arial" w:hAnsi="Arial" w:cs="Arial"/>
          <w:color w:val="5D3615"/>
          <w:lang w:val="en-US"/>
        </w:rPr>
        <w:t xml:space="preserve">and teaching </w:t>
      </w:r>
      <w:r w:rsidRPr="00617946">
        <w:rPr>
          <w:rFonts w:ascii="Arial" w:hAnsi="Arial" w:cs="Arial"/>
          <w:color w:val="5D3615"/>
          <w:lang w:val="en-US"/>
        </w:rPr>
        <w:t xml:space="preserve">Practice </w:t>
      </w:r>
      <w:r w:rsidR="00295D74" w:rsidRPr="00617946">
        <w:rPr>
          <w:rFonts w:ascii="Arial" w:hAnsi="Arial" w:cs="Arial"/>
          <w:color w:val="5D3615"/>
          <w:lang w:val="en-US"/>
        </w:rPr>
        <w:t>(Work experience, Medical Students, Foundation Year Doctors to Registrars</w:t>
      </w:r>
      <w:r w:rsidR="00D732B9">
        <w:rPr>
          <w:rFonts w:ascii="Arial" w:hAnsi="Arial" w:cs="Arial"/>
          <w:color w:val="5D3615"/>
          <w:lang w:val="en-US"/>
        </w:rPr>
        <w:t>, Nursing placements</w:t>
      </w:r>
      <w:r w:rsidR="00295D74" w:rsidRPr="00617946">
        <w:rPr>
          <w:rFonts w:ascii="Arial" w:hAnsi="Arial" w:cs="Arial"/>
          <w:color w:val="5D3615"/>
          <w:lang w:val="en-US"/>
        </w:rPr>
        <w:t xml:space="preserve">) </w:t>
      </w:r>
      <w:r w:rsidRPr="00617946">
        <w:rPr>
          <w:rFonts w:ascii="Arial" w:hAnsi="Arial" w:cs="Arial"/>
          <w:color w:val="5D3615"/>
          <w:lang w:val="en-US"/>
        </w:rPr>
        <w:t xml:space="preserve">and we play an active role in our PCN. </w:t>
      </w:r>
      <w:r w:rsidR="00842E42" w:rsidRPr="00617946">
        <w:rPr>
          <w:rFonts w:ascii="Arial" w:hAnsi="Arial" w:cs="Arial"/>
          <w:color w:val="5D3615"/>
          <w:lang w:val="en-US"/>
        </w:rPr>
        <w:t xml:space="preserve"> Our Practice consists of </w:t>
      </w:r>
      <w:r w:rsidR="00D732B9">
        <w:rPr>
          <w:rFonts w:ascii="Arial" w:hAnsi="Arial" w:cs="Arial"/>
          <w:color w:val="5D3615"/>
          <w:lang w:val="en-US"/>
        </w:rPr>
        <w:t xml:space="preserve">4 </w:t>
      </w:r>
      <w:r w:rsidR="00842E42" w:rsidRPr="00617946">
        <w:rPr>
          <w:rFonts w:ascii="Arial" w:hAnsi="Arial" w:cs="Arial"/>
          <w:color w:val="5D3615"/>
          <w:lang w:val="en-US"/>
        </w:rPr>
        <w:t xml:space="preserve">Partners, </w:t>
      </w:r>
      <w:r w:rsidR="00D732B9">
        <w:rPr>
          <w:rFonts w:ascii="Arial" w:hAnsi="Arial" w:cs="Arial"/>
          <w:color w:val="5D3615"/>
          <w:lang w:val="en-US"/>
        </w:rPr>
        <w:t>6</w:t>
      </w:r>
      <w:r w:rsidR="00842E42" w:rsidRPr="00617946">
        <w:rPr>
          <w:rFonts w:ascii="Arial" w:hAnsi="Arial" w:cs="Arial"/>
          <w:color w:val="5D3615"/>
          <w:lang w:val="en-US"/>
        </w:rPr>
        <w:t xml:space="preserve"> GPs, </w:t>
      </w:r>
      <w:r w:rsidR="00D732B9">
        <w:rPr>
          <w:rFonts w:ascii="Arial" w:hAnsi="Arial" w:cs="Arial"/>
          <w:color w:val="5D3615"/>
          <w:lang w:val="en-US"/>
        </w:rPr>
        <w:t xml:space="preserve">an </w:t>
      </w:r>
      <w:r w:rsidR="00DB1FCA" w:rsidRPr="00617946">
        <w:rPr>
          <w:rFonts w:ascii="Arial" w:hAnsi="Arial" w:cs="Arial"/>
          <w:color w:val="5D3615"/>
          <w:lang w:val="en-US"/>
        </w:rPr>
        <w:t xml:space="preserve">Advanced Clinical Practitioner, </w:t>
      </w:r>
      <w:r w:rsidR="00842E42" w:rsidRPr="00617946">
        <w:rPr>
          <w:rFonts w:ascii="Arial" w:hAnsi="Arial" w:cs="Arial"/>
          <w:color w:val="5D3615"/>
          <w:lang w:val="en-US"/>
        </w:rPr>
        <w:t xml:space="preserve">a Practice Nurse, </w:t>
      </w:r>
      <w:r w:rsidR="00D732B9">
        <w:rPr>
          <w:rFonts w:ascii="Arial" w:hAnsi="Arial" w:cs="Arial"/>
          <w:color w:val="5D3615"/>
          <w:lang w:val="en-US"/>
        </w:rPr>
        <w:t>2</w:t>
      </w:r>
      <w:r w:rsidR="00DB1FCA" w:rsidRPr="00617946">
        <w:rPr>
          <w:rFonts w:ascii="Arial" w:hAnsi="Arial" w:cs="Arial"/>
          <w:color w:val="5D3615"/>
          <w:lang w:val="en-US"/>
        </w:rPr>
        <w:t xml:space="preserve"> </w:t>
      </w:r>
      <w:r w:rsidR="00842E42" w:rsidRPr="00617946">
        <w:rPr>
          <w:rFonts w:ascii="Arial" w:hAnsi="Arial" w:cs="Arial"/>
          <w:color w:val="5D3615"/>
          <w:lang w:val="en-US"/>
        </w:rPr>
        <w:t>Nursing Associate</w:t>
      </w:r>
      <w:r w:rsidR="00DB1FCA" w:rsidRPr="00617946">
        <w:rPr>
          <w:rFonts w:ascii="Arial" w:hAnsi="Arial" w:cs="Arial"/>
          <w:color w:val="5D3615"/>
          <w:lang w:val="en-US"/>
        </w:rPr>
        <w:t>s</w:t>
      </w:r>
      <w:r w:rsidR="00D732B9">
        <w:rPr>
          <w:rFonts w:ascii="Arial" w:hAnsi="Arial" w:cs="Arial"/>
          <w:color w:val="5D3615"/>
          <w:lang w:val="en-US"/>
        </w:rPr>
        <w:t>, an HCA and a GP Assistant.</w:t>
      </w:r>
      <w:r w:rsidR="00842E42" w:rsidRPr="00617946">
        <w:rPr>
          <w:rFonts w:ascii="Arial" w:hAnsi="Arial" w:cs="Arial"/>
          <w:color w:val="5D3615"/>
          <w:lang w:val="en-US"/>
        </w:rPr>
        <w:t xml:space="preserve">  </w:t>
      </w:r>
      <w:r w:rsidR="00DB1FCA" w:rsidRPr="00617946">
        <w:rPr>
          <w:rFonts w:ascii="Arial" w:hAnsi="Arial" w:cs="Arial"/>
          <w:color w:val="5D3615"/>
          <w:lang w:val="en-US"/>
        </w:rPr>
        <w:t xml:space="preserve">We have a </w:t>
      </w:r>
      <w:r w:rsidR="00DE60DF" w:rsidRPr="00617946">
        <w:rPr>
          <w:rFonts w:ascii="Arial" w:hAnsi="Arial" w:cs="Arial"/>
          <w:color w:val="5D3615"/>
          <w:lang w:val="en-US"/>
        </w:rPr>
        <w:t xml:space="preserve">Pharmacy </w:t>
      </w:r>
      <w:r w:rsidR="00994D2D" w:rsidRPr="00617946">
        <w:rPr>
          <w:rFonts w:ascii="Arial" w:hAnsi="Arial" w:cs="Arial"/>
          <w:color w:val="5D3615"/>
          <w:lang w:val="en-US"/>
        </w:rPr>
        <w:t>T</w:t>
      </w:r>
      <w:r w:rsidR="00DE60DF" w:rsidRPr="00617946">
        <w:rPr>
          <w:rFonts w:ascii="Arial" w:hAnsi="Arial" w:cs="Arial"/>
          <w:color w:val="5D3615"/>
          <w:lang w:val="en-US"/>
        </w:rPr>
        <w:t>eam</w:t>
      </w:r>
      <w:r w:rsidR="00DB1FCA" w:rsidRPr="00617946">
        <w:rPr>
          <w:rFonts w:ascii="Arial" w:hAnsi="Arial" w:cs="Arial"/>
          <w:color w:val="5D3615"/>
          <w:lang w:val="en-US"/>
        </w:rPr>
        <w:t xml:space="preserve"> consisting of a Senior Clinical Pharmacist (who also works closely with our PCN)</w:t>
      </w:r>
      <w:r w:rsidR="00D732B9">
        <w:rPr>
          <w:rFonts w:ascii="Arial" w:hAnsi="Arial" w:cs="Arial"/>
          <w:color w:val="5D3615"/>
          <w:lang w:val="en-US"/>
        </w:rPr>
        <w:t xml:space="preserve"> and</w:t>
      </w:r>
      <w:r w:rsidR="00DB1FCA" w:rsidRPr="00617946">
        <w:rPr>
          <w:rFonts w:ascii="Arial" w:hAnsi="Arial" w:cs="Arial"/>
          <w:color w:val="5D3615"/>
          <w:lang w:val="en-US"/>
        </w:rPr>
        <w:t xml:space="preserve"> a Clinical Pharmacist</w:t>
      </w:r>
      <w:r w:rsidR="00D732B9">
        <w:rPr>
          <w:rFonts w:ascii="Arial" w:hAnsi="Arial" w:cs="Arial"/>
          <w:color w:val="5D3615"/>
          <w:lang w:val="en-US"/>
        </w:rPr>
        <w:t>.</w:t>
      </w:r>
      <w:r w:rsidR="00DB1FCA" w:rsidRPr="00617946">
        <w:rPr>
          <w:rFonts w:ascii="Arial" w:hAnsi="Arial" w:cs="Arial"/>
          <w:color w:val="5D3615"/>
          <w:lang w:val="en-US"/>
        </w:rPr>
        <w:t xml:space="preserve">  We have </w:t>
      </w:r>
      <w:r w:rsidR="00D732B9">
        <w:rPr>
          <w:rFonts w:ascii="Arial" w:hAnsi="Arial" w:cs="Arial"/>
          <w:color w:val="5D3615"/>
          <w:lang w:val="en-US"/>
        </w:rPr>
        <w:t xml:space="preserve">2 Patient Care Coordinators </w:t>
      </w:r>
      <w:r w:rsidR="00DE60DF" w:rsidRPr="00617946">
        <w:rPr>
          <w:rFonts w:ascii="Arial" w:hAnsi="Arial" w:cs="Arial"/>
          <w:color w:val="5D3615"/>
          <w:lang w:val="en-US"/>
        </w:rPr>
        <w:t xml:space="preserve"> </w:t>
      </w:r>
      <w:r w:rsidR="00295D74" w:rsidRPr="00617946">
        <w:rPr>
          <w:rFonts w:ascii="Arial" w:hAnsi="Arial" w:cs="Arial"/>
          <w:color w:val="5D3615"/>
          <w:lang w:val="en-US"/>
        </w:rPr>
        <w:t xml:space="preserve">and </w:t>
      </w:r>
      <w:r w:rsidRPr="00617946">
        <w:rPr>
          <w:rFonts w:ascii="Arial" w:hAnsi="Arial" w:cs="Arial"/>
          <w:color w:val="5D3615"/>
          <w:lang w:val="en-US"/>
        </w:rPr>
        <w:t xml:space="preserve">a full complement of </w:t>
      </w:r>
      <w:r w:rsidR="00295D74" w:rsidRPr="00617946">
        <w:rPr>
          <w:rFonts w:ascii="Arial" w:hAnsi="Arial" w:cs="Arial"/>
          <w:color w:val="5D3615"/>
          <w:lang w:val="en-US"/>
        </w:rPr>
        <w:t xml:space="preserve">dedicated and professional </w:t>
      </w:r>
      <w:r w:rsidR="00DE60DF" w:rsidRPr="00617946">
        <w:rPr>
          <w:rFonts w:ascii="Arial" w:hAnsi="Arial" w:cs="Arial"/>
          <w:color w:val="5D3615"/>
          <w:lang w:val="en-US"/>
        </w:rPr>
        <w:t xml:space="preserve">Care Navigators and </w:t>
      </w:r>
      <w:r w:rsidRPr="00617946">
        <w:rPr>
          <w:rFonts w:ascii="Arial" w:hAnsi="Arial" w:cs="Arial"/>
          <w:color w:val="5D3615"/>
          <w:lang w:val="en-US"/>
        </w:rPr>
        <w:t>Administrative staff</w:t>
      </w:r>
      <w:r w:rsidR="00DE60DF" w:rsidRPr="00617946">
        <w:rPr>
          <w:rFonts w:ascii="Arial" w:hAnsi="Arial" w:cs="Arial"/>
          <w:color w:val="5D3615"/>
          <w:lang w:val="en-US"/>
        </w:rPr>
        <w:t>.</w:t>
      </w:r>
      <w:r w:rsidRPr="00617946">
        <w:rPr>
          <w:rFonts w:ascii="Arial" w:hAnsi="Arial" w:cs="Arial"/>
          <w:color w:val="5D3615"/>
          <w:lang w:val="en-US"/>
        </w:rPr>
        <w:t xml:space="preserve"> </w:t>
      </w:r>
      <w:r w:rsidR="003C08F7" w:rsidRPr="00617946">
        <w:rPr>
          <w:rFonts w:ascii="Arial" w:hAnsi="Arial" w:cs="Arial"/>
          <w:color w:val="5D3615"/>
          <w:lang w:val="en-US"/>
        </w:rPr>
        <w:t>We have an active PPG Group.</w:t>
      </w:r>
    </w:p>
    <w:p w14:paraId="561D393B" w14:textId="77777777" w:rsidR="002A6C19" w:rsidRDefault="002A6C19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5D3615"/>
          <w:lang w:val="en-US"/>
        </w:rPr>
      </w:pPr>
    </w:p>
    <w:p w14:paraId="61B2982F" w14:textId="091164EB" w:rsidR="002A6C19" w:rsidRPr="00617946" w:rsidRDefault="002A6C19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5D3615"/>
          <w:lang w:val="en-US"/>
        </w:rPr>
      </w:pPr>
      <w:r>
        <w:rPr>
          <w:rFonts w:ascii="Arial" w:hAnsi="Arial" w:cs="Arial"/>
          <w:color w:val="5D3615"/>
          <w:lang w:val="en-US"/>
        </w:rPr>
        <w:lastRenderedPageBreak/>
        <w:t>We use TeamNet as our information and communications portal, we have a social media presence on Facebook, Instagram, Linked In and Google.  Our practice website contains all information about the practice, the services we offer, our staff and local / national initiatives and updates.  We offer a 24 hour 7 days per week on-line booking service called Rapid Health and, of course, a fully staffed telephone line to ensure that patients may speak with a member of staff as necessary for advice and guidance.</w:t>
      </w:r>
    </w:p>
    <w:p w14:paraId="0A489489" w14:textId="3AA3C0DE" w:rsidR="00DB1FCA" w:rsidRPr="00617946" w:rsidRDefault="00DB1FCA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5D3615"/>
          <w:lang w:val="en-US"/>
        </w:rPr>
      </w:pPr>
      <w:r w:rsidRPr="00617946">
        <w:rPr>
          <w:rFonts w:ascii="Arial" w:hAnsi="Arial" w:cs="Arial"/>
          <w:color w:val="5D3615"/>
          <w:lang w:val="en-US"/>
        </w:rPr>
        <w:t xml:space="preserve">We have a high social media presence with good reviews.  We are also a designated Safe Place, Veteran </w:t>
      </w:r>
      <w:r w:rsidR="00D7742A" w:rsidRPr="00617946">
        <w:rPr>
          <w:rFonts w:ascii="Arial" w:hAnsi="Arial" w:cs="Arial"/>
          <w:color w:val="5D3615"/>
          <w:lang w:val="en-US"/>
        </w:rPr>
        <w:t xml:space="preserve">Friendly </w:t>
      </w:r>
      <w:r w:rsidRPr="00617946">
        <w:rPr>
          <w:rFonts w:ascii="Arial" w:hAnsi="Arial" w:cs="Arial"/>
          <w:color w:val="5D3615"/>
          <w:lang w:val="en-US"/>
        </w:rPr>
        <w:t xml:space="preserve">accredited, </w:t>
      </w:r>
      <w:r w:rsidR="00D732B9">
        <w:rPr>
          <w:rFonts w:ascii="Arial" w:hAnsi="Arial" w:cs="Arial"/>
          <w:color w:val="5D3615"/>
          <w:lang w:val="en-US"/>
        </w:rPr>
        <w:t xml:space="preserve">Carers approved, </w:t>
      </w:r>
      <w:r w:rsidR="00D7742A" w:rsidRPr="00617946">
        <w:rPr>
          <w:rFonts w:ascii="Arial" w:hAnsi="Arial" w:cs="Arial"/>
          <w:color w:val="5D3615"/>
          <w:lang w:val="en-US"/>
        </w:rPr>
        <w:t>Pride in Practice accredit</w:t>
      </w:r>
      <w:r w:rsidR="002A6C19">
        <w:rPr>
          <w:rFonts w:ascii="Arial" w:hAnsi="Arial" w:cs="Arial"/>
          <w:color w:val="5D3615"/>
          <w:lang w:val="en-US"/>
        </w:rPr>
        <w:t>ited</w:t>
      </w:r>
      <w:r w:rsidR="00D7742A" w:rsidRPr="00617946">
        <w:rPr>
          <w:rFonts w:ascii="Arial" w:hAnsi="Arial" w:cs="Arial"/>
          <w:color w:val="5D3615"/>
          <w:lang w:val="en-US"/>
        </w:rPr>
        <w:t xml:space="preserve"> and have a pro-active approach in supporting the LGBTQ+ community.</w:t>
      </w:r>
      <w:r w:rsidRPr="00617946">
        <w:rPr>
          <w:rFonts w:ascii="Arial" w:hAnsi="Arial" w:cs="Arial"/>
          <w:color w:val="5D3615"/>
          <w:lang w:val="en-US"/>
        </w:rPr>
        <w:t xml:space="preserve"> </w:t>
      </w:r>
    </w:p>
    <w:p w14:paraId="1C15E4A9" w14:textId="34D4B373" w:rsidR="00AA688D" w:rsidRPr="00617946" w:rsidRDefault="006F6883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5D3615"/>
          <w:lang w:val="en-US"/>
        </w:rPr>
      </w:pPr>
      <w:r>
        <w:rPr>
          <w:rFonts w:ascii="Arial" w:hAnsi="Arial" w:cs="Arial"/>
          <w:color w:val="5D3615"/>
          <w:lang w:val="en-US"/>
        </w:rPr>
        <w:t>Newhall Surgery</w:t>
      </w:r>
      <w:r w:rsidR="00DE60DF" w:rsidRPr="00617946">
        <w:rPr>
          <w:rFonts w:ascii="Arial" w:hAnsi="Arial" w:cs="Arial"/>
          <w:color w:val="5D3615"/>
          <w:lang w:val="en-US"/>
        </w:rPr>
        <w:t xml:space="preserve"> plays a key </w:t>
      </w:r>
      <w:r w:rsidR="00AC2C0B" w:rsidRPr="00617946">
        <w:rPr>
          <w:rFonts w:ascii="Arial" w:hAnsi="Arial" w:cs="Arial"/>
          <w:color w:val="5D3615"/>
          <w:lang w:val="en-US"/>
        </w:rPr>
        <w:t>part</w:t>
      </w:r>
      <w:r w:rsidR="00DE60DF" w:rsidRPr="00617946">
        <w:rPr>
          <w:rFonts w:ascii="Arial" w:hAnsi="Arial" w:cs="Arial"/>
          <w:color w:val="5D3615"/>
          <w:lang w:val="en-US"/>
        </w:rPr>
        <w:t xml:space="preserve"> in the Swadlincote Home Visiting Service</w:t>
      </w:r>
      <w:r w:rsidR="00D732B9">
        <w:rPr>
          <w:rFonts w:ascii="Arial" w:hAnsi="Arial" w:cs="Arial"/>
          <w:color w:val="5D3615"/>
          <w:lang w:val="en-US"/>
        </w:rPr>
        <w:t xml:space="preserve"> and Community GP service</w:t>
      </w:r>
      <w:r w:rsidR="00295D74" w:rsidRPr="00617946">
        <w:rPr>
          <w:rFonts w:ascii="Arial" w:hAnsi="Arial" w:cs="Arial"/>
          <w:color w:val="5D3615"/>
          <w:lang w:val="en-US"/>
        </w:rPr>
        <w:t>.  Our</w:t>
      </w:r>
      <w:r w:rsidR="00DE60DF" w:rsidRPr="00617946">
        <w:rPr>
          <w:rFonts w:ascii="Arial" w:hAnsi="Arial" w:cs="Arial"/>
          <w:color w:val="5D3615"/>
          <w:lang w:val="en-US"/>
        </w:rPr>
        <w:t xml:space="preserve"> PCN provides additional roles such as Paramedics, Advanced Clinical Practitioners, Social Prescribers, Mental Health Workers,</w:t>
      </w:r>
      <w:bookmarkEnd w:id="3"/>
      <w:r w:rsidR="00DE60DF" w:rsidRPr="00617946">
        <w:rPr>
          <w:rFonts w:ascii="Arial" w:hAnsi="Arial" w:cs="Arial"/>
          <w:color w:val="5D3615"/>
          <w:lang w:val="en-US"/>
        </w:rPr>
        <w:t xml:space="preserve"> </w:t>
      </w:r>
      <w:r w:rsidR="00DB1FCA" w:rsidRPr="00617946">
        <w:rPr>
          <w:rFonts w:ascii="Arial" w:hAnsi="Arial" w:cs="Arial"/>
          <w:color w:val="5D3615"/>
          <w:lang w:val="en-US"/>
        </w:rPr>
        <w:t>HCA's</w:t>
      </w:r>
      <w:r w:rsidR="00DE60DF" w:rsidRPr="00617946">
        <w:rPr>
          <w:rFonts w:ascii="Arial" w:hAnsi="Arial" w:cs="Arial"/>
          <w:color w:val="5D3615"/>
          <w:lang w:val="en-US"/>
        </w:rPr>
        <w:t xml:space="preserve"> etc.  </w:t>
      </w:r>
    </w:p>
    <w:p w14:paraId="5283C7C3" w14:textId="42359527" w:rsidR="00AA688D" w:rsidRPr="00617946" w:rsidRDefault="00AA688D" w:rsidP="00AA688D">
      <w:pPr>
        <w:pStyle w:val="NormalWeb"/>
        <w:shd w:val="clear" w:color="auto" w:fill="FFFFFF"/>
        <w:spacing w:afterAutospacing="0"/>
        <w:rPr>
          <w:rFonts w:ascii="Arial" w:hAnsi="Arial" w:cs="Arial"/>
          <w:color w:val="5D3615"/>
          <w:lang w:val="en-US"/>
        </w:rPr>
      </w:pPr>
      <w:bookmarkStart w:id="4" w:name="_Hlk111118590"/>
      <w:r w:rsidRPr="00617946">
        <w:rPr>
          <w:rFonts w:ascii="Arial" w:hAnsi="Arial" w:cs="Arial"/>
          <w:color w:val="5D3615"/>
          <w:lang w:val="en-US"/>
        </w:rPr>
        <w:t>We are looking</w:t>
      </w:r>
      <w:r w:rsidR="00DE60DF" w:rsidRPr="00617946">
        <w:rPr>
          <w:rFonts w:ascii="Arial" w:hAnsi="Arial" w:cs="Arial"/>
          <w:color w:val="5D3615"/>
          <w:lang w:val="en-US"/>
        </w:rPr>
        <w:t xml:space="preserve"> to increase our team with the addition of </w:t>
      </w:r>
      <w:r w:rsidRPr="00617946">
        <w:rPr>
          <w:rFonts w:ascii="Arial" w:hAnsi="Arial" w:cs="Arial"/>
          <w:color w:val="5D3615"/>
          <w:lang w:val="en-US"/>
        </w:rPr>
        <w:t>a salaried GP</w:t>
      </w:r>
      <w:r w:rsidR="00D7742A" w:rsidRPr="00617946">
        <w:rPr>
          <w:rFonts w:ascii="Arial" w:hAnsi="Arial" w:cs="Arial"/>
          <w:color w:val="5D3615"/>
          <w:lang w:val="en-US"/>
        </w:rPr>
        <w:t xml:space="preserve"> </w:t>
      </w:r>
      <w:r w:rsidR="00CD5958" w:rsidRPr="00617946">
        <w:rPr>
          <w:rFonts w:ascii="Arial" w:hAnsi="Arial" w:cs="Arial"/>
          <w:color w:val="5D3615"/>
          <w:lang w:val="en-US"/>
        </w:rPr>
        <w:t xml:space="preserve">for </w:t>
      </w:r>
      <w:r w:rsidR="00D732B9">
        <w:rPr>
          <w:rFonts w:ascii="Arial" w:hAnsi="Arial" w:cs="Arial"/>
          <w:color w:val="5D3615"/>
          <w:lang w:val="en-US"/>
        </w:rPr>
        <w:t>4</w:t>
      </w:r>
      <w:r w:rsidR="00CD5958" w:rsidRPr="00617946">
        <w:rPr>
          <w:rFonts w:ascii="Arial" w:hAnsi="Arial" w:cs="Arial"/>
          <w:color w:val="5D3615"/>
          <w:lang w:val="en-US"/>
        </w:rPr>
        <w:t xml:space="preserve"> sessions per week</w:t>
      </w:r>
      <w:r w:rsidR="002A6C19">
        <w:rPr>
          <w:rFonts w:ascii="Arial" w:hAnsi="Arial" w:cs="Arial"/>
          <w:color w:val="5D3615"/>
          <w:lang w:val="en-US"/>
        </w:rPr>
        <w:t xml:space="preserve">, </w:t>
      </w:r>
      <w:r w:rsidR="00D732B9">
        <w:rPr>
          <w:rFonts w:ascii="Arial" w:hAnsi="Arial" w:cs="Arial"/>
          <w:color w:val="5D3615"/>
          <w:lang w:val="en-US"/>
        </w:rPr>
        <w:t xml:space="preserve"> we </w:t>
      </w:r>
      <w:r w:rsidR="00CD5958" w:rsidRPr="00617946">
        <w:rPr>
          <w:rFonts w:ascii="Arial" w:hAnsi="Arial" w:cs="Arial"/>
          <w:color w:val="5D3615"/>
          <w:lang w:val="en-US"/>
        </w:rPr>
        <w:t xml:space="preserve">are keen to attract a candidate who will fit well with our culture and ethos. </w:t>
      </w:r>
      <w:bookmarkEnd w:id="4"/>
      <w:r w:rsidR="00CD5958" w:rsidRPr="00617946">
        <w:rPr>
          <w:rFonts w:ascii="Arial" w:hAnsi="Arial" w:cs="Arial"/>
          <w:color w:val="5D3615"/>
          <w:lang w:val="en-US"/>
        </w:rPr>
        <w:t xml:space="preserve"> Doctors must hold full registration and a </w:t>
      </w:r>
      <w:r w:rsidR="006F6883" w:rsidRPr="00617946">
        <w:rPr>
          <w:rFonts w:ascii="Arial" w:hAnsi="Arial" w:cs="Arial"/>
          <w:color w:val="5D3615"/>
          <w:lang w:val="en-US"/>
        </w:rPr>
        <w:t>license</w:t>
      </w:r>
      <w:r w:rsidR="00CD5958" w:rsidRPr="00617946">
        <w:rPr>
          <w:rFonts w:ascii="Arial" w:hAnsi="Arial" w:cs="Arial"/>
          <w:color w:val="5D3615"/>
          <w:lang w:val="en-US"/>
        </w:rPr>
        <w:t xml:space="preserve"> to practice with the GMC and be on the National Medical Performers List.</w:t>
      </w:r>
    </w:p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2"/>
      </w:tblGrid>
      <w:tr w:rsidR="00AA688D" w:rsidRPr="00617946" w14:paraId="67E5FCF2" w14:textId="77777777" w:rsidTr="00AA68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BB179" w14:textId="0D62C032" w:rsidR="00AA688D" w:rsidRPr="00617946" w:rsidRDefault="00AA688D" w:rsidP="00AA688D">
            <w:pPr>
              <w:spacing w:before="100" w:beforeAutospacing="1" w:after="100"/>
              <w:rPr>
                <w:rFonts w:ascii="Arial" w:eastAsia="Times New Roman" w:hAnsi="Arial" w:cs="Arial"/>
                <w:lang w:eastAsia="en-GB"/>
              </w:rPr>
            </w:pP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We </w:t>
            </w:r>
            <w:r w:rsidR="00DE60DF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are searching for a </w:t>
            </w: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keen and enthusiastic</w:t>
            </w:r>
            <w:r w:rsidR="00C055A3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individual</w:t>
            </w: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who is prepared to challenge</w:t>
            </w:r>
            <w:r w:rsidR="003C08F7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, think 'outside the box'</w:t>
            </w: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and </w:t>
            </w:r>
            <w:r w:rsidR="003C08F7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help </w:t>
            </w:r>
            <w:r w:rsidR="00CD5958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us </w:t>
            </w:r>
            <w:r w:rsidR="003C08F7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to continue </w:t>
            </w:r>
            <w:r w:rsidR="00994D2D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our</w:t>
            </w:r>
            <w:r w:rsidR="003C08F7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journey onto bigger and better things</w:t>
            </w:r>
            <w:r w:rsidR="00CD5958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, including the development of our new </w:t>
            </w:r>
            <w:r w:rsidR="00476481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and additional branch site </w:t>
            </w:r>
            <w:r w:rsidR="00CD5958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in Drakelow, South Derbyshire</w:t>
            </w:r>
            <w:r w:rsidR="003C08F7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.</w:t>
            </w:r>
          </w:p>
          <w:p w14:paraId="1564274E" w14:textId="53A569CE" w:rsidR="00AA688D" w:rsidRPr="00617946" w:rsidRDefault="00AA688D" w:rsidP="00AA688D">
            <w:pPr>
              <w:spacing w:before="100" w:beforeAutospacing="1" w:after="100"/>
              <w:rPr>
                <w:rFonts w:ascii="Arial" w:eastAsia="Times New Roman" w:hAnsi="Arial" w:cs="Arial"/>
                <w:lang w:eastAsia="en-GB"/>
              </w:rPr>
            </w:pP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Is t</w:t>
            </w:r>
            <w:r w:rsidR="00C055A3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his</w:t>
            </w: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you?</w:t>
            </w:r>
            <w:r w:rsidR="00CD5958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 Would you like to be part of our team?</w:t>
            </w:r>
          </w:p>
          <w:p w14:paraId="69B4AD7C" w14:textId="1C5FEB5B" w:rsidR="00C055A3" w:rsidRPr="00617946" w:rsidRDefault="00C055A3" w:rsidP="00AA688D">
            <w:pPr>
              <w:spacing w:before="100" w:beforeAutospacing="1" w:after="100"/>
              <w:rPr>
                <w:rFonts w:ascii="Arial" w:eastAsia="Times New Roman" w:hAnsi="Arial" w:cs="Arial"/>
                <w:color w:val="5D3615"/>
                <w:lang w:val="en-US" w:eastAsia="en-GB"/>
              </w:rPr>
            </w:pPr>
            <w:bookmarkStart w:id="5" w:name="_Hlk111452344"/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If you would like further information, </w:t>
            </w:r>
            <w:r w:rsidR="00CD5958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to </w:t>
            </w: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apply for the position or perhaps to visit us – please </w:t>
            </w:r>
            <w:r w:rsidR="00AA688D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contact </w:t>
            </w: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Julie Emmerson-Grey </w:t>
            </w:r>
            <w:r w:rsidR="00AA688D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our </w:t>
            </w:r>
            <w:r w:rsidR="00810D37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Business </w:t>
            </w:r>
            <w:r w:rsidR="00AA688D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Manager</w:t>
            </w: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on 01283 899293 or e-mail: </w:t>
            </w:r>
            <w:hyperlink r:id="rId7" w:history="1">
              <w:r w:rsidRPr="00617946">
                <w:rPr>
                  <w:rStyle w:val="Hyperlink"/>
                  <w:rFonts w:ascii="Arial" w:eastAsia="Times New Roman" w:hAnsi="Arial" w:cs="Arial"/>
                  <w:lang w:val="en-US" w:eastAsia="en-GB"/>
                </w:rPr>
                <w:t>julie.emmerson-grey@nhs.net</w:t>
              </w:r>
            </w:hyperlink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.</w:t>
            </w:r>
          </w:p>
          <w:p w14:paraId="64170668" w14:textId="0B585FBC" w:rsidR="00811A42" w:rsidRPr="00617946" w:rsidRDefault="00811A42" w:rsidP="00C055A3">
            <w:pPr>
              <w:spacing w:before="100" w:beforeAutospacing="1" w:after="100"/>
              <w:rPr>
                <w:rFonts w:ascii="Arial" w:eastAsia="Times New Roman" w:hAnsi="Arial" w:cs="Arial"/>
                <w:color w:val="5D3615"/>
                <w:lang w:val="en-US" w:eastAsia="en-GB"/>
              </w:rPr>
            </w:pP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All applications to contain a full curriculum vitae and a covering letter explaining why you feel you would be a good 'fit' to our Team.</w:t>
            </w:r>
          </w:p>
          <w:p w14:paraId="41CA1101" w14:textId="77777777" w:rsidR="00811A42" w:rsidRPr="00617946" w:rsidRDefault="00811A42" w:rsidP="00C055A3">
            <w:pPr>
              <w:spacing w:before="100" w:beforeAutospacing="1" w:after="100"/>
              <w:rPr>
                <w:rFonts w:ascii="Arial" w:eastAsia="Times New Roman" w:hAnsi="Arial" w:cs="Arial"/>
                <w:color w:val="5D3615"/>
                <w:lang w:val="en-US" w:eastAsia="en-GB"/>
              </w:rPr>
            </w:pPr>
          </w:p>
          <w:p w14:paraId="34F8FEA6" w14:textId="1F13EC00" w:rsidR="003C08F7" w:rsidRPr="00617946" w:rsidRDefault="00C055A3" w:rsidP="00C055A3">
            <w:pPr>
              <w:spacing w:before="100" w:beforeAutospacing="1" w:after="100"/>
              <w:rPr>
                <w:rFonts w:ascii="Arial" w:eastAsia="Times New Roman" w:hAnsi="Arial" w:cs="Arial"/>
                <w:color w:val="5D3615"/>
                <w:lang w:val="en-US" w:eastAsia="en-GB"/>
              </w:rPr>
            </w:pP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Closing date for applications: </w:t>
            </w:r>
            <w:r w:rsidR="00476481">
              <w:rPr>
                <w:rFonts w:ascii="Arial" w:eastAsia="Times New Roman" w:hAnsi="Arial" w:cs="Arial"/>
                <w:color w:val="5D3615"/>
                <w:lang w:val="en-US" w:eastAsia="en-GB"/>
              </w:rPr>
              <w:t>5 July 2026.</w:t>
            </w:r>
          </w:p>
          <w:p w14:paraId="6A916BEB" w14:textId="57A75661" w:rsidR="00AA688D" w:rsidRPr="00617946" w:rsidRDefault="003C08F7" w:rsidP="00C055A3">
            <w:pPr>
              <w:spacing w:before="100" w:beforeAutospacing="1" w:after="100"/>
              <w:rPr>
                <w:rFonts w:ascii="Arial" w:eastAsia="Times New Roman" w:hAnsi="Arial" w:cs="Arial"/>
                <w:lang w:eastAsia="en-GB"/>
              </w:rPr>
            </w:pPr>
            <w:r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Interview dates:</w:t>
            </w:r>
            <w:r w:rsidR="003E3E3B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</w:t>
            </w:r>
            <w:r w:rsidR="00994D2D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>T</w:t>
            </w:r>
            <w:r w:rsidR="00476481">
              <w:rPr>
                <w:rFonts w:ascii="Arial" w:eastAsia="Times New Roman" w:hAnsi="Arial" w:cs="Arial"/>
                <w:color w:val="5D3615"/>
                <w:lang w:val="en-US" w:eastAsia="en-GB"/>
              </w:rPr>
              <w:t>o be advised.</w:t>
            </w:r>
            <w:r w:rsidR="00C055A3" w:rsidRPr="00617946">
              <w:rPr>
                <w:rFonts w:ascii="Arial" w:eastAsia="Times New Roman" w:hAnsi="Arial" w:cs="Arial"/>
                <w:color w:val="5D3615"/>
                <w:lang w:val="en-US" w:eastAsia="en-GB"/>
              </w:rPr>
              <w:t xml:space="preserve"> </w:t>
            </w:r>
            <w:bookmarkEnd w:id="5"/>
          </w:p>
        </w:tc>
      </w:tr>
    </w:tbl>
    <w:p w14:paraId="211A5C16" w14:textId="3354D375" w:rsidR="000F0DAA" w:rsidRPr="00617946" w:rsidRDefault="000F0DAA" w:rsidP="00AA688D">
      <w:pPr>
        <w:rPr>
          <w:rFonts w:ascii="Arial" w:hAnsi="Arial" w:cs="Arial"/>
        </w:rPr>
      </w:pPr>
    </w:p>
    <w:sectPr w:rsidR="000F0DAA" w:rsidRPr="00617946" w:rsidSect="00F64791">
      <w:headerReference w:type="default" r:id="rId8"/>
      <w:footerReference w:type="even" r:id="rId9"/>
      <w:footerReference w:type="default" r:id="rId10"/>
      <w:pgSz w:w="11900" w:h="16840"/>
      <w:pgMar w:top="567" w:right="737" w:bottom="567" w:left="851" w:header="567" w:footer="283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EA92" w14:textId="77777777" w:rsidR="00FD5020" w:rsidRDefault="00FD5020" w:rsidP="007A710C">
      <w:r>
        <w:separator/>
      </w:r>
    </w:p>
  </w:endnote>
  <w:endnote w:type="continuationSeparator" w:id="0">
    <w:p w14:paraId="1902D681" w14:textId="77777777" w:rsidR="00FD5020" w:rsidRDefault="00FD5020" w:rsidP="007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99E9" w14:textId="7C970331" w:rsidR="0060616E" w:rsidRDefault="0060616E" w:rsidP="006061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4E9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7C523A39" w14:textId="77777777" w:rsidR="0060616E" w:rsidRDefault="00606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15CD" w14:textId="77777777" w:rsidR="0060616E" w:rsidRDefault="0060616E" w:rsidP="0060616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10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663CE9" w14:textId="77777777" w:rsidR="000E54E9" w:rsidRPr="000E54E9" w:rsidRDefault="000E54E9" w:rsidP="000E54E9">
    <w:pPr>
      <w:jc w:val="center"/>
      <w:rPr>
        <w:rFonts w:ascii="Gabriola" w:eastAsia="Times New Roman" w:hAnsi="Gabriola" w:cs="Times New Roman"/>
        <w:b/>
        <w:color w:val="0070C0"/>
        <w:sz w:val="28"/>
        <w:szCs w:val="28"/>
      </w:rPr>
    </w:pPr>
    <w:r w:rsidRPr="000E54E9">
      <w:rPr>
        <w:rFonts w:ascii="Gabriola" w:eastAsia="Times New Roman" w:hAnsi="Gabriola" w:cs="Times New Roman"/>
        <w:b/>
        <w:color w:val="0070C0"/>
        <w:sz w:val="28"/>
        <w:szCs w:val="28"/>
      </w:rPr>
      <w:t>Newhall Surgery is proud to be an NHS training practice</w:t>
    </w:r>
  </w:p>
  <w:p w14:paraId="763B895D" w14:textId="77777777" w:rsidR="000E54E9" w:rsidRPr="000E54E9" w:rsidRDefault="000E54E9" w:rsidP="000E54E9">
    <w:pPr>
      <w:jc w:val="center"/>
      <w:rPr>
        <w:rFonts w:ascii="Arial" w:eastAsia="Times New Roman" w:hAnsi="Arial" w:cs="Arial"/>
        <w:color w:val="0070C0"/>
        <w:sz w:val="18"/>
        <w:szCs w:val="18"/>
      </w:rPr>
    </w:pPr>
    <w:r w:rsidRPr="000E54E9">
      <w:rPr>
        <w:rFonts w:ascii="Arial" w:eastAsia="Times New Roman" w:hAnsi="Arial" w:cs="Arial"/>
        <w:color w:val="0070C0"/>
        <w:sz w:val="18"/>
        <w:szCs w:val="18"/>
      </w:rPr>
      <w:t>NEWHALL SURGERY: FOR EXCELLENT INDIVIDUAL CARE AT ALL STAGES OF LIFE</w:t>
    </w:r>
  </w:p>
  <w:p w14:paraId="6511A301" w14:textId="720DCF13" w:rsidR="000E54E9" w:rsidRPr="000E54E9" w:rsidRDefault="000E54E9" w:rsidP="000E54E9">
    <w:pPr>
      <w:jc w:val="center"/>
      <w:rPr>
        <w:rFonts w:ascii="Arial" w:eastAsia="Times New Roman" w:hAnsi="Arial" w:cs="Arial"/>
        <w:b/>
        <w:color w:val="0070C0"/>
        <w:sz w:val="16"/>
        <w:szCs w:val="16"/>
      </w:rPr>
    </w:pPr>
    <w:r w:rsidRPr="000E54E9">
      <w:rPr>
        <w:rFonts w:ascii="Arial" w:eastAsia="Times New Roman" w:hAnsi="Arial" w:cs="Arial"/>
        <w:b/>
        <w:color w:val="0070C0"/>
        <w:sz w:val="16"/>
        <w:szCs w:val="16"/>
      </w:rPr>
      <w:t>DR A MARSHALL – DR P PILLAI</w:t>
    </w:r>
    <w:r w:rsidR="00F64791">
      <w:rPr>
        <w:rFonts w:ascii="Arial" w:eastAsia="Times New Roman" w:hAnsi="Arial" w:cs="Arial"/>
        <w:b/>
        <w:color w:val="0070C0"/>
        <w:sz w:val="16"/>
        <w:szCs w:val="16"/>
      </w:rPr>
      <w:t xml:space="preserve"> – DR M PATEL</w:t>
    </w:r>
  </w:p>
  <w:p w14:paraId="70A73EB1" w14:textId="77777777" w:rsidR="000E54E9" w:rsidRPr="000E54E9" w:rsidRDefault="000E54E9" w:rsidP="000E54E9">
    <w:pPr>
      <w:jc w:val="center"/>
      <w:rPr>
        <w:rFonts w:ascii="Arial" w:eastAsia="Times New Roman" w:hAnsi="Arial" w:cs="Arial"/>
        <w:b/>
        <w:color w:val="0070C0"/>
        <w:sz w:val="16"/>
        <w:szCs w:val="16"/>
      </w:rPr>
    </w:pPr>
    <w:r w:rsidRPr="000E54E9">
      <w:rPr>
        <w:rFonts w:ascii="Arial" w:eastAsia="Times New Roman" w:hAnsi="Arial" w:cs="Arial"/>
        <w:b/>
        <w:color w:val="0070C0"/>
        <w:sz w:val="16"/>
        <w:szCs w:val="16"/>
      </w:rPr>
      <w:t>46-48 High Street, Newhall, Swadlincote, Derbyshire DE11 0HU – T: 01283 217092 – F: 01283 551997 – www.newhallsurgery.com</w:t>
    </w:r>
  </w:p>
  <w:p w14:paraId="70111922" w14:textId="77777777" w:rsidR="0060616E" w:rsidRDefault="00606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23EC" w14:textId="77777777" w:rsidR="00FD5020" w:rsidRDefault="00FD5020" w:rsidP="007A710C">
      <w:r>
        <w:separator/>
      </w:r>
    </w:p>
  </w:footnote>
  <w:footnote w:type="continuationSeparator" w:id="0">
    <w:p w14:paraId="5C76191B" w14:textId="77777777" w:rsidR="00FD5020" w:rsidRDefault="00FD5020" w:rsidP="007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E6D0" w14:textId="672A45AD" w:rsidR="000E54E9" w:rsidRDefault="000E54E9" w:rsidP="000E54E9">
    <w:pPr>
      <w:pStyle w:val="Header"/>
      <w:jc w:val="center"/>
    </w:pPr>
    <w:r w:rsidRPr="000E54E9">
      <w:rPr>
        <w:rFonts w:ascii="Times New Roman" w:eastAsia="Times New Roman" w:hAnsi="Times New Roman" w:cs="Times New Roman"/>
        <w:noProof/>
        <w:szCs w:val="20"/>
        <w:lang w:eastAsia="en-GB"/>
      </w:rPr>
      <w:drawing>
        <wp:inline distT="0" distB="0" distL="0" distR="0" wp14:anchorId="32C40E68" wp14:editId="16CA3A46">
          <wp:extent cx="2787650" cy="12128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121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0C7"/>
    <w:multiLevelType w:val="hybridMultilevel"/>
    <w:tmpl w:val="AA4E1E04"/>
    <w:lvl w:ilvl="0" w:tplc="08090019">
      <w:start w:val="1"/>
      <w:numFmt w:val="lowerLetter"/>
      <w:lvlText w:val="%1."/>
      <w:lvlJc w:val="left"/>
      <w:pPr>
        <w:ind w:left="276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" w15:restartNumberingAfterBreak="0">
    <w:nsid w:val="24A91FFB"/>
    <w:multiLevelType w:val="hybridMultilevel"/>
    <w:tmpl w:val="B860BF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15F88"/>
    <w:multiLevelType w:val="hybridMultilevel"/>
    <w:tmpl w:val="C2E8F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681C"/>
    <w:multiLevelType w:val="hybridMultilevel"/>
    <w:tmpl w:val="8CF04D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0E792A"/>
    <w:multiLevelType w:val="hybridMultilevel"/>
    <w:tmpl w:val="5470CE70"/>
    <w:lvl w:ilvl="0" w:tplc="AD1E0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625313">
    <w:abstractNumId w:val="1"/>
  </w:num>
  <w:num w:numId="2" w16cid:durableId="47606537">
    <w:abstractNumId w:val="0"/>
  </w:num>
  <w:num w:numId="3" w16cid:durableId="1487359035">
    <w:abstractNumId w:val="4"/>
  </w:num>
  <w:num w:numId="4" w16cid:durableId="1340231671">
    <w:abstractNumId w:val="2"/>
  </w:num>
  <w:num w:numId="5" w16cid:durableId="34518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0C"/>
    <w:rsid w:val="00017771"/>
    <w:rsid w:val="00075247"/>
    <w:rsid w:val="000838E3"/>
    <w:rsid w:val="000A75CA"/>
    <w:rsid w:val="000D265E"/>
    <w:rsid w:val="000E54E9"/>
    <w:rsid w:val="000F0DAA"/>
    <w:rsid w:val="001935C5"/>
    <w:rsid w:val="001A0511"/>
    <w:rsid w:val="002119C5"/>
    <w:rsid w:val="00213B7F"/>
    <w:rsid w:val="00223E26"/>
    <w:rsid w:val="00240807"/>
    <w:rsid w:val="00245FD1"/>
    <w:rsid w:val="00247CB8"/>
    <w:rsid w:val="00267134"/>
    <w:rsid w:val="0028400E"/>
    <w:rsid w:val="00295D74"/>
    <w:rsid w:val="002A6C19"/>
    <w:rsid w:val="002E6C05"/>
    <w:rsid w:val="0030106D"/>
    <w:rsid w:val="00304AAC"/>
    <w:rsid w:val="00310CC7"/>
    <w:rsid w:val="003178D9"/>
    <w:rsid w:val="00325B38"/>
    <w:rsid w:val="00367331"/>
    <w:rsid w:val="003758D5"/>
    <w:rsid w:val="003B1C1B"/>
    <w:rsid w:val="003B295D"/>
    <w:rsid w:val="003C08F7"/>
    <w:rsid w:val="003D2CBF"/>
    <w:rsid w:val="003E3E3B"/>
    <w:rsid w:val="003E7EB4"/>
    <w:rsid w:val="004200D6"/>
    <w:rsid w:val="0042430B"/>
    <w:rsid w:val="00435941"/>
    <w:rsid w:val="0045779B"/>
    <w:rsid w:val="00476481"/>
    <w:rsid w:val="004774C6"/>
    <w:rsid w:val="00483DE6"/>
    <w:rsid w:val="004A44A5"/>
    <w:rsid w:val="004A694F"/>
    <w:rsid w:val="004C2FB2"/>
    <w:rsid w:val="004F3F9A"/>
    <w:rsid w:val="00517009"/>
    <w:rsid w:val="005463D2"/>
    <w:rsid w:val="00566DDC"/>
    <w:rsid w:val="005A2F38"/>
    <w:rsid w:val="005B5FC0"/>
    <w:rsid w:val="005C1B0A"/>
    <w:rsid w:val="005E3799"/>
    <w:rsid w:val="0060616E"/>
    <w:rsid w:val="00607C5E"/>
    <w:rsid w:val="00617946"/>
    <w:rsid w:val="00635A7D"/>
    <w:rsid w:val="00670566"/>
    <w:rsid w:val="006A0B2B"/>
    <w:rsid w:val="006A4416"/>
    <w:rsid w:val="006C28F0"/>
    <w:rsid w:val="006D3240"/>
    <w:rsid w:val="006E14D7"/>
    <w:rsid w:val="006E204A"/>
    <w:rsid w:val="006F6883"/>
    <w:rsid w:val="007056D2"/>
    <w:rsid w:val="00715192"/>
    <w:rsid w:val="0071570B"/>
    <w:rsid w:val="00736DB1"/>
    <w:rsid w:val="0075112F"/>
    <w:rsid w:val="00770F60"/>
    <w:rsid w:val="00771440"/>
    <w:rsid w:val="007961EF"/>
    <w:rsid w:val="007A710C"/>
    <w:rsid w:val="007B7D77"/>
    <w:rsid w:val="007E239E"/>
    <w:rsid w:val="007E2881"/>
    <w:rsid w:val="007E7DC3"/>
    <w:rsid w:val="007F5AFE"/>
    <w:rsid w:val="00810D37"/>
    <w:rsid w:val="00811A42"/>
    <w:rsid w:val="00813350"/>
    <w:rsid w:val="00814FB5"/>
    <w:rsid w:val="00823CBC"/>
    <w:rsid w:val="00832607"/>
    <w:rsid w:val="0084249B"/>
    <w:rsid w:val="00842E42"/>
    <w:rsid w:val="00852585"/>
    <w:rsid w:val="00866F27"/>
    <w:rsid w:val="00877AF7"/>
    <w:rsid w:val="008808C0"/>
    <w:rsid w:val="008B02CD"/>
    <w:rsid w:val="008B62A6"/>
    <w:rsid w:val="008E2A92"/>
    <w:rsid w:val="008F3F00"/>
    <w:rsid w:val="0092181E"/>
    <w:rsid w:val="00994D2D"/>
    <w:rsid w:val="00996666"/>
    <w:rsid w:val="009D3D3A"/>
    <w:rsid w:val="00A03379"/>
    <w:rsid w:val="00A20B13"/>
    <w:rsid w:val="00A508C1"/>
    <w:rsid w:val="00A65FAA"/>
    <w:rsid w:val="00A86749"/>
    <w:rsid w:val="00A91202"/>
    <w:rsid w:val="00AA688D"/>
    <w:rsid w:val="00AB520C"/>
    <w:rsid w:val="00AC2C0B"/>
    <w:rsid w:val="00AD44C3"/>
    <w:rsid w:val="00AE1ABE"/>
    <w:rsid w:val="00AE3F59"/>
    <w:rsid w:val="00B0474C"/>
    <w:rsid w:val="00B2700F"/>
    <w:rsid w:val="00B34AEB"/>
    <w:rsid w:val="00B72EF3"/>
    <w:rsid w:val="00B7690A"/>
    <w:rsid w:val="00BE23BC"/>
    <w:rsid w:val="00BE472F"/>
    <w:rsid w:val="00BF25EC"/>
    <w:rsid w:val="00BF366E"/>
    <w:rsid w:val="00C04F7A"/>
    <w:rsid w:val="00C055A3"/>
    <w:rsid w:val="00C27BD5"/>
    <w:rsid w:val="00C62810"/>
    <w:rsid w:val="00C7155C"/>
    <w:rsid w:val="00C8585C"/>
    <w:rsid w:val="00C866EB"/>
    <w:rsid w:val="00CA6379"/>
    <w:rsid w:val="00CD5958"/>
    <w:rsid w:val="00CE370D"/>
    <w:rsid w:val="00CF49FA"/>
    <w:rsid w:val="00D10006"/>
    <w:rsid w:val="00D16898"/>
    <w:rsid w:val="00D31347"/>
    <w:rsid w:val="00D31E9C"/>
    <w:rsid w:val="00D56292"/>
    <w:rsid w:val="00D71C93"/>
    <w:rsid w:val="00D732B9"/>
    <w:rsid w:val="00D7742A"/>
    <w:rsid w:val="00D86CD6"/>
    <w:rsid w:val="00DB1FCA"/>
    <w:rsid w:val="00DB5CD7"/>
    <w:rsid w:val="00DC18EE"/>
    <w:rsid w:val="00DC2228"/>
    <w:rsid w:val="00DE60DF"/>
    <w:rsid w:val="00E15327"/>
    <w:rsid w:val="00E245FF"/>
    <w:rsid w:val="00E41256"/>
    <w:rsid w:val="00E55E00"/>
    <w:rsid w:val="00E9189B"/>
    <w:rsid w:val="00E91A05"/>
    <w:rsid w:val="00EA6823"/>
    <w:rsid w:val="00EC21A1"/>
    <w:rsid w:val="00ED0466"/>
    <w:rsid w:val="00EF0F47"/>
    <w:rsid w:val="00F0348C"/>
    <w:rsid w:val="00F45B22"/>
    <w:rsid w:val="00F64791"/>
    <w:rsid w:val="00F92C2C"/>
    <w:rsid w:val="00F94A03"/>
    <w:rsid w:val="00FA4F0B"/>
    <w:rsid w:val="00FD5020"/>
    <w:rsid w:val="00FE655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8EF9B8"/>
  <w14:defaultImageDpi w14:val="32767"/>
  <w15:docId w15:val="{34B87EB4-69C2-44DE-BE15-CD428BA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1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7A71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0C"/>
  </w:style>
  <w:style w:type="character" w:styleId="FollowedHyperlink">
    <w:name w:val="FollowedHyperlink"/>
    <w:basedOn w:val="DefaultParagraphFont"/>
    <w:uiPriority w:val="99"/>
    <w:semiHidden/>
    <w:unhideWhenUsed/>
    <w:rsid w:val="007A710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A71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0C"/>
  </w:style>
  <w:style w:type="table" w:styleId="TableGrid">
    <w:name w:val="Table Grid"/>
    <w:basedOn w:val="TableNormal"/>
    <w:uiPriority w:val="39"/>
    <w:rsid w:val="0085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E23B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935C5"/>
  </w:style>
  <w:style w:type="paragraph" w:styleId="BalloonText">
    <w:name w:val="Balloon Text"/>
    <w:basedOn w:val="Normal"/>
    <w:link w:val="BalloonTextChar"/>
    <w:uiPriority w:val="99"/>
    <w:semiHidden/>
    <w:unhideWhenUsed/>
    <w:rsid w:val="006061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6E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28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8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emmerson-grey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Practice Index Ltd</Company>
  <LinksUpToDate>false</LinksUpToDate>
  <CharactersWithSpaces>4343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dc:description>Copyright Practice Index Ltd</dc:description>
  <cp:lastModifiedBy>EMMERSON-GREY, Julie (NEWHALL SURGERY)</cp:lastModifiedBy>
  <cp:revision>4</cp:revision>
  <dcterms:created xsi:type="dcterms:W3CDTF">2026-05-26T16:56:00Z</dcterms:created>
  <dcterms:modified xsi:type="dcterms:W3CDTF">2026-05-26T17:22:00Z</dcterms:modified>
  <cp:category/>
</cp:coreProperties>
</file>